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16A" w:rsidRPr="00536156" w:rsidRDefault="00C8016A" w:rsidP="005E4121">
      <w:pPr>
        <w:shd w:val="clear" w:color="auto" w:fill="000000"/>
        <w:jc w:val="both"/>
        <w:rPr>
          <w:rFonts w:ascii="Book Antiqua" w:hAnsi="Book Antiqua"/>
          <w:b/>
        </w:rPr>
      </w:pPr>
      <w:r w:rsidRPr="00536156">
        <w:rPr>
          <w:rFonts w:ascii="Book Antiqua" w:hAnsi="Book Antiqua"/>
          <w:b/>
        </w:rPr>
        <w:t xml:space="preserve">DETAILED PROCEDURE FOR MAKING APPLICATION FOR GRANT OF </w:t>
      </w:r>
      <w:r w:rsidR="00536156">
        <w:rPr>
          <w:rFonts w:ascii="Book Antiqua" w:hAnsi="Book Antiqua"/>
          <w:b/>
        </w:rPr>
        <w:t>MEDIUM</w:t>
      </w:r>
      <w:r w:rsidRPr="00536156">
        <w:rPr>
          <w:rFonts w:ascii="Book Antiqua" w:hAnsi="Book Antiqua"/>
          <w:b/>
        </w:rPr>
        <w:t xml:space="preserve"> TERM </w:t>
      </w:r>
      <w:r w:rsidR="00536156">
        <w:rPr>
          <w:rFonts w:ascii="Book Antiqua" w:hAnsi="Book Antiqua"/>
          <w:b/>
        </w:rPr>
        <w:t xml:space="preserve">OPEN </w:t>
      </w:r>
      <w:r w:rsidRPr="00536156">
        <w:rPr>
          <w:rFonts w:ascii="Book Antiqua" w:hAnsi="Book Antiqua"/>
          <w:b/>
        </w:rPr>
        <w:t>ACCESS</w:t>
      </w:r>
      <w:r w:rsidR="00ED2912">
        <w:rPr>
          <w:rFonts w:ascii="Book Antiqua" w:hAnsi="Book Antiqua"/>
          <w:b/>
        </w:rPr>
        <w:t xml:space="preserve"> (MTOA)</w:t>
      </w:r>
      <w:r w:rsidRPr="00536156">
        <w:rPr>
          <w:rFonts w:ascii="Book Antiqua" w:hAnsi="Book Antiqua"/>
          <w:b/>
        </w:rPr>
        <w:t xml:space="preserve"> IN </w:t>
      </w:r>
      <w:r w:rsidR="005E4121">
        <w:rPr>
          <w:rFonts w:ascii="Book Antiqua" w:hAnsi="Book Antiqua"/>
          <w:b/>
        </w:rPr>
        <w:t>ELECTRICAL SYSTEM</w:t>
      </w:r>
      <w:r w:rsidR="00332663">
        <w:rPr>
          <w:rFonts w:ascii="Book Antiqua" w:hAnsi="Book Antiqua"/>
          <w:b/>
        </w:rPr>
        <w:t xml:space="preserve"> (EHV, HV, LV, DISTRIBUTION) </w:t>
      </w:r>
      <w:r w:rsidR="005E4121">
        <w:rPr>
          <w:rFonts w:ascii="Book Antiqua" w:hAnsi="Book Antiqua"/>
          <w:b/>
        </w:rPr>
        <w:t>OF DISTRIBUTION LICENSEE (HPSEBL)</w:t>
      </w:r>
    </w:p>
    <w:p w:rsidR="00C8016A" w:rsidRPr="00ED2912" w:rsidRDefault="00C8016A" w:rsidP="00613ACB">
      <w:pPr>
        <w:pStyle w:val="ListParagraph"/>
        <w:numPr>
          <w:ilvl w:val="0"/>
          <w:numId w:val="1"/>
        </w:numPr>
        <w:ind w:left="270" w:hanging="270"/>
        <w:jc w:val="both"/>
        <w:rPr>
          <w:rFonts w:ascii="Book Antiqua" w:hAnsi="Book Antiqua"/>
          <w:b/>
          <w:sz w:val="24"/>
          <w:szCs w:val="24"/>
          <w:u w:val="single"/>
        </w:rPr>
      </w:pPr>
      <w:r w:rsidRPr="00ED2912">
        <w:rPr>
          <w:rFonts w:ascii="Book Antiqua" w:hAnsi="Book Antiqua"/>
          <w:b/>
          <w:sz w:val="24"/>
          <w:szCs w:val="24"/>
          <w:u w:val="single"/>
        </w:rPr>
        <w:t>Outline</w:t>
      </w:r>
    </w:p>
    <w:p w:rsidR="006D3269" w:rsidRDefault="006D3269" w:rsidP="00B64F32">
      <w:pPr>
        <w:pStyle w:val="ListParagraph"/>
        <w:numPr>
          <w:ilvl w:val="1"/>
          <w:numId w:val="1"/>
        </w:numPr>
        <w:ind w:hanging="495"/>
        <w:jc w:val="both"/>
        <w:rPr>
          <w:rFonts w:ascii="Book Antiqua" w:hAnsi="Book Antiqua" w:cs="Arial"/>
        </w:rPr>
      </w:pPr>
      <w:r w:rsidRPr="00F65E86">
        <w:rPr>
          <w:rFonts w:ascii="Book Antiqua" w:hAnsi="Book Antiqua" w:cs="Arial"/>
        </w:rPr>
        <w:t>This Procedure is in accordance with the various provisions of the “H.P. Electricity Regulatory Commission (Grant of Connectivity, Long-term and Medium-term intra-State Open Access and Related Matters) Regulations, 2010</w:t>
      </w:r>
      <w:r>
        <w:rPr>
          <w:rFonts w:ascii="Book Antiqua" w:hAnsi="Book Antiqua" w:cs="Arial"/>
        </w:rPr>
        <w:t xml:space="preserve"> &amp; </w:t>
      </w:r>
      <w:r w:rsidRPr="00F65E86">
        <w:rPr>
          <w:rFonts w:ascii="Book Antiqua" w:hAnsi="Book Antiqua" w:cs="Arial"/>
        </w:rPr>
        <w:t xml:space="preserve">H.P. Electricity Regulatory Commission (Grant of Connectivity, Long-term and Medium-term intra-State Open Access and Related Matters) </w:t>
      </w:r>
      <w:r>
        <w:rPr>
          <w:rFonts w:ascii="Book Antiqua" w:hAnsi="Book Antiqua" w:cs="Arial"/>
        </w:rPr>
        <w:t>(First Amendment) Regulations, 2012 ”</w:t>
      </w:r>
      <w:r w:rsidRPr="00F65E86">
        <w:rPr>
          <w:rFonts w:ascii="Book Antiqua" w:hAnsi="Book Antiqua" w:cs="Arial"/>
        </w:rPr>
        <w:t>, here in after referred to as “the Regulations”. All applicants shall abide by the provisions of the</w:t>
      </w:r>
      <w:r>
        <w:rPr>
          <w:rFonts w:ascii="Book Antiqua" w:hAnsi="Book Antiqua" w:cs="Arial"/>
        </w:rPr>
        <w:t>se</w:t>
      </w:r>
      <w:r w:rsidRPr="00F65E86">
        <w:rPr>
          <w:rFonts w:ascii="Book Antiqua" w:hAnsi="Book Antiqua" w:cs="Arial"/>
        </w:rPr>
        <w:t xml:space="preserve"> Regulations</w:t>
      </w:r>
      <w:r>
        <w:rPr>
          <w:rFonts w:ascii="Book Antiqua" w:hAnsi="Book Antiqua" w:cs="Arial"/>
        </w:rPr>
        <w:t xml:space="preserve"> and amendments thereof</w:t>
      </w:r>
      <w:r w:rsidRPr="00F65E86">
        <w:rPr>
          <w:rFonts w:ascii="Book Antiqua" w:hAnsi="Book Antiqua" w:cs="Arial"/>
        </w:rPr>
        <w:t>.</w:t>
      </w:r>
    </w:p>
    <w:p w:rsidR="00FC25B1" w:rsidRPr="006C3271" w:rsidRDefault="00FC25B1" w:rsidP="00B64F32">
      <w:pPr>
        <w:pStyle w:val="ListParagraph"/>
        <w:numPr>
          <w:ilvl w:val="1"/>
          <w:numId w:val="1"/>
        </w:numPr>
        <w:ind w:hanging="495"/>
        <w:jc w:val="both"/>
        <w:rPr>
          <w:rFonts w:ascii="Book Antiqua" w:hAnsi="Book Antiqua" w:cs="Arial"/>
        </w:rPr>
      </w:pPr>
      <w:r w:rsidRPr="007F5634">
        <w:rPr>
          <w:rFonts w:ascii="Book Antiqua" w:hAnsi="Book Antiqua" w:cs="Arial"/>
        </w:rPr>
        <w:t xml:space="preserve">This procedure shall be applicable prospectively </w:t>
      </w:r>
      <w:proofErr w:type="spellStart"/>
      <w:r w:rsidRPr="007F5634">
        <w:rPr>
          <w:rFonts w:ascii="Book Antiqua" w:hAnsi="Book Antiqua" w:cs="Arial"/>
        </w:rPr>
        <w:t>w.e.f</w:t>
      </w:r>
      <w:proofErr w:type="spellEnd"/>
      <w:r w:rsidRPr="007F5634">
        <w:rPr>
          <w:rFonts w:ascii="Book Antiqua" w:hAnsi="Book Antiqua" w:cs="Arial"/>
        </w:rPr>
        <w:t>.</w:t>
      </w:r>
      <w:r w:rsidRPr="00C152C8">
        <w:rPr>
          <w:rFonts w:ascii="Book Antiqua" w:hAnsi="Book Antiqua" w:cs="Arial"/>
          <w:color w:val="FF0000"/>
        </w:rPr>
        <w:t xml:space="preserve"> </w:t>
      </w:r>
      <w:r w:rsidR="007F5634" w:rsidRPr="006C3271">
        <w:rPr>
          <w:rFonts w:ascii="Book Antiqua" w:hAnsi="Book Antiqua" w:cs="Arial"/>
        </w:rPr>
        <w:t>1</w:t>
      </w:r>
      <w:r w:rsidR="007F5634" w:rsidRPr="006C3271">
        <w:rPr>
          <w:rFonts w:ascii="Book Antiqua" w:hAnsi="Book Antiqua" w:cs="Arial"/>
          <w:vertAlign w:val="superscript"/>
        </w:rPr>
        <w:t xml:space="preserve">st </w:t>
      </w:r>
      <w:r w:rsidR="007F5634" w:rsidRPr="006C3271">
        <w:rPr>
          <w:rFonts w:ascii="Book Antiqua" w:hAnsi="Book Antiqua" w:cs="Arial"/>
        </w:rPr>
        <w:t>April</w:t>
      </w:r>
      <w:r w:rsidRPr="006C3271">
        <w:rPr>
          <w:rFonts w:ascii="Book Antiqua" w:hAnsi="Book Antiqua" w:cs="Arial"/>
        </w:rPr>
        <w:t>, 2015.</w:t>
      </w:r>
    </w:p>
    <w:p w:rsidR="00C8016A" w:rsidRPr="00536156" w:rsidRDefault="00C8016A" w:rsidP="00B64F32">
      <w:pPr>
        <w:pStyle w:val="ListParagraph"/>
        <w:numPr>
          <w:ilvl w:val="1"/>
          <w:numId w:val="1"/>
        </w:numPr>
        <w:ind w:hanging="495"/>
        <w:jc w:val="both"/>
        <w:rPr>
          <w:rFonts w:ascii="Book Antiqua" w:hAnsi="Book Antiqua"/>
          <w:sz w:val="12"/>
          <w:u w:val="single"/>
        </w:rPr>
      </w:pPr>
      <w:r w:rsidRPr="00536156">
        <w:rPr>
          <w:rFonts w:ascii="Book Antiqua" w:hAnsi="Book Antiqua"/>
        </w:rPr>
        <w:t xml:space="preserve">This Procedure shall apply to the Applications made for </w:t>
      </w:r>
      <w:r w:rsidR="00536156" w:rsidRPr="00536156">
        <w:rPr>
          <w:rFonts w:ascii="Book Antiqua" w:hAnsi="Book Antiqua"/>
        </w:rPr>
        <w:t xml:space="preserve">Medium </w:t>
      </w:r>
      <w:r w:rsidRPr="00536156">
        <w:rPr>
          <w:rFonts w:ascii="Book Antiqua" w:hAnsi="Book Antiqua"/>
        </w:rPr>
        <w:t xml:space="preserve">Term </w:t>
      </w:r>
      <w:r w:rsidR="00536156" w:rsidRPr="00536156">
        <w:rPr>
          <w:rFonts w:ascii="Book Antiqua" w:hAnsi="Book Antiqua"/>
        </w:rPr>
        <w:t xml:space="preserve">Open </w:t>
      </w:r>
      <w:r w:rsidRPr="00536156">
        <w:rPr>
          <w:rFonts w:ascii="Book Antiqua" w:hAnsi="Book Antiqua"/>
        </w:rPr>
        <w:t>Access (</w:t>
      </w:r>
      <w:r w:rsidR="00536156" w:rsidRPr="00536156">
        <w:rPr>
          <w:rFonts w:ascii="Book Antiqua" w:hAnsi="Book Antiqua"/>
        </w:rPr>
        <w:t>MTOA</w:t>
      </w:r>
      <w:r w:rsidRPr="00536156">
        <w:rPr>
          <w:rFonts w:ascii="Book Antiqua" w:hAnsi="Book Antiqua"/>
        </w:rPr>
        <w:t xml:space="preserve">) </w:t>
      </w:r>
      <w:r w:rsidR="00555578" w:rsidRPr="00911E01">
        <w:rPr>
          <w:rFonts w:ascii="Book Antiqua" w:hAnsi="Book Antiqua"/>
        </w:rPr>
        <w:t xml:space="preserve">for use of </w:t>
      </w:r>
      <w:r w:rsidR="00555578">
        <w:rPr>
          <w:rFonts w:ascii="Book Antiqua" w:hAnsi="Book Antiqua"/>
        </w:rPr>
        <w:t xml:space="preserve">electrical system of </w:t>
      </w:r>
      <w:r w:rsidR="00555578" w:rsidRPr="00911E01">
        <w:rPr>
          <w:rFonts w:ascii="Book Antiqua" w:hAnsi="Book Antiqua"/>
        </w:rPr>
        <w:t xml:space="preserve">Distribution </w:t>
      </w:r>
      <w:r w:rsidR="00555578">
        <w:rPr>
          <w:rFonts w:ascii="Book Antiqua" w:hAnsi="Book Antiqua"/>
        </w:rPr>
        <w:t xml:space="preserve">Licensee </w:t>
      </w:r>
      <w:r w:rsidR="00555578" w:rsidRPr="00911E01">
        <w:rPr>
          <w:rFonts w:ascii="Book Antiqua" w:hAnsi="Book Antiqua"/>
        </w:rPr>
        <w:t>and/or associated facilities</w:t>
      </w:r>
      <w:r w:rsidR="006D3269">
        <w:rPr>
          <w:rFonts w:ascii="Book Antiqua" w:hAnsi="Book Antiqua"/>
        </w:rPr>
        <w:t xml:space="preserve"> for transmission and/or wheeling of electricity with or without interstate transmission system as</w:t>
      </w:r>
      <w:r w:rsidRPr="00536156">
        <w:rPr>
          <w:rFonts w:ascii="Book Antiqua" w:hAnsi="Book Antiqua"/>
        </w:rPr>
        <w:t xml:space="preserve"> </w:t>
      </w:r>
      <w:r w:rsidR="00536156" w:rsidRPr="00536156">
        <w:rPr>
          <w:rFonts w:ascii="Book Antiqua" w:hAnsi="Book Antiqua"/>
        </w:rPr>
        <w:t>received</w:t>
      </w:r>
      <w:r w:rsidR="00536156">
        <w:rPr>
          <w:rFonts w:ascii="Book Antiqua" w:hAnsi="Book Antiqua"/>
        </w:rPr>
        <w:t xml:space="preserve"> by </w:t>
      </w:r>
      <w:r w:rsidR="006D3269">
        <w:rPr>
          <w:rFonts w:ascii="Book Antiqua" w:hAnsi="Book Antiqua"/>
        </w:rPr>
        <w:t xml:space="preserve">Designated Office of </w:t>
      </w:r>
      <w:r w:rsidR="00536156">
        <w:rPr>
          <w:rFonts w:ascii="Book Antiqua" w:hAnsi="Book Antiqua"/>
        </w:rPr>
        <w:t xml:space="preserve">the </w:t>
      </w:r>
      <w:r w:rsidR="00555578" w:rsidRPr="00911E01">
        <w:rPr>
          <w:rFonts w:ascii="Book Antiqua" w:hAnsi="Book Antiqua"/>
        </w:rPr>
        <w:t xml:space="preserve">Distribution </w:t>
      </w:r>
      <w:r w:rsidR="00555578">
        <w:rPr>
          <w:rFonts w:ascii="Book Antiqua" w:hAnsi="Book Antiqua"/>
        </w:rPr>
        <w:t xml:space="preserve">Licensee (HPSEBL) </w:t>
      </w:r>
      <w:r w:rsidR="007F5634" w:rsidRPr="00F65E86">
        <w:rPr>
          <w:rFonts w:ascii="Book Antiqua" w:hAnsi="Book Antiqua" w:cs="Arial"/>
        </w:rPr>
        <w:t xml:space="preserve">on or </w:t>
      </w:r>
      <w:r w:rsidR="007F5634" w:rsidRPr="00031AF3">
        <w:rPr>
          <w:rFonts w:ascii="Book Antiqua" w:hAnsi="Book Antiqua" w:cs="Arial"/>
          <w:color w:val="000000"/>
        </w:rPr>
        <w:t xml:space="preserve">after </w:t>
      </w:r>
      <w:r w:rsidR="007F5634">
        <w:rPr>
          <w:rFonts w:ascii="Book Antiqua" w:hAnsi="Book Antiqua" w:cs="Arial"/>
          <w:color w:val="000000"/>
        </w:rPr>
        <w:t>1</w:t>
      </w:r>
      <w:r w:rsidR="007F5634" w:rsidRPr="00031AF3">
        <w:rPr>
          <w:rFonts w:ascii="Book Antiqua" w:hAnsi="Book Antiqua" w:cs="Arial"/>
          <w:color w:val="000000"/>
          <w:vertAlign w:val="superscript"/>
        </w:rPr>
        <w:t>st</w:t>
      </w:r>
      <w:r w:rsidR="007F5634">
        <w:rPr>
          <w:rFonts w:ascii="Book Antiqua" w:hAnsi="Book Antiqua" w:cs="Arial"/>
          <w:color w:val="000000"/>
        </w:rPr>
        <w:t xml:space="preserve"> April</w:t>
      </w:r>
      <w:r w:rsidR="007F5634" w:rsidRPr="00031AF3">
        <w:rPr>
          <w:rFonts w:ascii="Book Antiqua" w:hAnsi="Book Antiqua" w:cs="Arial"/>
          <w:color w:val="000000"/>
        </w:rPr>
        <w:t>,</w:t>
      </w:r>
      <w:r w:rsidR="007F5634">
        <w:rPr>
          <w:rFonts w:ascii="Book Antiqua" w:hAnsi="Book Antiqua" w:cs="Arial"/>
          <w:color w:val="000000"/>
        </w:rPr>
        <w:t xml:space="preserve"> 2015</w:t>
      </w:r>
      <w:r w:rsidR="00536156">
        <w:rPr>
          <w:rFonts w:ascii="Book Antiqua" w:hAnsi="Book Antiqua"/>
        </w:rPr>
        <w:t>.</w:t>
      </w:r>
    </w:p>
    <w:p w:rsidR="004D0B00" w:rsidRPr="00911E01" w:rsidRDefault="00536156" w:rsidP="00B64F32">
      <w:pPr>
        <w:pStyle w:val="ListParagraph"/>
        <w:numPr>
          <w:ilvl w:val="1"/>
          <w:numId w:val="1"/>
        </w:numPr>
        <w:ind w:hanging="495"/>
        <w:jc w:val="both"/>
        <w:rPr>
          <w:rFonts w:ascii="Book Antiqua" w:hAnsi="Book Antiqua"/>
        </w:rPr>
      </w:pPr>
      <w:r w:rsidRPr="00536156">
        <w:rPr>
          <w:rFonts w:ascii="Book Antiqua" w:hAnsi="Book Antiqua"/>
        </w:rPr>
        <w:t xml:space="preserve">The nodal agency for grant of MTOA to the </w:t>
      </w:r>
      <w:r w:rsidR="00555578">
        <w:rPr>
          <w:rFonts w:ascii="Book Antiqua" w:hAnsi="Book Antiqua"/>
        </w:rPr>
        <w:t xml:space="preserve">electrical system of </w:t>
      </w:r>
      <w:r w:rsidR="00555578" w:rsidRPr="00911E01">
        <w:rPr>
          <w:rFonts w:ascii="Book Antiqua" w:hAnsi="Book Antiqua"/>
        </w:rPr>
        <w:t xml:space="preserve">Distribution </w:t>
      </w:r>
      <w:r w:rsidR="00555578">
        <w:rPr>
          <w:rFonts w:ascii="Book Antiqua" w:hAnsi="Book Antiqua"/>
        </w:rPr>
        <w:t xml:space="preserve">Licensee </w:t>
      </w:r>
      <w:r w:rsidR="00555578" w:rsidRPr="00911E01">
        <w:rPr>
          <w:rFonts w:ascii="Book Antiqua" w:hAnsi="Book Antiqua"/>
        </w:rPr>
        <w:t>and/or associated facilities</w:t>
      </w:r>
      <w:r w:rsidR="00555578" w:rsidRPr="00536156">
        <w:rPr>
          <w:rFonts w:ascii="Book Antiqua" w:hAnsi="Book Antiqua"/>
        </w:rPr>
        <w:t xml:space="preserve"> </w:t>
      </w:r>
      <w:r w:rsidRPr="00536156">
        <w:rPr>
          <w:rFonts w:ascii="Book Antiqua" w:hAnsi="Book Antiqua"/>
        </w:rPr>
        <w:t xml:space="preserve">shall be the </w:t>
      </w:r>
      <w:r w:rsidR="00555578">
        <w:rPr>
          <w:rFonts w:ascii="Book Antiqua" w:hAnsi="Book Antiqua"/>
        </w:rPr>
        <w:t>Himachal Pradesh State Electricity Board Ltd (HPSEBL)</w:t>
      </w:r>
      <w:r w:rsidRPr="00536156">
        <w:rPr>
          <w:rFonts w:ascii="Book Antiqua" w:hAnsi="Book Antiqua"/>
        </w:rPr>
        <w:t xml:space="preserve">. The start date of MTOA can be any day of the </w:t>
      </w:r>
      <w:r w:rsidR="00AE43B0" w:rsidRPr="00536156">
        <w:rPr>
          <w:rFonts w:ascii="Book Antiqua" w:hAnsi="Book Antiqua"/>
        </w:rPr>
        <w:t xml:space="preserve">month. </w:t>
      </w:r>
      <w:r w:rsidR="006D3269">
        <w:rPr>
          <w:rFonts w:ascii="Book Antiqua" w:hAnsi="Book Antiqua"/>
        </w:rPr>
        <w:t xml:space="preserve">The designated office of Distribution Licensee i.e., HPSEBL for making application for grant of MTOA to the electrical system of HPSEBL shall be </w:t>
      </w:r>
      <w:r w:rsidR="006D3269" w:rsidRPr="005655C3">
        <w:rPr>
          <w:rFonts w:ascii="Book Antiqua" w:hAnsi="Book Antiqua"/>
          <w:b/>
        </w:rPr>
        <w:t>“The Chief Engineer (S</w:t>
      </w:r>
      <w:r w:rsidR="001227AD">
        <w:rPr>
          <w:rFonts w:ascii="Book Antiqua" w:hAnsi="Book Antiqua"/>
          <w:b/>
        </w:rPr>
        <w:t xml:space="preserve">ys. </w:t>
      </w:r>
      <w:r w:rsidR="006D3269" w:rsidRPr="005655C3">
        <w:rPr>
          <w:rFonts w:ascii="Book Antiqua" w:hAnsi="Book Antiqua"/>
          <w:b/>
        </w:rPr>
        <w:t>O</w:t>
      </w:r>
      <w:r w:rsidR="001227AD">
        <w:rPr>
          <w:rFonts w:ascii="Book Antiqua" w:hAnsi="Book Antiqua"/>
          <w:b/>
        </w:rPr>
        <w:t>p.</w:t>
      </w:r>
      <w:r w:rsidR="006D3269" w:rsidRPr="005655C3">
        <w:rPr>
          <w:rFonts w:ascii="Book Antiqua" w:hAnsi="Book Antiqua"/>
          <w:b/>
        </w:rPr>
        <w:t>), HPSEBL, Shimla-04”.</w:t>
      </w:r>
      <w:r w:rsidR="004D0B00">
        <w:rPr>
          <w:rFonts w:ascii="Book Antiqua" w:hAnsi="Book Antiqua"/>
          <w:b/>
        </w:rPr>
        <w:t xml:space="preserve"> </w:t>
      </w:r>
      <w:r w:rsidR="004D0B00" w:rsidRPr="00911E01">
        <w:rPr>
          <w:rFonts w:ascii="Book Antiqua" w:hAnsi="Book Antiqua"/>
        </w:rPr>
        <w:t xml:space="preserve">All correspondence related to </w:t>
      </w:r>
      <w:r w:rsidR="004D0B00">
        <w:rPr>
          <w:rFonts w:ascii="Book Antiqua" w:hAnsi="Book Antiqua"/>
        </w:rPr>
        <w:t>Medium</w:t>
      </w:r>
      <w:r w:rsidR="004D0B00" w:rsidRPr="00911E01">
        <w:rPr>
          <w:rFonts w:ascii="Book Antiqua" w:hAnsi="Book Antiqua"/>
        </w:rPr>
        <w:t>-term access shall be addressed to:-</w:t>
      </w:r>
    </w:p>
    <w:p w:rsidR="004D0B00" w:rsidRPr="00C02105" w:rsidRDefault="004D0B00" w:rsidP="00B64F32">
      <w:pPr>
        <w:spacing w:after="0" w:line="240" w:lineRule="auto"/>
        <w:ind w:left="1440" w:hanging="495"/>
        <w:jc w:val="both"/>
        <w:rPr>
          <w:rFonts w:ascii="Book Antiqua" w:hAnsi="Book Antiqua"/>
          <w:b/>
        </w:rPr>
      </w:pPr>
      <w:r w:rsidRPr="00C02105">
        <w:rPr>
          <w:rFonts w:ascii="Book Antiqua" w:hAnsi="Book Antiqua"/>
          <w:b/>
        </w:rPr>
        <w:t xml:space="preserve">The </w:t>
      </w:r>
      <w:r>
        <w:rPr>
          <w:rFonts w:ascii="Book Antiqua" w:hAnsi="Book Antiqua"/>
          <w:b/>
        </w:rPr>
        <w:t>Chief</w:t>
      </w:r>
      <w:r w:rsidRPr="00C02105">
        <w:rPr>
          <w:rFonts w:ascii="Book Antiqua" w:hAnsi="Book Antiqua"/>
          <w:b/>
        </w:rPr>
        <w:t xml:space="preserve"> Engineer (S</w:t>
      </w:r>
      <w:r w:rsidR="001227AD">
        <w:rPr>
          <w:rFonts w:ascii="Book Antiqua" w:hAnsi="Book Antiqua"/>
          <w:b/>
        </w:rPr>
        <w:t xml:space="preserve">ys. </w:t>
      </w:r>
      <w:r>
        <w:rPr>
          <w:rFonts w:ascii="Book Antiqua" w:hAnsi="Book Antiqua"/>
          <w:b/>
        </w:rPr>
        <w:t>O</w:t>
      </w:r>
      <w:r w:rsidR="001227AD">
        <w:rPr>
          <w:rFonts w:ascii="Book Antiqua" w:hAnsi="Book Antiqua"/>
          <w:b/>
        </w:rPr>
        <w:t>p.</w:t>
      </w:r>
      <w:r w:rsidRPr="00C02105">
        <w:rPr>
          <w:rFonts w:ascii="Book Antiqua" w:hAnsi="Book Antiqua"/>
          <w:b/>
        </w:rPr>
        <w:t>),</w:t>
      </w:r>
    </w:p>
    <w:p w:rsidR="004D0B00" w:rsidRPr="00C02105" w:rsidRDefault="004D0B00" w:rsidP="00B64F32">
      <w:pPr>
        <w:spacing w:after="0" w:line="240" w:lineRule="auto"/>
        <w:ind w:left="1440" w:hanging="495"/>
        <w:jc w:val="both"/>
        <w:rPr>
          <w:rFonts w:ascii="Book Antiqua" w:hAnsi="Book Antiqua"/>
          <w:b/>
        </w:rPr>
      </w:pPr>
      <w:r w:rsidRPr="00C02105">
        <w:rPr>
          <w:rFonts w:ascii="Book Antiqua" w:hAnsi="Book Antiqua"/>
          <w:b/>
        </w:rPr>
        <w:t xml:space="preserve">H. P. </w:t>
      </w:r>
      <w:r>
        <w:rPr>
          <w:rFonts w:ascii="Book Antiqua" w:hAnsi="Book Antiqua"/>
          <w:b/>
        </w:rPr>
        <w:t>State Electricity Board Ltd., Vidyut Bhawan</w:t>
      </w:r>
      <w:r w:rsidRPr="00C02105">
        <w:rPr>
          <w:rFonts w:ascii="Book Antiqua" w:hAnsi="Book Antiqua"/>
          <w:b/>
        </w:rPr>
        <w:t xml:space="preserve">, </w:t>
      </w:r>
    </w:p>
    <w:p w:rsidR="004D0B00" w:rsidRPr="00C02105" w:rsidRDefault="004D0B00" w:rsidP="00B64F32">
      <w:pPr>
        <w:spacing w:after="0" w:line="240" w:lineRule="auto"/>
        <w:ind w:left="1440" w:hanging="495"/>
        <w:jc w:val="both"/>
        <w:rPr>
          <w:rFonts w:ascii="Book Antiqua" w:hAnsi="Book Antiqua"/>
          <w:b/>
        </w:rPr>
      </w:pPr>
      <w:r>
        <w:rPr>
          <w:rFonts w:ascii="Book Antiqua" w:hAnsi="Book Antiqua"/>
          <w:b/>
        </w:rPr>
        <w:t>Shimla -171004</w:t>
      </w:r>
      <w:r w:rsidRPr="00C02105">
        <w:rPr>
          <w:rFonts w:ascii="Book Antiqua" w:hAnsi="Book Antiqua"/>
          <w:b/>
        </w:rPr>
        <w:t>,</w:t>
      </w:r>
    </w:p>
    <w:p w:rsidR="004D0B00" w:rsidRPr="00C02105" w:rsidRDefault="004D0B00" w:rsidP="00B64F32">
      <w:pPr>
        <w:spacing w:after="0" w:line="240" w:lineRule="auto"/>
        <w:ind w:left="1440" w:hanging="495"/>
        <w:jc w:val="both"/>
        <w:rPr>
          <w:rFonts w:ascii="Book Antiqua" w:hAnsi="Book Antiqua"/>
          <w:b/>
        </w:rPr>
      </w:pPr>
      <w:r w:rsidRPr="00C02105">
        <w:rPr>
          <w:rFonts w:ascii="Book Antiqua" w:hAnsi="Book Antiqua"/>
          <w:b/>
        </w:rPr>
        <w:t xml:space="preserve">Himachal Pradesh. </w:t>
      </w:r>
    </w:p>
    <w:p w:rsidR="004D0B00" w:rsidRPr="00C02105" w:rsidRDefault="004D0B00" w:rsidP="00B64F32">
      <w:pPr>
        <w:spacing w:after="0" w:line="240" w:lineRule="auto"/>
        <w:ind w:left="1440" w:hanging="495"/>
        <w:jc w:val="both"/>
        <w:rPr>
          <w:rFonts w:ascii="Book Antiqua" w:hAnsi="Book Antiqua"/>
          <w:b/>
        </w:rPr>
      </w:pPr>
      <w:proofErr w:type="gramStart"/>
      <w:r w:rsidRPr="00C02105">
        <w:rPr>
          <w:rFonts w:ascii="Book Antiqua" w:hAnsi="Book Antiqua"/>
          <w:b/>
        </w:rPr>
        <w:t>Ph. No.</w:t>
      </w:r>
      <w:proofErr w:type="gramEnd"/>
      <w:r w:rsidRPr="00C02105">
        <w:rPr>
          <w:rFonts w:ascii="Book Antiqua" w:hAnsi="Book Antiqua"/>
          <w:b/>
        </w:rPr>
        <w:t xml:space="preserve"> :</w:t>
      </w:r>
      <w:r w:rsidRPr="00C02105">
        <w:rPr>
          <w:rFonts w:ascii="Book Antiqua" w:hAnsi="Book Antiqua"/>
          <w:b/>
        </w:rPr>
        <w:tab/>
      </w:r>
      <w:r w:rsidRPr="00C02105">
        <w:rPr>
          <w:rFonts w:ascii="Book Antiqua" w:hAnsi="Book Antiqua"/>
          <w:b/>
        </w:rPr>
        <w:tab/>
        <w:t xml:space="preserve">0177 </w:t>
      </w:r>
      <w:r>
        <w:rPr>
          <w:rFonts w:ascii="Book Antiqua" w:hAnsi="Book Antiqua"/>
          <w:b/>
        </w:rPr>
        <w:t>–</w:t>
      </w:r>
      <w:r w:rsidRPr="00C02105">
        <w:rPr>
          <w:rFonts w:ascii="Book Antiqua" w:hAnsi="Book Antiqua"/>
          <w:b/>
        </w:rPr>
        <w:t xml:space="preserve"> </w:t>
      </w:r>
      <w:r>
        <w:rPr>
          <w:rFonts w:ascii="Book Antiqua" w:hAnsi="Book Antiqua"/>
          <w:b/>
        </w:rPr>
        <w:t>2657901/2653656</w:t>
      </w:r>
    </w:p>
    <w:p w:rsidR="004D0B00" w:rsidRPr="00C02105" w:rsidRDefault="004D0B00" w:rsidP="00B64F32">
      <w:pPr>
        <w:spacing w:after="0" w:line="240" w:lineRule="auto"/>
        <w:ind w:left="1440" w:hanging="495"/>
        <w:jc w:val="both"/>
        <w:rPr>
          <w:rFonts w:ascii="Book Antiqua" w:hAnsi="Book Antiqua"/>
          <w:b/>
        </w:rPr>
      </w:pPr>
      <w:proofErr w:type="gramStart"/>
      <w:r>
        <w:rPr>
          <w:rFonts w:ascii="Book Antiqua" w:hAnsi="Book Antiqua"/>
          <w:b/>
        </w:rPr>
        <w:t>Fax  No</w:t>
      </w:r>
      <w:proofErr w:type="gramEnd"/>
      <w:r>
        <w:rPr>
          <w:rFonts w:ascii="Book Antiqua" w:hAnsi="Book Antiqua"/>
          <w:b/>
        </w:rPr>
        <w:t>. :</w:t>
      </w:r>
      <w:r>
        <w:rPr>
          <w:rFonts w:ascii="Book Antiqua" w:hAnsi="Book Antiqua"/>
          <w:b/>
        </w:rPr>
        <w:tab/>
      </w:r>
      <w:r>
        <w:rPr>
          <w:rFonts w:ascii="Book Antiqua" w:hAnsi="Book Antiqua"/>
          <w:b/>
        </w:rPr>
        <w:tab/>
        <w:t>0177 – 2657901</w:t>
      </w:r>
    </w:p>
    <w:p w:rsidR="00C8016A" w:rsidRPr="00911E01" w:rsidRDefault="00C8016A" w:rsidP="00B64F32">
      <w:pPr>
        <w:pStyle w:val="ListParagraph"/>
        <w:ind w:left="765" w:hanging="495"/>
        <w:jc w:val="both"/>
        <w:rPr>
          <w:rFonts w:ascii="Book Antiqua" w:hAnsi="Book Antiqua"/>
        </w:rPr>
      </w:pPr>
    </w:p>
    <w:p w:rsidR="00C8016A" w:rsidRPr="00911E01" w:rsidRDefault="00536156" w:rsidP="00B64F32">
      <w:pPr>
        <w:pStyle w:val="ListParagraph"/>
        <w:numPr>
          <w:ilvl w:val="1"/>
          <w:numId w:val="1"/>
        </w:numPr>
        <w:ind w:hanging="495"/>
        <w:jc w:val="both"/>
        <w:rPr>
          <w:rFonts w:ascii="Book Antiqua" w:hAnsi="Book Antiqua"/>
          <w:sz w:val="12"/>
        </w:rPr>
      </w:pPr>
      <w:r w:rsidRPr="00536156">
        <w:rPr>
          <w:rFonts w:ascii="Book Antiqua" w:hAnsi="Book Antiqua"/>
        </w:rPr>
        <w:t xml:space="preserve">MTOA is the  right to use  the  </w:t>
      </w:r>
      <w:r w:rsidR="00AE43B0">
        <w:rPr>
          <w:rFonts w:ascii="Book Antiqua" w:hAnsi="Book Antiqua"/>
        </w:rPr>
        <w:t xml:space="preserve">electrical system of </w:t>
      </w:r>
      <w:r w:rsidR="00AE43B0" w:rsidRPr="00911E01">
        <w:rPr>
          <w:rFonts w:ascii="Book Antiqua" w:hAnsi="Book Antiqua"/>
        </w:rPr>
        <w:t xml:space="preserve">Distribution </w:t>
      </w:r>
      <w:r w:rsidR="00AE43B0">
        <w:rPr>
          <w:rFonts w:ascii="Book Antiqua" w:hAnsi="Book Antiqua"/>
        </w:rPr>
        <w:t xml:space="preserve">Licensee </w:t>
      </w:r>
      <w:r w:rsidR="00AE43B0" w:rsidRPr="00911E01">
        <w:rPr>
          <w:rFonts w:ascii="Book Antiqua" w:hAnsi="Book Antiqua"/>
        </w:rPr>
        <w:t>and/or associated facilities</w:t>
      </w:r>
      <w:r w:rsidRPr="00536156">
        <w:rPr>
          <w:rFonts w:ascii="Book Antiqua" w:hAnsi="Book Antiqua"/>
        </w:rPr>
        <w:t xml:space="preserve"> for  any  period exceeding  three  months but not exceeding   three   years   and   shall   be   provided   on   the   basis   of   availability   of wheeling capacity in  the  existing </w:t>
      </w:r>
      <w:r w:rsidR="00AE43B0">
        <w:rPr>
          <w:rFonts w:ascii="Book Antiqua" w:hAnsi="Book Antiqua"/>
        </w:rPr>
        <w:t xml:space="preserve">electrical system </w:t>
      </w:r>
      <w:r w:rsidRPr="00536156">
        <w:rPr>
          <w:rFonts w:ascii="Book Antiqua" w:hAnsi="Book Antiqua"/>
        </w:rPr>
        <w:t xml:space="preserve">or  </w:t>
      </w:r>
      <w:r w:rsidR="00AE43B0">
        <w:rPr>
          <w:rFonts w:ascii="Book Antiqua" w:hAnsi="Book Antiqua"/>
        </w:rPr>
        <w:t xml:space="preserve">electrical system </w:t>
      </w:r>
      <w:r w:rsidRPr="00536156">
        <w:rPr>
          <w:rFonts w:ascii="Book Antiqua" w:hAnsi="Book Antiqua"/>
        </w:rPr>
        <w:t xml:space="preserve">under execution and likely to be available from the intended date of MTOA. </w:t>
      </w:r>
      <w:r w:rsidR="007C2AD7">
        <w:rPr>
          <w:rFonts w:ascii="Book Antiqua" w:hAnsi="Book Antiqua"/>
        </w:rPr>
        <w:t xml:space="preserve">The start date for Medium Term Open Access in electrical system of Distribution Licensee shall not be earlier than 5 months and later than one year from the </w:t>
      </w:r>
      <w:r w:rsidR="009429E7">
        <w:rPr>
          <w:rFonts w:ascii="Book Antiqua" w:hAnsi="Book Antiqua"/>
        </w:rPr>
        <w:t>last day of the month in which application has been made</w:t>
      </w:r>
      <w:r w:rsidR="007C2AD7">
        <w:rPr>
          <w:rFonts w:ascii="Book Antiqua" w:hAnsi="Book Antiqua"/>
        </w:rPr>
        <w:t xml:space="preserve">. </w:t>
      </w:r>
      <w:r w:rsidRPr="00536156">
        <w:rPr>
          <w:rFonts w:ascii="Book Antiqua" w:hAnsi="Book Antiqua"/>
        </w:rPr>
        <w:t>In case of delay in commissioning of wheeling system under   execution considered for such grant, which was beyond the control of the D</w:t>
      </w:r>
      <w:r w:rsidR="00DF66DF">
        <w:rPr>
          <w:rFonts w:ascii="Book Antiqua" w:hAnsi="Book Antiqua"/>
        </w:rPr>
        <w:t>istribution Licensee</w:t>
      </w:r>
      <w:r w:rsidRPr="00536156">
        <w:rPr>
          <w:rFonts w:ascii="Book Antiqua" w:hAnsi="Book Antiqua"/>
        </w:rPr>
        <w:t>, then the date of commencement of MTOA shall be extended up to the date of commercial operation of the above system.</w:t>
      </w:r>
      <w:r w:rsidRPr="00536156">
        <w:rPr>
          <w:rFonts w:ascii="Book Antiqua" w:hAnsi="Book Antiqua"/>
          <w:sz w:val="12"/>
        </w:rPr>
        <w:t xml:space="preserve"> </w:t>
      </w:r>
    </w:p>
    <w:p w:rsidR="00C8016A" w:rsidRDefault="00536156" w:rsidP="00B64F32">
      <w:pPr>
        <w:pStyle w:val="ListParagraph"/>
        <w:numPr>
          <w:ilvl w:val="1"/>
          <w:numId w:val="1"/>
        </w:numPr>
        <w:ind w:hanging="495"/>
        <w:jc w:val="both"/>
        <w:rPr>
          <w:rFonts w:ascii="Book Antiqua" w:hAnsi="Book Antiqua"/>
        </w:rPr>
      </w:pPr>
      <w:r w:rsidRPr="00536156">
        <w:rPr>
          <w:rFonts w:ascii="Book Antiqua" w:hAnsi="Book Antiqua"/>
        </w:rPr>
        <w:t xml:space="preserve">No augmentation of </w:t>
      </w:r>
      <w:r w:rsidR="00AE43B0">
        <w:rPr>
          <w:rFonts w:ascii="Book Antiqua" w:hAnsi="Book Antiqua"/>
        </w:rPr>
        <w:t xml:space="preserve">electrical system </w:t>
      </w:r>
      <w:r w:rsidRPr="00536156">
        <w:rPr>
          <w:rFonts w:ascii="Book Antiqua" w:hAnsi="Book Antiqua"/>
        </w:rPr>
        <w:t>is envisaged for granting MTOA. Construction of dedicated line for wheeling shall not be construed as augmentation of the distribution system.</w:t>
      </w:r>
      <w:r w:rsidR="007C2AD7">
        <w:rPr>
          <w:rFonts w:ascii="Book Antiqua" w:hAnsi="Book Antiqua"/>
        </w:rPr>
        <w:t xml:space="preserve"> The medium</w:t>
      </w:r>
      <w:r w:rsidR="007D121F">
        <w:rPr>
          <w:rFonts w:ascii="Book Antiqua" w:hAnsi="Book Antiqua"/>
        </w:rPr>
        <w:t>-</w:t>
      </w:r>
      <w:r w:rsidR="007C2AD7">
        <w:rPr>
          <w:rFonts w:ascii="Book Antiqua" w:hAnsi="Book Antiqua"/>
        </w:rPr>
        <w:t xml:space="preserve">term </w:t>
      </w:r>
      <w:r w:rsidR="007D121F">
        <w:rPr>
          <w:rFonts w:ascii="Book Antiqua" w:hAnsi="Book Antiqua"/>
        </w:rPr>
        <w:t xml:space="preserve">open access customer may, in conformity with the master transmission plan, arrange execution of the dedicated </w:t>
      </w:r>
      <w:r w:rsidR="007D121F">
        <w:rPr>
          <w:rFonts w:ascii="Book Antiqua" w:hAnsi="Book Antiqua"/>
        </w:rPr>
        <w:lastRenderedPageBreak/>
        <w:t>transmission/distribution lines at its own risk and cost before the start date of the medium-term open access.</w:t>
      </w:r>
    </w:p>
    <w:p w:rsidR="00536156" w:rsidRPr="00716366" w:rsidRDefault="00716366" w:rsidP="00B64F32">
      <w:pPr>
        <w:pStyle w:val="ListParagraph"/>
        <w:numPr>
          <w:ilvl w:val="1"/>
          <w:numId w:val="1"/>
        </w:numPr>
        <w:ind w:hanging="495"/>
        <w:jc w:val="both"/>
      </w:pPr>
      <w:r w:rsidRPr="00716366">
        <w:rPr>
          <w:rFonts w:ascii="Book Antiqua" w:hAnsi="Book Antiqua"/>
        </w:rPr>
        <w:t xml:space="preserve"> </w:t>
      </w:r>
      <w:r w:rsidR="00536156" w:rsidRPr="00716366">
        <w:rPr>
          <w:rFonts w:ascii="Book Antiqua" w:hAnsi="Book Antiqua"/>
        </w:rPr>
        <w:t>After receipt of application, any change either in timeframe, drawl/injection point or increase in quantum of power shall require submission of a fresh application and the already made application shall stand disposed off and its application fees forfeited. A power transaction involving combination of both multiple injections</w:t>
      </w:r>
      <w:r>
        <w:rPr>
          <w:rFonts w:ascii="Book Antiqua" w:hAnsi="Book Antiqua"/>
        </w:rPr>
        <w:t xml:space="preserve"> </w:t>
      </w:r>
      <w:r w:rsidR="00536156" w:rsidRPr="00716366">
        <w:rPr>
          <w:rFonts w:ascii="Book Antiqua" w:hAnsi="Book Antiqua"/>
        </w:rPr>
        <w:t xml:space="preserve">and one drawl point in case the MTOA is sought by a single </w:t>
      </w:r>
      <w:r>
        <w:rPr>
          <w:rFonts w:ascii="Book Antiqua" w:hAnsi="Book Antiqua"/>
        </w:rPr>
        <w:t>consumer</w:t>
      </w:r>
      <w:r w:rsidR="00536156" w:rsidRPr="00716366">
        <w:rPr>
          <w:rFonts w:ascii="Book Antiqua" w:hAnsi="Book Antiqua"/>
        </w:rPr>
        <w:t xml:space="preserve"> shall not require filing of separate applications.</w:t>
      </w:r>
    </w:p>
    <w:p w:rsidR="00536156" w:rsidRPr="00ED2912" w:rsidRDefault="00536156" w:rsidP="00B64F32">
      <w:pPr>
        <w:pStyle w:val="ListParagraph"/>
        <w:numPr>
          <w:ilvl w:val="0"/>
          <w:numId w:val="1"/>
        </w:numPr>
        <w:ind w:left="360"/>
        <w:jc w:val="both"/>
        <w:rPr>
          <w:rFonts w:ascii="Book Antiqua" w:hAnsi="Book Antiqua"/>
          <w:b/>
          <w:sz w:val="24"/>
          <w:szCs w:val="24"/>
          <w:u w:val="single"/>
        </w:rPr>
      </w:pPr>
      <w:r w:rsidRPr="00ED2912">
        <w:rPr>
          <w:rFonts w:ascii="Book Antiqua" w:hAnsi="Book Antiqua"/>
          <w:b/>
          <w:sz w:val="24"/>
          <w:szCs w:val="24"/>
          <w:u w:val="single"/>
        </w:rPr>
        <w:t>Applications for MTOA</w:t>
      </w:r>
    </w:p>
    <w:p w:rsidR="00536156" w:rsidRDefault="00536156" w:rsidP="00B64F32">
      <w:pPr>
        <w:pStyle w:val="ListParagraph"/>
        <w:ind w:left="360"/>
        <w:jc w:val="both"/>
        <w:rPr>
          <w:rFonts w:ascii="Book Antiqua" w:hAnsi="Book Antiqua"/>
        </w:rPr>
      </w:pPr>
      <w:r w:rsidRPr="00536156">
        <w:rPr>
          <w:rFonts w:ascii="Book Antiqua" w:hAnsi="Book Antiqua"/>
        </w:rPr>
        <w:t xml:space="preserve">Application  for  MTOA  can  be  made  by  a  generating  station  including  a captive generating plant,   a  consumer,  an  Electricity  Trader or  a  distribution licensee,  a State   Government owning  some quantum of power (like free power given to the State Government in which the hydro station is located, equity power given to a State for allowing a power station to be  set  up  in  the  State),   who  desires  to  utilize </w:t>
      </w:r>
      <w:r w:rsidR="00AE43B0">
        <w:rPr>
          <w:rFonts w:ascii="Book Antiqua" w:hAnsi="Book Antiqua"/>
        </w:rPr>
        <w:t xml:space="preserve">electrical system of </w:t>
      </w:r>
      <w:r w:rsidR="00AE43B0" w:rsidRPr="00911E01">
        <w:rPr>
          <w:rFonts w:ascii="Book Antiqua" w:hAnsi="Book Antiqua"/>
        </w:rPr>
        <w:t xml:space="preserve">Distribution </w:t>
      </w:r>
      <w:r w:rsidR="00AE43B0">
        <w:rPr>
          <w:rFonts w:ascii="Book Antiqua" w:hAnsi="Book Antiqua"/>
        </w:rPr>
        <w:t xml:space="preserve">Licensee </w:t>
      </w:r>
      <w:r w:rsidR="00AE43B0" w:rsidRPr="00911E01">
        <w:rPr>
          <w:rFonts w:ascii="Book Antiqua" w:hAnsi="Book Antiqua"/>
        </w:rPr>
        <w:t>and/or associated facilities</w:t>
      </w:r>
      <w:r w:rsidRPr="00536156">
        <w:rPr>
          <w:rFonts w:ascii="Book Antiqua" w:hAnsi="Book Antiqua"/>
        </w:rPr>
        <w:t xml:space="preserve"> for  Intra-State transfer of power, provided the power station from which the power is being sourced or the load, as the case may be, is already connected to the grid, whether the State grid or the Inter-State grid, or is likely to get  connected to the  grid  before  the  intended  start  date  of  MTOA. Documentary evidence needs to be submitted for establishing the condition of connectivity.</w:t>
      </w:r>
    </w:p>
    <w:p w:rsidR="002607FA" w:rsidRPr="005E4121" w:rsidRDefault="002607FA" w:rsidP="00B64F32">
      <w:pPr>
        <w:pStyle w:val="ListParagraph"/>
        <w:ind w:left="360"/>
        <w:jc w:val="both"/>
        <w:rPr>
          <w:rFonts w:ascii="Book Antiqua" w:hAnsi="Book Antiqua"/>
          <w:sz w:val="2"/>
        </w:rPr>
      </w:pPr>
    </w:p>
    <w:p w:rsidR="002607FA" w:rsidRPr="00911E01" w:rsidRDefault="002607FA" w:rsidP="00F3745F">
      <w:pPr>
        <w:pStyle w:val="ListParagraph"/>
        <w:tabs>
          <w:tab w:val="left" w:pos="2760"/>
        </w:tabs>
        <w:ind w:left="360"/>
        <w:jc w:val="both"/>
        <w:rPr>
          <w:rFonts w:ascii="Book Antiqua" w:hAnsi="Book Antiqua"/>
          <w:i/>
          <w:u w:val="single"/>
        </w:rPr>
      </w:pPr>
      <w:r w:rsidRPr="00911E01">
        <w:rPr>
          <w:rFonts w:ascii="Book Antiqua" w:hAnsi="Book Antiqua"/>
          <w:i/>
          <w:u w:val="single"/>
        </w:rPr>
        <w:t xml:space="preserve">Note:  </w:t>
      </w:r>
      <w:r w:rsidR="00F3745F" w:rsidRPr="008E01F4">
        <w:rPr>
          <w:rFonts w:ascii="Book Antiqua" w:hAnsi="Book Antiqua"/>
          <w:i/>
        </w:rPr>
        <w:tab/>
      </w:r>
    </w:p>
    <w:p w:rsidR="002607FA" w:rsidRPr="00911E01" w:rsidRDefault="00B64F32" w:rsidP="00B64F32">
      <w:pPr>
        <w:pStyle w:val="ListParagraph"/>
        <w:numPr>
          <w:ilvl w:val="0"/>
          <w:numId w:val="2"/>
        </w:numPr>
        <w:tabs>
          <w:tab w:val="left" w:pos="360"/>
        </w:tabs>
        <w:ind w:left="900" w:hanging="540"/>
        <w:jc w:val="both"/>
        <w:rPr>
          <w:rFonts w:ascii="Book Antiqua" w:hAnsi="Book Antiqua"/>
        </w:rPr>
      </w:pPr>
      <w:r>
        <w:rPr>
          <w:rFonts w:ascii="Book Antiqua" w:hAnsi="Book Antiqua"/>
        </w:rPr>
        <w:t xml:space="preserve">  </w:t>
      </w:r>
      <w:r w:rsidR="005A583F">
        <w:rPr>
          <w:rFonts w:ascii="Book Antiqua" w:hAnsi="Book Antiqua"/>
        </w:rPr>
        <w:t>The eligibilit</w:t>
      </w:r>
      <w:r w:rsidR="009A1B3D">
        <w:rPr>
          <w:rFonts w:ascii="Book Antiqua" w:hAnsi="Book Antiqua"/>
        </w:rPr>
        <w:t>y conditions as per Regulation 3</w:t>
      </w:r>
      <w:r w:rsidR="005A583F">
        <w:rPr>
          <w:rFonts w:ascii="Book Antiqua" w:hAnsi="Book Antiqua"/>
        </w:rPr>
        <w:t>-A of HPERC (Grant of Connectivity, Long-term and Medium-term intra-State Open Access and Related Matters) Regulations, 2010</w:t>
      </w:r>
      <w:r w:rsidR="00471DBD">
        <w:rPr>
          <w:rFonts w:ascii="Book Antiqua" w:hAnsi="Book Antiqua"/>
        </w:rPr>
        <w:t xml:space="preserve"> as amended from time to time,</w:t>
      </w:r>
      <w:r w:rsidR="005A583F">
        <w:rPr>
          <w:rFonts w:ascii="Book Antiqua" w:hAnsi="Book Antiqua"/>
        </w:rPr>
        <w:t xml:space="preserve"> have to be met with.</w:t>
      </w:r>
    </w:p>
    <w:p w:rsidR="002607FA" w:rsidRDefault="00B64F32" w:rsidP="00B64F32">
      <w:pPr>
        <w:pStyle w:val="ListParagraph"/>
        <w:numPr>
          <w:ilvl w:val="0"/>
          <w:numId w:val="2"/>
        </w:numPr>
        <w:tabs>
          <w:tab w:val="left" w:pos="360"/>
        </w:tabs>
        <w:ind w:left="900" w:hanging="540"/>
        <w:jc w:val="both"/>
        <w:rPr>
          <w:rFonts w:ascii="Book Antiqua" w:hAnsi="Book Antiqua"/>
        </w:rPr>
      </w:pPr>
      <w:r>
        <w:rPr>
          <w:rFonts w:ascii="Book Antiqua" w:hAnsi="Book Antiqua"/>
        </w:rPr>
        <w:t xml:space="preserve">   </w:t>
      </w:r>
      <w:r w:rsidR="002607FA" w:rsidRPr="00911E01">
        <w:rPr>
          <w:rFonts w:ascii="Book Antiqua" w:hAnsi="Book Antiqua"/>
        </w:rPr>
        <w:t xml:space="preserve">If the Applicant is an Electricity Trader, it must have a valid trading license as per CERC(Procedure,  Terms  and  Conditions  for  grant  of  Trading  License  and  Related matter)   Regulations,   2009   /   HPERC   (General   Conditions   of   Trading   License) Regulations, 2004  and subsequent amendments thereof. The Trader must have a valid contract (or PPA) for buying and selling of at least the same quantum of power and period of time for which </w:t>
      </w:r>
      <w:r w:rsidR="000858CC">
        <w:rPr>
          <w:rFonts w:ascii="Book Antiqua" w:hAnsi="Book Antiqua"/>
        </w:rPr>
        <w:t>Medium</w:t>
      </w:r>
      <w:r w:rsidR="002607FA" w:rsidRPr="00911E01">
        <w:rPr>
          <w:rFonts w:ascii="Book Antiqua" w:hAnsi="Book Antiqua"/>
        </w:rPr>
        <w:t>-term Access has been applied for.</w:t>
      </w:r>
    </w:p>
    <w:p w:rsidR="002607FA" w:rsidRPr="002607FA" w:rsidRDefault="00B64F32" w:rsidP="00B64F32">
      <w:pPr>
        <w:pStyle w:val="ListParagraph"/>
        <w:numPr>
          <w:ilvl w:val="0"/>
          <w:numId w:val="2"/>
        </w:numPr>
        <w:tabs>
          <w:tab w:val="left" w:pos="360"/>
        </w:tabs>
        <w:ind w:left="900" w:hanging="540"/>
        <w:jc w:val="both"/>
        <w:rPr>
          <w:rFonts w:ascii="Book Antiqua" w:hAnsi="Book Antiqua"/>
        </w:rPr>
      </w:pPr>
      <w:r>
        <w:rPr>
          <w:rFonts w:ascii="Book Antiqua" w:hAnsi="Book Antiqua"/>
        </w:rPr>
        <w:t xml:space="preserve">   </w:t>
      </w:r>
      <w:r w:rsidR="002607FA" w:rsidRPr="002607FA">
        <w:rPr>
          <w:rFonts w:ascii="Book Antiqua" w:hAnsi="Book Antiqua"/>
        </w:rPr>
        <w:t xml:space="preserve">There should </w:t>
      </w:r>
      <w:proofErr w:type="gramStart"/>
      <w:r w:rsidR="002607FA" w:rsidRPr="002607FA">
        <w:rPr>
          <w:rFonts w:ascii="Book Antiqua" w:hAnsi="Book Antiqua"/>
        </w:rPr>
        <w:t>exist</w:t>
      </w:r>
      <w:proofErr w:type="gramEnd"/>
      <w:r w:rsidR="002607FA" w:rsidRPr="002607FA">
        <w:rPr>
          <w:rFonts w:ascii="Book Antiqua" w:hAnsi="Book Antiqua"/>
        </w:rPr>
        <w:t xml:space="preserve"> required facility for metering and energy accounting at   the point of injection and point of drawl.</w:t>
      </w:r>
    </w:p>
    <w:p w:rsidR="002607FA" w:rsidRPr="002607FA" w:rsidRDefault="00B64F32" w:rsidP="00B64F32">
      <w:pPr>
        <w:pStyle w:val="ListParagraph"/>
        <w:numPr>
          <w:ilvl w:val="0"/>
          <w:numId w:val="2"/>
        </w:numPr>
        <w:tabs>
          <w:tab w:val="left" w:pos="360"/>
        </w:tabs>
        <w:ind w:left="900" w:hanging="540"/>
        <w:jc w:val="both"/>
        <w:rPr>
          <w:rFonts w:ascii="Book Antiqua" w:hAnsi="Book Antiqua"/>
        </w:rPr>
      </w:pPr>
      <w:r>
        <w:rPr>
          <w:rFonts w:ascii="Book Antiqua" w:hAnsi="Book Antiqua"/>
        </w:rPr>
        <w:t xml:space="preserve">   </w:t>
      </w:r>
      <w:r w:rsidR="002607FA" w:rsidRPr="002607FA">
        <w:rPr>
          <w:rFonts w:ascii="Book Antiqua" w:hAnsi="Book Antiqua"/>
        </w:rPr>
        <w:t xml:space="preserve">The trader shall submit a copy of valid trading license.  </w:t>
      </w:r>
    </w:p>
    <w:p w:rsidR="002607FA" w:rsidRPr="00911E01" w:rsidRDefault="00B64F32" w:rsidP="00B64F32">
      <w:pPr>
        <w:pStyle w:val="ListParagraph"/>
        <w:numPr>
          <w:ilvl w:val="0"/>
          <w:numId w:val="2"/>
        </w:numPr>
        <w:tabs>
          <w:tab w:val="left" w:pos="360"/>
        </w:tabs>
        <w:ind w:left="900" w:hanging="540"/>
        <w:jc w:val="both"/>
        <w:rPr>
          <w:rFonts w:ascii="Book Antiqua" w:hAnsi="Book Antiqua"/>
        </w:rPr>
      </w:pPr>
      <w:r>
        <w:rPr>
          <w:rFonts w:ascii="Book Antiqua" w:hAnsi="Book Antiqua"/>
        </w:rPr>
        <w:t xml:space="preserve">   </w:t>
      </w:r>
      <w:r w:rsidR="002607FA" w:rsidRPr="002607FA">
        <w:rPr>
          <w:rFonts w:ascii="Book Antiqua" w:hAnsi="Book Antiqua"/>
        </w:rPr>
        <w:t>All applicants shall submit an affidavit stating that they have a valid contract along with a copy of the contract.</w:t>
      </w:r>
    </w:p>
    <w:p w:rsidR="002607FA" w:rsidRPr="00ED2912" w:rsidRDefault="002607FA" w:rsidP="00B64F32">
      <w:pPr>
        <w:pStyle w:val="ListParagraph"/>
        <w:ind w:left="360"/>
        <w:jc w:val="both"/>
        <w:rPr>
          <w:rFonts w:ascii="Book Antiqua" w:hAnsi="Book Antiqua"/>
          <w:sz w:val="12"/>
        </w:rPr>
      </w:pPr>
    </w:p>
    <w:p w:rsidR="002607FA" w:rsidRDefault="002607FA" w:rsidP="00B64F32">
      <w:pPr>
        <w:pStyle w:val="ListParagraph"/>
        <w:numPr>
          <w:ilvl w:val="1"/>
          <w:numId w:val="1"/>
        </w:numPr>
        <w:ind w:hanging="495"/>
        <w:jc w:val="both"/>
        <w:rPr>
          <w:rFonts w:ascii="Book Antiqua" w:hAnsi="Book Antiqua"/>
        </w:rPr>
      </w:pPr>
      <w:r w:rsidRPr="002607FA">
        <w:rPr>
          <w:rFonts w:ascii="Book Antiqua" w:hAnsi="Book Antiqua"/>
        </w:rPr>
        <w:t xml:space="preserve">A generating station, including captive generating plant or a </w:t>
      </w:r>
      <w:r w:rsidR="00716366">
        <w:rPr>
          <w:rFonts w:ascii="Book Antiqua" w:hAnsi="Book Antiqua"/>
        </w:rPr>
        <w:t>consumer</w:t>
      </w:r>
      <w:r w:rsidRPr="002607FA">
        <w:rPr>
          <w:rFonts w:ascii="Book Antiqua" w:hAnsi="Book Antiqua"/>
        </w:rPr>
        <w:t xml:space="preserve">, seeking MTOA  to  </w:t>
      </w:r>
      <w:r w:rsidR="000858CC">
        <w:rPr>
          <w:rFonts w:ascii="Book Antiqua" w:hAnsi="Book Antiqua"/>
        </w:rPr>
        <w:t xml:space="preserve">electrical system of </w:t>
      </w:r>
      <w:r w:rsidR="000858CC" w:rsidRPr="00911E01">
        <w:rPr>
          <w:rFonts w:ascii="Book Antiqua" w:hAnsi="Book Antiqua"/>
        </w:rPr>
        <w:t xml:space="preserve">Distribution </w:t>
      </w:r>
      <w:r w:rsidR="000858CC">
        <w:rPr>
          <w:rFonts w:ascii="Book Antiqua" w:hAnsi="Book Antiqua"/>
        </w:rPr>
        <w:t xml:space="preserve">Licensee </w:t>
      </w:r>
      <w:r w:rsidR="000858CC" w:rsidRPr="00911E01">
        <w:rPr>
          <w:rFonts w:ascii="Book Antiqua" w:hAnsi="Book Antiqua"/>
        </w:rPr>
        <w:t>and/or associated facilities</w:t>
      </w:r>
      <w:r w:rsidR="000858CC" w:rsidRPr="002607FA">
        <w:rPr>
          <w:rFonts w:ascii="Book Antiqua" w:hAnsi="Book Antiqua"/>
        </w:rPr>
        <w:t xml:space="preserve"> </w:t>
      </w:r>
      <w:r w:rsidRPr="002607FA">
        <w:rPr>
          <w:rFonts w:ascii="Book Antiqua" w:hAnsi="Book Antiqua"/>
        </w:rPr>
        <w:t xml:space="preserve">cannot  apply  for  MTOA without  applying  for  connectivity,  in  case  it is  not  already  connected to  the grid.  It   may, however, apply for   connectivity and   medium-term   open access simultaneously.  The interconnection, as finalized by </w:t>
      </w:r>
      <w:r w:rsidR="006D3269">
        <w:rPr>
          <w:rFonts w:ascii="Book Antiqua" w:hAnsi="Book Antiqua"/>
        </w:rPr>
        <w:t xml:space="preserve">Designated Office of HPSEBL mentioned under </w:t>
      </w:r>
      <w:proofErr w:type="spellStart"/>
      <w:r w:rsidR="006D3269">
        <w:rPr>
          <w:rFonts w:ascii="Book Antiqua" w:hAnsi="Book Antiqua"/>
        </w:rPr>
        <w:t>S.No</w:t>
      </w:r>
      <w:proofErr w:type="spellEnd"/>
      <w:r w:rsidR="006D3269">
        <w:rPr>
          <w:rFonts w:ascii="Book Antiqua" w:hAnsi="Book Antiqua"/>
        </w:rPr>
        <w:t>. 1.</w:t>
      </w:r>
      <w:r w:rsidR="00471DBD">
        <w:rPr>
          <w:rFonts w:ascii="Book Antiqua" w:hAnsi="Book Antiqua"/>
        </w:rPr>
        <w:t>7</w:t>
      </w:r>
      <w:r w:rsidR="006D3269">
        <w:rPr>
          <w:rFonts w:ascii="Book Antiqua" w:hAnsi="Book Antiqua"/>
        </w:rPr>
        <w:t xml:space="preserve"> of “Procedure for </w:t>
      </w:r>
      <w:r w:rsidR="006D3269" w:rsidRPr="00F65E86">
        <w:rPr>
          <w:rFonts w:ascii="Book Antiqua" w:hAnsi="Book Antiqua" w:cs="Arial"/>
        </w:rPr>
        <w:t xml:space="preserve">Grant of Connectivity to the </w:t>
      </w:r>
      <w:r w:rsidR="006D3269">
        <w:rPr>
          <w:rFonts w:ascii="Book Antiqua" w:hAnsi="Book Antiqua" w:cs="Arial"/>
        </w:rPr>
        <w:t>electrical</w:t>
      </w:r>
      <w:r w:rsidR="006D3269" w:rsidRPr="00F65E86">
        <w:rPr>
          <w:rFonts w:ascii="Book Antiqua" w:hAnsi="Book Antiqua" w:cs="Arial"/>
        </w:rPr>
        <w:t xml:space="preserve"> </w:t>
      </w:r>
      <w:r w:rsidR="006D3269">
        <w:rPr>
          <w:rFonts w:ascii="Book Antiqua" w:hAnsi="Book Antiqua" w:cs="Arial"/>
        </w:rPr>
        <w:t>system of Distribution Licensee</w:t>
      </w:r>
      <w:r w:rsidR="006D3269" w:rsidRPr="00F65E86">
        <w:rPr>
          <w:rFonts w:ascii="Book Antiqua" w:hAnsi="Book Antiqua" w:cs="Arial"/>
        </w:rPr>
        <w:t xml:space="preserve"> or associated facilities of the Distribution </w:t>
      </w:r>
      <w:r w:rsidR="006D3269">
        <w:rPr>
          <w:rFonts w:ascii="Book Antiqua" w:hAnsi="Book Antiqua" w:cs="Arial"/>
        </w:rPr>
        <w:t>Licensee”,</w:t>
      </w:r>
      <w:r w:rsidRPr="002607FA">
        <w:rPr>
          <w:rFonts w:ascii="Book Antiqua" w:hAnsi="Book Antiqua"/>
        </w:rPr>
        <w:t xml:space="preserve"> however, should be available from the intended   start   date   of   MTOA, for which   documentary evidence w. r. t. the condition of </w:t>
      </w:r>
      <w:proofErr w:type="gramStart"/>
      <w:r w:rsidRPr="002607FA">
        <w:rPr>
          <w:rFonts w:ascii="Book Antiqua" w:hAnsi="Book Antiqua"/>
        </w:rPr>
        <w:lastRenderedPageBreak/>
        <w:t>connectivity</w:t>
      </w:r>
      <w:proofErr w:type="gramEnd"/>
      <w:r w:rsidRPr="002607FA">
        <w:rPr>
          <w:rFonts w:ascii="Book Antiqua" w:hAnsi="Book Antiqua"/>
        </w:rPr>
        <w:t xml:space="preserve"> has to be submitted. Medium-term</w:t>
      </w:r>
      <w:r w:rsidR="000E74A1">
        <w:rPr>
          <w:rFonts w:ascii="Book Antiqua" w:hAnsi="Book Antiqua"/>
        </w:rPr>
        <w:t xml:space="preserve"> Open Access</w:t>
      </w:r>
      <w:r w:rsidRPr="002607FA">
        <w:rPr>
          <w:rFonts w:ascii="Book Antiqua" w:hAnsi="Book Antiqua"/>
        </w:rPr>
        <w:t xml:space="preserve"> customer may arrange for execution of the dedicated transmission line at its own risk and cost before the start date of the MTOA.</w:t>
      </w:r>
    </w:p>
    <w:p w:rsidR="002607FA" w:rsidRPr="005E4121" w:rsidRDefault="002607FA" w:rsidP="002607FA">
      <w:pPr>
        <w:pStyle w:val="ListParagraph"/>
        <w:ind w:left="765"/>
        <w:jc w:val="both"/>
        <w:rPr>
          <w:rFonts w:ascii="Book Antiqua" w:hAnsi="Book Antiqua"/>
          <w:sz w:val="4"/>
        </w:rPr>
      </w:pPr>
    </w:p>
    <w:p w:rsidR="002607FA" w:rsidRPr="00ED2912" w:rsidRDefault="002607FA" w:rsidP="00613ACB">
      <w:pPr>
        <w:pStyle w:val="ListParagraph"/>
        <w:numPr>
          <w:ilvl w:val="0"/>
          <w:numId w:val="1"/>
        </w:numPr>
        <w:ind w:left="360"/>
        <w:jc w:val="both"/>
        <w:rPr>
          <w:rFonts w:ascii="Book Antiqua" w:hAnsi="Book Antiqua"/>
          <w:b/>
          <w:sz w:val="24"/>
          <w:szCs w:val="24"/>
          <w:u w:val="single"/>
        </w:rPr>
      </w:pPr>
      <w:r w:rsidRPr="00ED2912">
        <w:rPr>
          <w:rFonts w:ascii="Book Antiqua" w:hAnsi="Book Antiqua"/>
          <w:b/>
          <w:sz w:val="24"/>
          <w:szCs w:val="24"/>
          <w:u w:val="single"/>
        </w:rPr>
        <w:t xml:space="preserve">Information/Data to be </w:t>
      </w:r>
      <w:r w:rsidR="00471DBD">
        <w:rPr>
          <w:rFonts w:ascii="Book Antiqua" w:hAnsi="Book Antiqua"/>
          <w:b/>
          <w:sz w:val="24"/>
          <w:szCs w:val="24"/>
          <w:u w:val="single"/>
        </w:rPr>
        <w:t>f</w:t>
      </w:r>
      <w:r w:rsidRPr="00ED2912">
        <w:rPr>
          <w:rFonts w:ascii="Book Antiqua" w:hAnsi="Book Antiqua"/>
          <w:b/>
          <w:sz w:val="24"/>
          <w:szCs w:val="24"/>
          <w:u w:val="single"/>
        </w:rPr>
        <w:t xml:space="preserve">urnished </w:t>
      </w:r>
      <w:r w:rsidR="00471DBD">
        <w:rPr>
          <w:rFonts w:ascii="Book Antiqua" w:hAnsi="Book Antiqua"/>
          <w:b/>
          <w:sz w:val="24"/>
          <w:szCs w:val="24"/>
          <w:u w:val="single"/>
        </w:rPr>
        <w:t>a</w:t>
      </w:r>
      <w:r w:rsidRPr="00ED2912">
        <w:rPr>
          <w:rFonts w:ascii="Book Antiqua" w:hAnsi="Book Antiqua"/>
          <w:b/>
          <w:sz w:val="24"/>
          <w:szCs w:val="24"/>
          <w:u w:val="single"/>
        </w:rPr>
        <w:t xml:space="preserve">long </w:t>
      </w:r>
      <w:r w:rsidR="00471DBD">
        <w:rPr>
          <w:rFonts w:ascii="Book Antiqua" w:hAnsi="Book Antiqua"/>
          <w:b/>
          <w:sz w:val="24"/>
          <w:szCs w:val="24"/>
          <w:u w:val="single"/>
        </w:rPr>
        <w:t>w</w:t>
      </w:r>
      <w:r w:rsidRPr="00ED2912">
        <w:rPr>
          <w:rFonts w:ascii="Book Antiqua" w:hAnsi="Book Antiqua"/>
          <w:b/>
          <w:sz w:val="24"/>
          <w:szCs w:val="24"/>
          <w:u w:val="single"/>
        </w:rPr>
        <w:t xml:space="preserve">ith </w:t>
      </w:r>
      <w:r w:rsidR="00471DBD">
        <w:rPr>
          <w:rFonts w:ascii="Book Antiqua" w:hAnsi="Book Antiqua"/>
          <w:b/>
          <w:sz w:val="24"/>
          <w:szCs w:val="24"/>
          <w:u w:val="single"/>
        </w:rPr>
        <w:t>t</w:t>
      </w:r>
      <w:r w:rsidRPr="00ED2912">
        <w:rPr>
          <w:rFonts w:ascii="Book Antiqua" w:hAnsi="Book Antiqua"/>
          <w:b/>
          <w:sz w:val="24"/>
          <w:szCs w:val="24"/>
          <w:u w:val="single"/>
        </w:rPr>
        <w:t xml:space="preserve">he </w:t>
      </w:r>
      <w:r w:rsidR="00471DBD">
        <w:rPr>
          <w:rFonts w:ascii="Book Antiqua" w:hAnsi="Book Antiqua"/>
          <w:b/>
          <w:sz w:val="24"/>
          <w:szCs w:val="24"/>
          <w:u w:val="single"/>
        </w:rPr>
        <w:t>a</w:t>
      </w:r>
      <w:r w:rsidRPr="00ED2912">
        <w:rPr>
          <w:rFonts w:ascii="Book Antiqua" w:hAnsi="Book Antiqua"/>
          <w:b/>
          <w:sz w:val="24"/>
          <w:szCs w:val="24"/>
          <w:u w:val="single"/>
        </w:rPr>
        <w:t>pplication</w:t>
      </w:r>
    </w:p>
    <w:p w:rsidR="002607FA" w:rsidRPr="002607FA" w:rsidRDefault="002607FA" w:rsidP="00B64F32">
      <w:pPr>
        <w:pStyle w:val="ListParagraph"/>
        <w:numPr>
          <w:ilvl w:val="1"/>
          <w:numId w:val="1"/>
        </w:numPr>
        <w:ind w:hanging="495"/>
        <w:jc w:val="both"/>
        <w:rPr>
          <w:rFonts w:ascii="Book Antiqua" w:hAnsi="Book Antiqua"/>
        </w:rPr>
      </w:pPr>
      <w:r w:rsidRPr="002607FA">
        <w:rPr>
          <w:rFonts w:ascii="Book Antiqua" w:hAnsi="Book Antiqua"/>
        </w:rPr>
        <w:t xml:space="preserve">The information in the application shall be supported by a sworn affidavit by the applicant as per the format given at </w:t>
      </w:r>
      <w:r w:rsidR="00ED2912">
        <w:rPr>
          <w:rFonts w:ascii="Book Antiqua" w:hAnsi="Book Antiqua"/>
        </w:rPr>
        <w:t>[</w:t>
      </w:r>
      <w:r w:rsidRPr="002607FA">
        <w:rPr>
          <w:rFonts w:ascii="Book Antiqua" w:hAnsi="Book Antiqua"/>
          <w:b/>
        </w:rPr>
        <w:t>FORMAT- MTOA-1</w:t>
      </w:r>
      <w:r w:rsidR="00ED2912">
        <w:rPr>
          <w:rFonts w:ascii="Book Antiqua" w:hAnsi="Book Antiqua"/>
          <w:b/>
        </w:rPr>
        <w:t>]</w:t>
      </w:r>
      <w:r w:rsidRPr="002607FA">
        <w:rPr>
          <w:rFonts w:ascii="Book Antiqua" w:hAnsi="Book Antiqua"/>
        </w:rPr>
        <w:t>.</w:t>
      </w:r>
    </w:p>
    <w:p w:rsidR="002607FA" w:rsidRPr="002607FA" w:rsidRDefault="002607FA" w:rsidP="00B64F32">
      <w:pPr>
        <w:pStyle w:val="ListParagraph"/>
        <w:numPr>
          <w:ilvl w:val="1"/>
          <w:numId w:val="1"/>
        </w:numPr>
        <w:ind w:hanging="495"/>
        <w:jc w:val="both"/>
        <w:rPr>
          <w:rFonts w:ascii="Book Antiqua" w:hAnsi="Book Antiqua"/>
          <w:sz w:val="12"/>
        </w:rPr>
      </w:pPr>
      <w:r w:rsidRPr="002607FA">
        <w:rPr>
          <w:rFonts w:ascii="Book Antiqua" w:hAnsi="Book Antiqua"/>
        </w:rPr>
        <w:t xml:space="preserve">The  application  for  MTOA  shall  be  made  as  per  the  enclosed  application  format </w:t>
      </w:r>
      <w:r w:rsidRPr="002607FA">
        <w:rPr>
          <w:rFonts w:ascii="Book Antiqua" w:hAnsi="Book Antiqua"/>
          <w:b/>
        </w:rPr>
        <w:t>[FORMAT-MTOA-2]</w:t>
      </w:r>
      <w:r w:rsidRPr="002607FA">
        <w:rPr>
          <w:rFonts w:ascii="Book Antiqua" w:hAnsi="Book Antiqua"/>
        </w:rPr>
        <w:t xml:space="preserve"> and shall include details like quantum of power to be injected at the suppliers  point, details of injection &amp; drawl points, time period from and up to which access is required, the  source of power etc. and other details as sought in the application format.</w:t>
      </w:r>
    </w:p>
    <w:p w:rsidR="002607FA" w:rsidRPr="005E4121" w:rsidRDefault="002607FA" w:rsidP="002607FA">
      <w:pPr>
        <w:pStyle w:val="ListParagraph"/>
        <w:ind w:left="765"/>
        <w:jc w:val="both"/>
        <w:rPr>
          <w:rFonts w:ascii="Book Antiqua" w:hAnsi="Book Antiqua"/>
          <w:sz w:val="2"/>
        </w:rPr>
      </w:pPr>
    </w:p>
    <w:p w:rsidR="00317F8B" w:rsidRPr="00ED2912" w:rsidRDefault="002607FA" w:rsidP="00613ACB">
      <w:pPr>
        <w:pStyle w:val="ListParagraph"/>
        <w:numPr>
          <w:ilvl w:val="0"/>
          <w:numId w:val="1"/>
        </w:numPr>
        <w:ind w:left="360"/>
        <w:jc w:val="both"/>
        <w:rPr>
          <w:rFonts w:ascii="Book Antiqua" w:hAnsi="Book Antiqua"/>
          <w:b/>
          <w:sz w:val="24"/>
          <w:szCs w:val="24"/>
          <w:u w:val="single"/>
        </w:rPr>
      </w:pPr>
      <w:r w:rsidRPr="00ED2912">
        <w:rPr>
          <w:rFonts w:ascii="Book Antiqua" w:hAnsi="Book Antiqua"/>
          <w:sz w:val="24"/>
          <w:szCs w:val="24"/>
        </w:rPr>
        <w:t xml:space="preserve"> </w:t>
      </w:r>
      <w:r w:rsidRPr="00ED2912">
        <w:rPr>
          <w:rFonts w:ascii="Book Antiqua" w:hAnsi="Book Antiqua"/>
          <w:b/>
          <w:sz w:val="24"/>
          <w:szCs w:val="24"/>
          <w:u w:val="single"/>
        </w:rPr>
        <w:t>Concurrence from D</w:t>
      </w:r>
      <w:r w:rsidR="000F6EEA">
        <w:rPr>
          <w:rFonts w:ascii="Book Antiqua" w:hAnsi="Book Antiqua"/>
          <w:b/>
          <w:sz w:val="24"/>
          <w:szCs w:val="24"/>
          <w:u w:val="single"/>
        </w:rPr>
        <w:t>istribution Licensee</w:t>
      </w:r>
    </w:p>
    <w:p w:rsidR="002607FA" w:rsidRPr="002607FA" w:rsidRDefault="002607FA" w:rsidP="00B64F32">
      <w:pPr>
        <w:pStyle w:val="ListParagraph"/>
        <w:numPr>
          <w:ilvl w:val="1"/>
          <w:numId w:val="1"/>
        </w:numPr>
        <w:ind w:hanging="495"/>
        <w:jc w:val="both"/>
        <w:rPr>
          <w:rFonts w:ascii="Book Antiqua" w:hAnsi="Book Antiqua"/>
        </w:rPr>
      </w:pPr>
      <w:r w:rsidRPr="002607FA">
        <w:rPr>
          <w:rFonts w:ascii="Book Antiqua" w:hAnsi="Book Antiqua"/>
        </w:rPr>
        <w:t>If  an  inter-state  utility  is</w:t>
      </w:r>
      <w:r>
        <w:rPr>
          <w:rFonts w:ascii="Book Antiqua" w:hAnsi="Book Antiqua"/>
        </w:rPr>
        <w:t xml:space="preserve"> applying  for MTOA, </w:t>
      </w:r>
      <w:r w:rsidRPr="002607FA">
        <w:rPr>
          <w:rFonts w:ascii="Book Antiqua" w:hAnsi="Book Antiqua"/>
        </w:rPr>
        <w:t xml:space="preserve"> concurrence</w:t>
      </w:r>
      <w:r>
        <w:rPr>
          <w:rFonts w:ascii="Book Antiqua" w:hAnsi="Book Antiqua"/>
        </w:rPr>
        <w:t xml:space="preserve"> </w:t>
      </w:r>
      <w:r w:rsidRPr="002607FA">
        <w:rPr>
          <w:rFonts w:ascii="Book Antiqua" w:hAnsi="Book Antiqua"/>
        </w:rPr>
        <w:t xml:space="preserve">of  the  </w:t>
      </w:r>
      <w:r w:rsidR="000F6EEA">
        <w:rPr>
          <w:rFonts w:ascii="Book Antiqua" w:hAnsi="Book Antiqua"/>
        </w:rPr>
        <w:t>Distribution Licensee</w:t>
      </w:r>
      <w:r w:rsidR="003814C2">
        <w:rPr>
          <w:rFonts w:ascii="Book Antiqua" w:hAnsi="Book Antiqua"/>
        </w:rPr>
        <w:t xml:space="preserve"> involved </w:t>
      </w:r>
      <w:r w:rsidR="005655C3">
        <w:rPr>
          <w:rFonts w:ascii="Book Antiqua" w:hAnsi="Book Antiqua"/>
        </w:rPr>
        <w:t>s</w:t>
      </w:r>
      <w:r w:rsidRPr="002607FA">
        <w:rPr>
          <w:rFonts w:ascii="Book Antiqua" w:hAnsi="Book Antiqua"/>
        </w:rPr>
        <w:t>hall be obtained in advance and   is to  be  submitted  along  with  the  applicati</w:t>
      </w:r>
      <w:r>
        <w:rPr>
          <w:rFonts w:ascii="Book Antiqua" w:hAnsi="Book Antiqua"/>
        </w:rPr>
        <w:t xml:space="preserve">on  in  the  enclosed  format  </w:t>
      </w:r>
      <w:r w:rsidRPr="002607FA">
        <w:rPr>
          <w:rFonts w:ascii="Book Antiqua" w:hAnsi="Book Antiqua"/>
          <w:b/>
        </w:rPr>
        <w:t>[FORMAT- MTOA-3]</w:t>
      </w:r>
      <w:r w:rsidRPr="002607FA">
        <w:rPr>
          <w:rFonts w:ascii="Book Antiqua" w:hAnsi="Book Antiqua"/>
        </w:rPr>
        <w:t>.</w:t>
      </w:r>
    </w:p>
    <w:p w:rsidR="002607FA" w:rsidRPr="002607FA" w:rsidRDefault="002607FA" w:rsidP="00B64F32">
      <w:pPr>
        <w:pStyle w:val="ListParagraph"/>
        <w:numPr>
          <w:ilvl w:val="1"/>
          <w:numId w:val="1"/>
        </w:numPr>
        <w:ind w:hanging="495"/>
        <w:jc w:val="both"/>
        <w:rPr>
          <w:rFonts w:ascii="Book Antiqua" w:hAnsi="Book Antiqua"/>
        </w:rPr>
      </w:pPr>
      <w:r w:rsidRPr="002607FA">
        <w:rPr>
          <w:rFonts w:ascii="Book Antiqua" w:hAnsi="Book Antiqua"/>
        </w:rPr>
        <w:t>Where necessary infrastructure required for</w:t>
      </w:r>
      <w:r>
        <w:rPr>
          <w:rFonts w:ascii="Book Antiqua" w:hAnsi="Book Antiqua"/>
        </w:rPr>
        <w:t xml:space="preserve"> energy metering and time-</w:t>
      </w:r>
      <w:r w:rsidRPr="002607FA">
        <w:rPr>
          <w:rFonts w:ascii="Book Antiqua" w:hAnsi="Book Antiqua"/>
        </w:rPr>
        <w:t>block-wise accounting alre</w:t>
      </w:r>
      <w:r>
        <w:rPr>
          <w:rFonts w:ascii="Book Antiqua" w:hAnsi="Book Antiqua"/>
        </w:rPr>
        <w:t xml:space="preserve">ady exists in </w:t>
      </w:r>
      <w:r w:rsidR="000858CC">
        <w:rPr>
          <w:rFonts w:ascii="Book Antiqua" w:hAnsi="Book Antiqua"/>
        </w:rPr>
        <w:t xml:space="preserve">electrical system of </w:t>
      </w:r>
      <w:r w:rsidR="000858CC" w:rsidRPr="00911E01">
        <w:rPr>
          <w:rFonts w:ascii="Book Antiqua" w:hAnsi="Book Antiqua"/>
        </w:rPr>
        <w:t xml:space="preserve">Distribution </w:t>
      </w:r>
      <w:r w:rsidR="000858CC">
        <w:rPr>
          <w:rFonts w:ascii="Book Antiqua" w:hAnsi="Book Antiqua"/>
        </w:rPr>
        <w:t xml:space="preserve">Licensee </w:t>
      </w:r>
      <w:r>
        <w:rPr>
          <w:rFonts w:ascii="Book Antiqua" w:hAnsi="Book Antiqua"/>
        </w:rPr>
        <w:t xml:space="preserve">and </w:t>
      </w:r>
      <w:r w:rsidRPr="002607FA">
        <w:rPr>
          <w:rFonts w:ascii="Book Antiqua" w:hAnsi="Book Antiqua"/>
        </w:rPr>
        <w:t xml:space="preserve">required wheeling capacity in the </w:t>
      </w:r>
      <w:r w:rsidR="000858CC">
        <w:rPr>
          <w:rFonts w:ascii="Book Antiqua" w:hAnsi="Book Antiqua"/>
        </w:rPr>
        <w:t>electrical system</w:t>
      </w:r>
      <w:r w:rsidR="004D0B00">
        <w:rPr>
          <w:rFonts w:ascii="Book Antiqua" w:hAnsi="Book Antiqua"/>
        </w:rPr>
        <w:t xml:space="preserve"> of Distribution Licensee</w:t>
      </w:r>
      <w:r w:rsidR="000858CC">
        <w:rPr>
          <w:rFonts w:ascii="Book Antiqua" w:hAnsi="Book Antiqua"/>
        </w:rPr>
        <w:t xml:space="preserve"> </w:t>
      </w:r>
      <w:r w:rsidRPr="002607FA">
        <w:rPr>
          <w:rFonts w:ascii="Book Antiqua" w:hAnsi="Book Antiqua"/>
        </w:rPr>
        <w:t>is</w:t>
      </w:r>
      <w:r>
        <w:rPr>
          <w:rFonts w:ascii="Book Antiqua" w:hAnsi="Book Antiqua"/>
        </w:rPr>
        <w:t xml:space="preserve"> </w:t>
      </w:r>
      <w:r w:rsidRPr="002607FA">
        <w:rPr>
          <w:rFonts w:ascii="Book Antiqua" w:hAnsi="Book Antiqua"/>
        </w:rPr>
        <w:t xml:space="preserve">available, and the applicant has a valid PPA for buying or selling power for the same quantum for which MTOA is sought, then the </w:t>
      </w:r>
      <w:r w:rsidR="000F6EEA">
        <w:rPr>
          <w:rFonts w:ascii="Book Antiqua" w:hAnsi="Book Antiqua"/>
        </w:rPr>
        <w:t>Distribution Licensee</w:t>
      </w:r>
      <w:r w:rsidRPr="002607FA">
        <w:rPr>
          <w:rFonts w:ascii="Book Antiqua" w:hAnsi="Book Antiqua"/>
        </w:rPr>
        <w:t xml:space="preserve"> shall convey its concurrence to the applicant in writing within </w:t>
      </w:r>
      <w:r w:rsidR="00471DBD">
        <w:rPr>
          <w:rFonts w:ascii="Book Antiqua" w:hAnsi="Book Antiqua"/>
        </w:rPr>
        <w:t>4</w:t>
      </w:r>
      <w:r w:rsidRPr="002607FA">
        <w:rPr>
          <w:rFonts w:ascii="Book Antiqua" w:hAnsi="Book Antiqua"/>
        </w:rPr>
        <w:t>0 (</w:t>
      </w:r>
      <w:r w:rsidR="00471DBD">
        <w:rPr>
          <w:rFonts w:ascii="Book Antiqua" w:hAnsi="Book Antiqua"/>
        </w:rPr>
        <w:t>forty</w:t>
      </w:r>
      <w:r w:rsidRPr="002607FA">
        <w:rPr>
          <w:rFonts w:ascii="Book Antiqua" w:hAnsi="Book Antiqua"/>
        </w:rPr>
        <w:t>)</w:t>
      </w:r>
      <w:r w:rsidR="00471DBD">
        <w:rPr>
          <w:rFonts w:ascii="Book Antiqua" w:hAnsi="Book Antiqua"/>
        </w:rPr>
        <w:t xml:space="preserve"> </w:t>
      </w:r>
      <w:r w:rsidRPr="002607FA">
        <w:rPr>
          <w:rFonts w:ascii="Book Antiqua" w:hAnsi="Book Antiqua"/>
        </w:rPr>
        <w:t xml:space="preserve">days </w:t>
      </w:r>
      <w:r w:rsidR="00471DBD">
        <w:rPr>
          <w:rFonts w:ascii="Book Antiqua" w:hAnsi="Book Antiqua"/>
        </w:rPr>
        <w:t>beginning from the last day of the month in which application was received by the designated office of the nodal agency</w:t>
      </w:r>
      <w:r w:rsidRPr="002607FA">
        <w:rPr>
          <w:rFonts w:ascii="Book Antiqua" w:hAnsi="Book Antiqua"/>
        </w:rPr>
        <w:t>.</w:t>
      </w:r>
    </w:p>
    <w:p w:rsidR="00471DBD" w:rsidRPr="002607FA" w:rsidRDefault="002607FA" w:rsidP="00B64F32">
      <w:pPr>
        <w:pStyle w:val="ListParagraph"/>
        <w:numPr>
          <w:ilvl w:val="1"/>
          <w:numId w:val="1"/>
        </w:numPr>
        <w:ind w:hanging="495"/>
        <w:jc w:val="both"/>
        <w:rPr>
          <w:rFonts w:ascii="Book Antiqua" w:hAnsi="Book Antiqua"/>
        </w:rPr>
      </w:pPr>
      <w:r w:rsidRPr="002607FA">
        <w:rPr>
          <w:rFonts w:ascii="Book Antiqua" w:hAnsi="Book Antiqua"/>
        </w:rPr>
        <w:t xml:space="preserve">In case </w:t>
      </w:r>
      <w:r>
        <w:rPr>
          <w:rFonts w:ascii="Book Antiqua" w:hAnsi="Book Antiqua"/>
        </w:rPr>
        <w:t xml:space="preserve">the </w:t>
      </w:r>
      <w:r w:rsidR="000F6EEA">
        <w:rPr>
          <w:rFonts w:ascii="Book Antiqua" w:hAnsi="Book Antiqua"/>
        </w:rPr>
        <w:t>Distribution Licensee</w:t>
      </w:r>
      <w:r w:rsidRPr="002607FA">
        <w:rPr>
          <w:rFonts w:ascii="Book Antiqua" w:hAnsi="Book Antiqua"/>
        </w:rPr>
        <w:t xml:space="preserve"> decides not to give concurrence, the same shall be communicated to the </w:t>
      </w:r>
      <w:proofErr w:type="gramStart"/>
      <w:r w:rsidRPr="002607FA">
        <w:rPr>
          <w:rFonts w:ascii="Book Antiqua" w:hAnsi="Book Antiqua"/>
        </w:rPr>
        <w:t>applicant  in</w:t>
      </w:r>
      <w:proofErr w:type="gramEnd"/>
      <w:r w:rsidRPr="002607FA">
        <w:rPr>
          <w:rFonts w:ascii="Book Antiqua" w:hAnsi="Book Antiqua"/>
        </w:rPr>
        <w:t xml:space="preserve">  writing,  giving  the  reason  for  refusal  within  </w:t>
      </w:r>
      <w:r w:rsidR="00471DBD">
        <w:rPr>
          <w:rFonts w:ascii="Book Antiqua" w:hAnsi="Book Antiqua"/>
        </w:rPr>
        <w:t>4</w:t>
      </w:r>
      <w:r w:rsidR="00471DBD" w:rsidRPr="002607FA">
        <w:rPr>
          <w:rFonts w:ascii="Book Antiqua" w:hAnsi="Book Antiqua"/>
        </w:rPr>
        <w:t>0 (</w:t>
      </w:r>
      <w:r w:rsidR="00471DBD">
        <w:rPr>
          <w:rFonts w:ascii="Book Antiqua" w:hAnsi="Book Antiqua"/>
        </w:rPr>
        <w:t>forty</w:t>
      </w:r>
      <w:r w:rsidR="00471DBD" w:rsidRPr="002607FA">
        <w:rPr>
          <w:rFonts w:ascii="Book Antiqua" w:hAnsi="Book Antiqua"/>
        </w:rPr>
        <w:t>)</w:t>
      </w:r>
      <w:r w:rsidR="00471DBD">
        <w:rPr>
          <w:rFonts w:ascii="Book Antiqua" w:hAnsi="Book Antiqua"/>
        </w:rPr>
        <w:t xml:space="preserve"> </w:t>
      </w:r>
      <w:r w:rsidR="00471DBD" w:rsidRPr="002607FA">
        <w:rPr>
          <w:rFonts w:ascii="Book Antiqua" w:hAnsi="Book Antiqua"/>
        </w:rPr>
        <w:t xml:space="preserve">days </w:t>
      </w:r>
      <w:r w:rsidR="00471DBD">
        <w:rPr>
          <w:rFonts w:ascii="Book Antiqua" w:hAnsi="Book Antiqua"/>
        </w:rPr>
        <w:t>beginning from the last day of the month in which application was received by the designated office of the nodal agency</w:t>
      </w:r>
      <w:r w:rsidR="00471DBD" w:rsidRPr="002607FA">
        <w:rPr>
          <w:rFonts w:ascii="Book Antiqua" w:hAnsi="Book Antiqua"/>
        </w:rPr>
        <w:t>.</w:t>
      </w:r>
    </w:p>
    <w:p w:rsidR="002607FA" w:rsidRPr="005E4121" w:rsidRDefault="002607FA" w:rsidP="002607FA">
      <w:pPr>
        <w:pStyle w:val="ListParagraph"/>
        <w:ind w:left="765"/>
        <w:jc w:val="both"/>
        <w:rPr>
          <w:rFonts w:ascii="Book Antiqua" w:hAnsi="Book Antiqua"/>
          <w:sz w:val="6"/>
        </w:rPr>
      </w:pPr>
    </w:p>
    <w:p w:rsidR="002607FA" w:rsidRPr="00ED2912" w:rsidRDefault="002607FA" w:rsidP="00613ACB">
      <w:pPr>
        <w:pStyle w:val="ListParagraph"/>
        <w:numPr>
          <w:ilvl w:val="0"/>
          <w:numId w:val="1"/>
        </w:numPr>
        <w:ind w:left="270" w:hanging="270"/>
        <w:jc w:val="both"/>
        <w:rPr>
          <w:rFonts w:ascii="Book Antiqua" w:hAnsi="Book Antiqua"/>
          <w:b/>
          <w:sz w:val="24"/>
          <w:szCs w:val="24"/>
          <w:u w:val="single"/>
        </w:rPr>
      </w:pPr>
      <w:r w:rsidRPr="00ED2912">
        <w:rPr>
          <w:rFonts w:ascii="Book Antiqua" w:hAnsi="Book Antiqua"/>
          <w:b/>
          <w:sz w:val="24"/>
          <w:szCs w:val="24"/>
          <w:u w:val="single"/>
        </w:rPr>
        <w:t>Application Fee</w:t>
      </w:r>
    </w:p>
    <w:p w:rsidR="009406CC" w:rsidRPr="00703E64" w:rsidRDefault="009406CC" w:rsidP="009406CC">
      <w:pPr>
        <w:pStyle w:val="ListParagraph"/>
        <w:numPr>
          <w:ilvl w:val="1"/>
          <w:numId w:val="1"/>
        </w:numPr>
        <w:spacing w:after="120"/>
        <w:ind w:left="810" w:hanging="540"/>
        <w:jc w:val="both"/>
        <w:rPr>
          <w:rFonts w:ascii="Book Antiqua" w:hAnsi="Book Antiqua"/>
        </w:rPr>
      </w:pPr>
      <w:r>
        <w:rPr>
          <w:rFonts w:ascii="Book Antiqua" w:hAnsi="Book Antiqua"/>
        </w:rPr>
        <w:t xml:space="preserve"> </w:t>
      </w:r>
      <w:r w:rsidRPr="00484E96">
        <w:rPr>
          <w:rFonts w:ascii="Book Antiqua" w:hAnsi="Book Antiqua"/>
        </w:rPr>
        <w:t xml:space="preserve">An  application  for  </w:t>
      </w:r>
      <w:r>
        <w:rPr>
          <w:rFonts w:ascii="Book Antiqua" w:hAnsi="Book Antiqua"/>
        </w:rPr>
        <w:t>Medium</w:t>
      </w:r>
      <w:r w:rsidRPr="00484E96">
        <w:rPr>
          <w:rFonts w:ascii="Book Antiqua" w:hAnsi="Book Antiqua"/>
        </w:rPr>
        <w:t>-Term  Open  Access  shall  be  accompanied  by  a  non- refundable app</w:t>
      </w:r>
      <w:r>
        <w:rPr>
          <w:rFonts w:ascii="Book Antiqua" w:hAnsi="Book Antiqua"/>
        </w:rPr>
        <w:t>lication  fee  to be paid at the rates notified by HPERC at the time of submission of application by the applicant,</w:t>
      </w:r>
      <w:r w:rsidRPr="00484E96">
        <w:rPr>
          <w:rFonts w:ascii="Book Antiqua" w:hAnsi="Book Antiqua"/>
        </w:rPr>
        <w:t xml:space="preserve"> in  favour  of    </w:t>
      </w:r>
      <w:r w:rsidRPr="009F4CB3">
        <w:rPr>
          <w:rFonts w:ascii="Book Antiqua" w:hAnsi="Book Antiqua" w:cs="Arial"/>
          <w:b/>
        </w:rPr>
        <w:t xml:space="preserve">H. P. </w:t>
      </w:r>
      <w:r>
        <w:rPr>
          <w:rFonts w:ascii="Book Antiqua" w:hAnsi="Book Antiqua" w:cs="Arial"/>
          <w:b/>
        </w:rPr>
        <w:t xml:space="preserve">State Electricity Board Ltd. </w:t>
      </w:r>
      <w:r w:rsidRPr="00703E64">
        <w:rPr>
          <w:rFonts w:ascii="Book Antiqua" w:hAnsi="Book Antiqua" w:cs="Arial"/>
        </w:rPr>
        <w:t>The</w:t>
      </w:r>
      <w:r>
        <w:rPr>
          <w:rFonts w:ascii="Book Antiqua" w:hAnsi="Book Antiqua" w:cs="Arial"/>
        </w:rPr>
        <w:t xml:space="preserve"> presently applicable rates are as under</w:t>
      </w:r>
      <w:r w:rsidRPr="00703E64">
        <w:rPr>
          <w:rFonts w:ascii="Book Antiqua" w:hAnsi="Book Antiqua"/>
        </w:rPr>
        <w:t>:</w:t>
      </w:r>
    </w:p>
    <w:p w:rsidR="002607FA" w:rsidRPr="009406CC" w:rsidRDefault="002607FA" w:rsidP="009406CC">
      <w:pPr>
        <w:pStyle w:val="ListParagraph"/>
        <w:spacing w:after="120"/>
        <w:ind w:left="810"/>
        <w:jc w:val="both"/>
        <w:rPr>
          <w:rFonts w:ascii="Book Antiqua" w:hAnsi="Book Antiqua"/>
          <w:sz w:val="6"/>
        </w:rPr>
      </w:pPr>
    </w:p>
    <w:tbl>
      <w:tblPr>
        <w:tblpPr w:leftFromText="180" w:rightFromText="180" w:vertAnchor="text" w:horzAnchor="margin" w:tblpXSpec="right" w:tblpY="14"/>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72"/>
        <w:gridCol w:w="5103"/>
        <w:gridCol w:w="2546"/>
      </w:tblGrid>
      <w:tr w:rsidR="00484E96" w:rsidRPr="00C43850" w:rsidTr="00882931">
        <w:trPr>
          <w:trHeight w:hRule="exact" w:val="913"/>
        </w:trPr>
        <w:tc>
          <w:tcPr>
            <w:tcW w:w="572" w:type="dxa"/>
          </w:tcPr>
          <w:p w:rsidR="00484E96" w:rsidRPr="00C43850" w:rsidRDefault="00484E96" w:rsidP="00B64F32">
            <w:pPr>
              <w:widowControl w:val="0"/>
              <w:autoSpaceDE w:val="0"/>
              <w:autoSpaceDN w:val="0"/>
              <w:adjustRightInd w:val="0"/>
              <w:ind w:left="810" w:hanging="540"/>
              <w:rPr>
                <w:rFonts w:ascii="Book Antiqua" w:hAnsi="Book Antiqua"/>
              </w:rPr>
            </w:pPr>
            <w:r w:rsidRPr="00C43850">
              <w:rPr>
                <w:rFonts w:ascii="Book Antiqua" w:hAnsi="Book Antiqua" w:cs="Calibri"/>
                <w:position w:val="1"/>
              </w:rPr>
              <w:t>Sr.</w:t>
            </w:r>
            <w:r w:rsidRPr="00C43850">
              <w:rPr>
                <w:rFonts w:ascii="Book Antiqua" w:hAnsi="Book Antiqua" w:cs="Calibri"/>
                <w:spacing w:val="-8"/>
                <w:position w:val="1"/>
              </w:rPr>
              <w:t xml:space="preserve"> </w:t>
            </w:r>
            <w:r w:rsidRPr="00C43850">
              <w:rPr>
                <w:rFonts w:ascii="Book Antiqua" w:hAnsi="Book Antiqua" w:cs="Calibri"/>
                <w:spacing w:val="1"/>
                <w:position w:val="1"/>
              </w:rPr>
              <w:t>N</w:t>
            </w:r>
            <w:r w:rsidRPr="00C43850">
              <w:rPr>
                <w:rFonts w:ascii="Book Antiqua" w:hAnsi="Book Antiqua" w:cs="Calibri"/>
                <w:position w:val="1"/>
              </w:rPr>
              <w:t>o.</w:t>
            </w:r>
          </w:p>
        </w:tc>
        <w:tc>
          <w:tcPr>
            <w:tcW w:w="5103" w:type="dxa"/>
          </w:tcPr>
          <w:p w:rsidR="00484E96" w:rsidRPr="00C43850" w:rsidRDefault="00484E96" w:rsidP="00B64F32">
            <w:pPr>
              <w:widowControl w:val="0"/>
              <w:autoSpaceDE w:val="0"/>
              <w:autoSpaceDN w:val="0"/>
              <w:adjustRightInd w:val="0"/>
              <w:spacing w:after="0" w:line="240" w:lineRule="auto"/>
              <w:ind w:left="810" w:hanging="540"/>
              <w:rPr>
                <w:rFonts w:ascii="Book Antiqua" w:hAnsi="Book Antiqua" w:cs="Calibri"/>
                <w:b/>
              </w:rPr>
            </w:pPr>
            <w:r w:rsidRPr="00C43850">
              <w:rPr>
                <w:rFonts w:ascii="Book Antiqua" w:hAnsi="Book Antiqua" w:cs="Calibri"/>
                <w:b/>
                <w:position w:val="1"/>
              </w:rPr>
              <w:t>Qua</w:t>
            </w:r>
            <w:r w:rsidRPr="00C43850">
              <w:rPr>
                <w:rFonts w:ascii="Book Antiqua" w:hAnsi="Book Antiqua" w:cs="Calibri"/>
                <w:b/>
                <w:spacing w:val="1"/>
                <w:position w:val="1"/>
              </w:rPr>
              <w:t>n</w:t>
            </w:r>
            <w:r w:rsidRPr="00C43850">
              <w:rPr>
                <w:rFonts w:ascii="Book Antiqua" w:hAnsi="Book Antiqua" w:cs="Calibri"/>
                <w:b/>
                <w:spacing w:val="-1"/>
                <w:position w:val="1"/>
              </w:rPr>
              <w:t>t</w:t>
            </w:r>
            <w:r w:rsidRPr="00C43850">
              <w:rPr>
                <w:rFonts w:ascii="Book Antiqua" w:hAnsi="Book Antiqua" w:cs="Calibri"/>
                <w:b/>
                <w:spacing w:val="1"/>
                <w:position w:val="1"/>
              </w:rPr>
              <w:t>u</w:t>
            </w:r>
            <w:r w:rsidRPr="00C43850">
              <w:rPr>
                <w:rFonts w:ascii="Book Antiqua" w:hAnsi="Book Antiqua" w:cs="Calibri"/>
                <w:b/>
                <w:position w:val="1"/>
              </w:rPr>
              <w:t xml:space="preserve">m  </w:t>
            </w:r>
            <w:r w:rsidRPr="00C43850">
              <w:rPr>
                <w:rFonts w:ascii="Book Antiqua" w:hAnsi="Book Antiqua" w:cs="Calibri"/>
                <w:b/>
                <w:spacing w:val="3"/>
                <w:position w:val="1"/>
              </w:rPr>
              <w:t xml:space="preserve"> </w:t>
            </w:r>
            <w:r w:rsidRPr="00C43850">
              <w:rPr>
                <w:rFonts w:ascii="Book Antiqua" w:hAnsi="Book Antiqua" w:cs="Calibri"/>
                <w:b/>
                <w:spacing w:val="-2"/>
                <w:position w:val="1"/>
              </w:rPr>
              <w:t>o</w:t>
            </w:r>
            <w:r w:rsidRPr="00C43850">
              <w:rPr>
                <w:rFonts w:ascii="Book Antiqua" w:hAnsi="Book Antiqua" w:cs="Calibri"/>
                <w:b/>
                <w:position w:val="1"/>
              </w:rPr>
              <w:t xml:space="preserve">f  </w:t>
            </w:r>
            <w:r w:rsidRPr="00C43850">
              <w:rPr>
                <w:rFonts w:ascii="Book Antiqua" w:hAnsi="Book Antiqua" w:cs="Calibri"/>
                <w:b/>
                <w:spacing w:val="1"/>
                <w:position w:val="1"/>
              </w:rPr>
              <w:t xml:space="preserve"> </w:t>
            </w:r>
            <w:r w:rsidRPr="00C43850">
              <w:rPr>
                <w:rFonts w:ascii="Book Antiqua" w:hAnsi="Book Antiqua" w:cs="Calibri"/>
                <w:b/>
                <w:position w:val="1"/>
              </w:rPr>
              <w:t>P</w:t>
            </w:r>
            <w:r w:rsidRPr="00C43850">
              <w:rPr>
                <w:rFonts w:ascii="Book Antiqua" w:hAnsi="Book Antiqua" w:cs="Calibri"/>
                <w:b/>
                <w:spacing w:val="1"/>
                <w:position w:val="1"/>
              </w:rPr>
              <w:t>o</w:t>
            </w:r>
            <w:r w:rsidRPr="00C43850">
              <w:rPr>
                <w:rFonts w:ascii="Book Antiqua" w:hAnsi="Book Antiqua" w:cs="Calibri"/>
                <w:b/>
                <w:spacing w:val="-1"/>
                <w:position w:val="1"/>
              </w:rPr>
              <w:t>w</w:t>
            </w:r>
            <w:r w:rsidRPr="00C43850">
              <w:rPr>
                <w:rFonts w:ascii="Book Antiqua" w:hAnsi="Book Antiqua" w:cs="Calibri"/>
                <w:b/>
                <w:position w:val="1"/>
              </w:rPr>
              <w:t xml:space="preserve">er  </w:t>
            </w:r>
            <w:r w:rsidRPr="00C43850">
              <w:rPr>
                <w:rFonts w:ascii="Book Antiqua" w:hAnsi="Book Antiqua" w:cs="Calibri"/>
                <w:b/>
                <w:spacing w:val="1"/>
                <w:position w:val="1"/>
              </w:rPr>
              <w:t xml:space="preserve"> t</w:t>
            </w:r>
            <w:r w:rsidRPr="00C43850">
              <w:rPr>
                <w:rFonts w:ascii="Book Antiqua" w:hAnsi="Book Antiqua" w:cs="Calibri"/>
                <w:b/>
                <w:position w:val="1"/>
              </w:rPr>
              <w:t xml:space="preserve">o  </w:t>
            </w:r>
            <w:r w:rsidRPr="00C43850">
              <w:rPr>
                <w:rFonts w:ascii="Book Antiqua" w:hAnsi="Book Antiqua" w:cs="Calibri"/>
                <w:b/>
                <w:spacing w:val="1"/>
                <w:position w:val="1"/>
              </w:rPr>
              <w:t xml:space="preserve"> b</w:t>
            </w:r>
            <w:r w:rsidRPr="00C43850">
              <w:rPr>
                <w:rFonts w:ascii="Book Antiqua" w:hAnsi="Book Antiqua" w:cs="Calibri"/>
                <w:b/>
                <w:position w:val="1"/>
              </w:rPr>
              <w:t xml:space="preserve">e  </w:t>
            </w:r>
            <w:r w:rsidRPr="00C43850">
              <w:rPr>
                <w:rFonts w:ascii="Book Antiqua" w:hAnsi="Book Antiqua" w:cs="Calibri"/>
                <w:b/>
                <w:spacing w:val="1"/>
                <w:position w:val="1"/>
              </w:rPr>
              <w:t xml:space="preserve"> </w:t>
            </w:r>
            <w:r w:rsidRPr="00C43850">
              <w:rPr>
                <w:rFonts w:ascii="Book Antiqua" w:hAnsi="Book Antiqua" w:cs="Calibri"/>
                <w:b/>
                <w:position w:val="1"/>
              </w:rPr>
              <w:t>i</w:t>
            </w:r>
            <w:r w:rsidRPr="00C43850">
              <w:rPr>
                <w:rFonts w:ascii="Book Antiqua" w:hAnsi="Book Antiqua" w:cs="Calibri"/>
                <w:b/>
                <w:spacing w:val="1"/>
                <w:position w:val="1"/>
              </w:rPr>
              <w:t>n</w:t>
            </w:r>
            <w:r w:rsidRPr="00C43850">
              <w:rPr>
                <w:rFonts w:ascii="Book Antiqua" w:hAnsi="Book Antiqua" w:cs="Calibri"/>
                <w:b/>
                <w:position w:val="1"/>
              </w:rPr>
              <w:t>j</w:t>
            </w:r>
            <w:r w:rsidRPr="00C43850">
              <w:rPr>
                <w:rFonts w:ascii="Book Antiqua" w:hAnsi="Book Antiqua" w:cs="Calibri"/>
                <w:b/>
                <w:spacing w:val="1"/>
                <w:position w:val="1"/>
              </w:rPr>
              <w:t>e</w:t>
            </w:r>
            <w:r w:rsidRPr="00C43850">
              <w:rPr>
                <w:rFonts w:ascii="Book Antiqua" w:hAnsi="Book Antiqua" w:cs="Calibri"/>
                <w:b/>
                <w:spacing w:val="-3"/>
                <w:position w:val="1"/>
              </w:rPr>
              <w:t>c</w:t>
            </w:r>
            <w:r w:rsidRPr="00C43850">
              <w:rPr>
                <w:rFonts w:ascii="Book Antiqua" w:hAnsi="Book Antiqua" w:cs="Calibri"/>
                <w:b/>
                <w:spacing w:val="1"/>
                <w:position w:val="1"/>
              </w:rPr>
              <w:t>t</w:t>
            </w:r>
            <w:r w:rsidRPr="00C43850">
              <w:rPr>
                <w:rFonts w:ascii="Book Antiqua" w:hAnsi="Book Antiqua" w:cs="Calibri"/>
                <w:b/>
                <w:position w:val="1"/>
              </w:rPr>
              <w:t>e</w:t>
            </w:r>
            <w:r w:rsidRPr="00C43850">
              <w:rPr>
                <w:rFonts w:ascii="Book Antiqua" w:hAnsi="Book Antiqua" w:cs="Calibri"/>
                <w:b/>
                <w:spacing w:val="-1"/>
                <w:position w:val="1"/>
              </w:rPr>
              <w:t>d</w:t>
            </w:r>
            <w:r w:rsidRPr="00C43850">
              <w:rPr>
                <w:rFonts w:ascii="Book Antiqua" w:hAnsi="Book Antiqua" w:cs="Calibri"/>
                <w:b/>
                <w:spacing w:val="1"/>
                <w:position w:val="1"/>
              </w:rPr>
              <w:t>/</w:t>
            </w:r>
            <w:r w:rsidRPr="00C43850">
              <w:rPr>
                <w:rFonts w:ascii="Book Antiqua" w:hAnsi="Book Antiqua" w:cs="Calibri"/>
                <w:b/>
                <w:position w:val="1"/>
              </w:rPr>
              <w:t>o</w:t>
            </w:r>
            <w:r w:rsidRPr="00C43850">
              <w:rPr>
                <w:rFonts w:ascii="Book Antiqua" w:hAnsi="Book Antiqua" w:cs="Calibri"/>
                <w:b/>
                <w:spacing w:val="-1"/>
                <w:position w:val="1"/>
              </w:rPr>
              <w:t>f</w:t>
            </w:r>
            <w:r w:rsidRPr="00C43850">
              <w:rPr>
                <w:rFonts w:ascii="Book Antiqua" w:hAnsi="Book Antiqua" w:cs="Calibri"/>
                <w:b/>
                <w:position w:val="1"/>
              </w:rPr>
              <w:t>f</w:t>
            </w:r>
          </w:p>
          <w:p w:rsidR="00484E96" w:rsidRPr="00C43850" w:rsidRDefault="00484E96" w:rsidP="00B64F32">
            <w:pPr>
              <w:widowControl w:val="0"/>
              <w:tabs>
                <w:tab w:val="left" w:pos="940"/>
                <w:tab w:val="left" w:pos="2200"/>
                <w:tab w:val="left" w:pos="3000"/>
              </w:tabs>
              <w:autoSpaceDE w:val="0"/>
              <w:autoSpaceDN w:val="0"/>
              <w:adjustRightInd w:val="0"/>
              <w:spacing w:before="43" w:after="0" w:line="240" w:lineRule="auto"/>
              <w:ind w:left="810" w:right="61" w:hanging="540"/>
              <w:rPr>
                <w:rFonts w:ascii="Book Antiqua" w:hAnsi="Book Antiqua"/>
                <w:b/>
              </w:rPr>
            </w:pPr>
            <w:r w:rsidRPr="00C43850">
              <w:rPr>
                <w:rFonts w:ascii="Book Antiqua" w:hAnsi="Book Antiqua" w:cs="Calibri"/>
                <w:b/>
                <w:spacing w:val="1"/>
              </w:rPr>
              <w:t>t</w:t>
            </w:r>
            <w:r w:rsidRPr="00C43850">
              <w:rPr>
                <w:rFonts w:ascii="Book Antiqua" w:hAnsi="Book Antiqua" w:cs="Calibri"/>
                <w:b/>
              </w:rPr>
              <w:t>a</w:t>
            </w:r>
            <w:r w:rsidRPr="00C43850">
              <w:rPr>
                <w:rFonts w:ascii="Book Antiqua" w:hAnsi="Book Antiqua" w:cs="Calibri"/>
                <w:b/>
                <w:spacing w:val="-1"/>
              </w:rPr>
              <w:t>k</w:t>
            </w:r>
            <w:r w:rsidRPr="00C43850">
              <w:rPr>
                <w:rFonts w:ascii="Book Antiqua" w:hAnsi="Book Antiqua" w:cs="Calibri"/>
                <w:b/>
              </w:rPr>
              <w:t>en</w:t>
            </w:r>
            <w:r w:rsidRPr="00C43850">
              <w:rPr>
                <w:rFonts w:ascii="Book Antiqua" w:hAnsi="Book Antiqua" w:cs="Calibri"/>
                <w:b/>
              </w:rPr>
              <w:tab/>
              <w:t>i</w:t>
            </w:r>
            <w:r w:rsidRPr="00C43850">
              <w:rPr>
                <w:rFonts w:ascii="Book Antiqua" w:hAnsi="Book Antiqua" w:cs="Calibri"/>
                <w:b/>
                <w:spacing w:val="1"/>
              </w:rPr>
              <w:t>n</w:t>
            </w:r>
            <w:r w:rsidRPr="00C43850">
              <w:rPr>
                <w:rFonts w:ascii="Book Antiqua" w:hAnsi="Book Antiqua" w:cs="Calibri"/>
                <w:b/>
                <w:spacing w:val="-1"/>
              </w:rPr>
              <w:t>t</w:t>
            </w:r>
            <w:r w:rsidRPr="00C43850">
              <w:rPr>
                <w:rFonts w:ascii="Book Antiqua" w:hAnsi="Book Antiqua" w:cs="Calibri"/>
                <w:b/>
              </w:rPr>
              <w:t>o</w:t>
            </w:r>
            <w:r w:rsidRPr="00C43850">
              <w:rPr>
                <w:rFonts w:ascii="Book Antiqua" w:hAnsi="Book Antiqua" w:cs="Calibri"/>
                <w:b/>
                <w:spacing w:val="-1"/>
              </w:rPr>
              <w:t>/</w:t>
            </w:r>
            <w:r w:rsidRPr="00C43850">
              <w:rPr>
                <w:rFonts w:ascii="Book Antiqua" w:hAnsi="Book Antiqua" w:cs="Calibri"/>
                <w:b/>
                <w:spacing w:val="1"/>
              </w:rPr>
              <w:t>f</w:t>
            </w:r>
            <w:r w:rsidRPr="00C43850">
              <w:rPr>
                <w:rFonts w:ascii="Book Antiqua" w:hAnsi="Book Antiqua" w:cs="Calibri"/>
                <w:b/>
              </w:rPr>
              <w:t>r</w:t>
            </w:r>
            <w:r w:rsidRPr="00C43850">
              <w:rPr>
                <w:rFonts w:ascii="Book Antiqua" w:hAnsi="Book Antiqua" w:cs="Calibri"/>
                <w:b/>
                <w:spacing w:val="1"/>
              </w:rPr>
              <w:t>o</w:t>
            </w:r>
            <w:r w:rsidRPr="00C43850">
              <w:rPr>
                <w:rFonts w:ascii="Book Antiqua" w:hAnsi="Book Antiqua" w:cs="Calibri"/>
                <w:b/>
              </w:rPr>
              <w:t>m</w:t>
            </w:r>
            <w:r w:rsidRPr="00C43850">
              <w:rPr>
                <w:rFonts w:ascii="Book Antiqua" w:hAnsi="Book Antiqua" w:cs="Calibri"/>
                <w:b/>
              </w:rPr>
              <w:tab/>
            </w:r>
            <w:r w:rsidR="00882931">
              <w:rPr>
                <w:rFonts w:ascii="Book Antiqua" w:hAnsi="Book Antiqua" w:cs="Calibri"/>
                <w:b/>
              </w:rPr>
              <w:t xml:space="preserve">Electrical System of </w:t>
            </w:r>
            <w:r w:rsidRPr="00C43850">
              <w:rPr>
                <w:rFonts w:ascii="Book Antiqua" w:hAnsi="Book Antiqua" w:cs="Calibri"/>
                <w:b/>
              </w:rPr>
              <w:t xml:space="preserve">Distribution </w:t>
            </w:r>
            <w:r w:rsidR="00882931">
              <w:rPr>
                <w:rFonts w:ascii="Book Antiqua" w:hAnsi="Book Antiqua" w:cs="Calibri"/>
                <w:b/>
              </w:rPr>
              <w:t>Licensee</w:t>
            </w:r>
          </w:p>
        </w:tc>
        <w:tc>
          <w:tcPr>
            <w:tcW w:w="2546" w:type="dxa"/>
          </w:tcPr>
          <w:p w:rsidR="00484E96" w:rsidRPr="00C43850" w:rsidRDefault="00484E96" w:rsidP="00B64F32">
            <w:pPr>
              <w:widowControl w:val="0"/>
              <w:autoSpaceDE w:val="0"/>
              <w:autoSpaceDN w:val="0"/>
              <w:adjustRightInd w:val="0"/>
              <w:spacing w:after="0" w:line="240" w:lineRule="auto"/>
              <w:ind w:left="810" w:hanging="540"/>
              <w:rPr>
                <w:rFonts w:ascii="Book Antiqua" w:hAnsi="Book Antiqua"/>
              </w:rPr>
            </w:pPr>
            <w:r w:rsidRPr="00C43850">
              <w:rPr>
                <w:rFonts w:ascii="Book Antiqua" w:hAnsi="Book Antiqua" w:cs="Calibri"/>
                <w:position w:val="1"/>
              </w:rPr>
              <w:t>A</w:t>
            </w:r>
            <w:r w:rsidRPr="00C43850">
              <w:rPr>
                <w:rFonts w:ascii="Book Antiqua" w:hAnsi="Book Antiqua" w:cs="Calibri"/>
                <w:spacing w:val="1"/>
                <w:position w:val="1"/>
              </w:rPr>
              <w:t>pp</w:t>
            </w:r>
            <w:r w:rsidRPr="00C43850">
              <w:rPr>
                <w:rFonts w:ascii="Book Antiqua" w:hAnsi="Book Antiqua" w:cs="Calibri"/>
                <w:position w:val="1"/>
              </w:rPr>
              <w:t>lica</w:t>
            </w:r>
            <w:r w:rsidRPr="00C43850">
              <w:rPr>
                <w:rFonts w:ascii="Book Antiqua" w:hAnsi="Book Antiqua" w:cs="Calibri"/>
                <w:spacing w:val="-1"/>
                <w:position w:val="1"/>
              </w:rPr>
              <w:t>t</w:t>
            </w:r>
            <w:r w:rsidRPr="00C43850">
              <w:rPr>
                <w:rFonts w:ascii="Book Antiqua" w:hAnsi="Book Antiqua" w:cs="Calibri"/>
                <w:position w:val="1"/>
              </w:rPr>
              <w:t>ion Fe</w:t>
            </w:r>
            <w:r w:rsidRPr="00C43850">
              <w:rPr>
                <w:rFonts w:ascii="Book Antiqua" w:hAnsi="Book Antiqua" w:cs="Calibri"/>
                <w:spacing w:val="1"/>
                <w:position w:val="1"/>
              </w:rPr>
              <w:t>e</w:t>
            </w:r>
            <w:r w:rsidRPr="00C43850">
              <w:rPr>
                <w:rFonts w:ascii="Book Antiqua" w:hAnsi="Book Antiqua" w:cs="Calibri"/>
                <w:position w:val="1"/>
              </w:rPr>
              <w:t>s</w:t>
            </w:r>
            <w:r w:rsidRPr="00C43850">
              <w:rPr>
                <w:rFonts w:ascii="Book Antiqua" w:hAnsi="Book Antiqua" w:cs="Calibri"/>
                <w:spacing w:val="2"/>
                <w:position w:val="1"/>
              </w:rPr>
              <w:t xml:space="preserve"> </w:t>
            </w:r>
            <w:r w:rsidRPr="00C43850">
              <w:rPr>
                <w:rFonts w:ascii="Book Antiqua" w:hAnsi="Book Antiqua" w:cs="Calibri"/>
                <w:spacing w:val="-1"/>
                <w:position w:val="1"/>
              </w:rPr>
              <w:t>(</w:t>
            </w:r>
            <w:r w:rsidRPr="00C43850">
              <w:rPr>
                <w:rFonts w:ascii="Book Antiqua" w:hAnsi="Book Antiqua" w:cs="Calibri"/>
                <w:position w:val="1"/>
              </w:rPr>
              <w:t>R</w:t>
            </w:r>
            <w:r w:rsidRPr="00C43850">
              <w:rPr>
                <w:rFonts w:ascii="Book Antiqua" w:hAnsi="Book Antiqua" w:cs="Calibri"/>
                <w:spacing w:val="-1"/>
                <w:position w:val="1"/>
              </w:rPr>
              <w:t>s</w:t>
            </w:r>
            <w:r w:rsidRPr="00C43850">
              <w:rPr>
                <w:rFonts w:ascii="Book Antiqua" w:hAnsi="Book Antiqua" w:cs="Calibri"/>
                <w:position w:val="1"/>
              </w:rPr>
              <w:t xml:space="preserve">. </w:t>
            </w:r>
            <w:proofErr w:type="spellStart"/>
            <w:r w:rsidRPr="00C43850">
              <w:rPr>
                <w:rFonts w:ascii="Book Antiqua" w:hAnsi="Book Antiqua" w:cs="Calibri"/>
                <w:position w:val="1"/>
              </w:rPr>
              <w:t>La</w:t>
            </w:r>
            <w:r w:rsidRPr="00C43850">
              <w:rPr>
                <w:rFonts w:ascii="Book Antiqua" w:hAnsi="Book Antiqua" w:cs="Calibri"/>
                <w:spacing w:val="-1"/>
                <w:position w:val="1"/>
              </w:rPr>
              <w:t>k</w:t>
            </w:r>
            <w:r w:rsidRPr="00C43850">
              <w:rPr>
                <w:rFonts w:ascii="Book Antiqua" w:hAnsi="Book Antiqua" w:cs="Calibri"/>
                <w:spacing w:val="1"/>
                <w:position w:val="1"/>
              </w:rPr>
              <w:t>h</w:t>
            </w:r>
            <w:r w:rsidRPr="00C43850">
              <w:rPr>
                <w:rFonts w:ascii="Book Antiqua" w:hAnsi="Book Antiqua" w:cs="Calibri"/>
                <w:position w:val="1"/>
              </w:rPr>
              <w:t>s</w:t>
            </w:r>
            <w:proofErr w:type="spellEnd"/>
            <w:r w:rsidRPr="00C43850">
              <w:rPr>
                <w:rFonts w:ascii="Book Antiqua" w:hAnsi="Book Antiqua" w:cs="Calibri"/>
                <w:position w:val="1"/>
              </w:rPr>
              <w:t>)</w:t>
            </w:r>
            <w:r w:rsidR="00910BCB" w:rsidRPr="00C43850">
              <w:rPr>
                <w:rFonts w:ascii="Book Antiqua" w:hAnsi="Book Antiqua" w:cs="Calibri"/>
                <w:position w:val="1"/>
              </w:rPr>
              <w:t xml:space="preserve"> </w:t>
            </w:r>
            <w:r w:rsidRPr="00C43850">
              <w:rPr>
                <w:rFonts w:ascii="Book Antiqua" w:hAnsi="Book Antiqua" w:cs="Calibri"/>
                <w:spacing w:val="1"/>
              </w:rPr>
              <w:t>N</w:t>
            </w:r>
            <w:r w:rsidRPr="00C43850">
              <w:rPr>
                <w:rFonts w:ascii="Book Antiqua" w:hAnsi="Book Antiqua" w:cs="Calibri"/>
              </w:rPr>
              <w:t>o</w:t>
            </w:r>
            <w:r w:rsidRPr="00C43850">
              <w:rPr>
                <w:rFonts w:ascii="Book Antiqua" w:hAnsi="Book Antiqua" w:cs="Calibri"/>
                <w:spacing w:val="-1"/>
              </w:rPr>
              <w:t>n</w:t>
            </w:r>
            <w:r w:rsidRPr="00C43850">
              <w:rPr>
                <w:rFonts w:ascii="Book Antiqua" w:hAnsi="Book Antiqua" w:cs="Calibri"/>
                <w:spacing w:val="1"/>
              </w:rPr>
              <w:t>-</w:t>
            </w:r>
            <w:r w:rsidRPr="00C43850">
              <w:rPr>
                <w:rFonts w:ascii="Book Antiqua" w:hAnsi="Book Antiqua" w:cs="Calibri"/>
              </w:rPr>
              <w:t>r</w:t>
            </w:r>
            <w:r w:rsidRPr="00C43850">
              <w:rPr>
                <w:rFonts w:ascii="Book Antiqua" w:hAnsi="Book Antiqua" w:cs="Calibri"/>
                <w:spacing w:val="1"/>
              </w:rPr>
              <w:t>e</w:t>
            </w:r>
            <w:r w:rsidRPr="00C43850">
              <w:rPr>
                <w:rFonts w:ascii="Book Antiqua" w:hAnsi="Book Antiqua" w:cs="Calibri"/>
                <w:spacing w:val="-1"/>
              </w:rPr>
              <w:t>f</w:t>
            </w:r>
            <w:r w:rsidRPr="00C43850">
              <w:rPr>
                <w:rFonts w:ascii="Book Antiqua" w:hAnsi="Book Antiqua" w:cs="Calibri"/>
                <w:spacing w:val="1"/>
              </w:rPr>
              <w:t>u</w:t>
            </w:r>
            <w:r w:rsidRPr="00C43850">
              <w:rPr>
                <w:rFonts w:ascii="Book Antiqua" w:hAnsi="Book Antiqua" w:cs="Calibri"/>
                <w:spacing w:val="-1"/>
              </w:rPr>
              <w:t>n</w:t>
            </w:r>
            <w:r w:rsidRPr="00C43850">
              <w:rPr>
                <w:rFonts w:ascii="Book Antiqua" w:hAnsi="Book Antiqua" w:cs="Calibri"/>
                <w:spacing w:val="1"/>
              </w:rPr>
              <w:t>d</w:t>
            </w:r>
            <w:r w:rsidRPr="00C43850">
              <w:rPr>
                <w:rFonts w:ascii="Book Antiqua" w:hAnsi="Book Antiqua" w:cs="Calibri"/>
              </w:rPr>
              <w:t>a</w:t>
            </w:r>
            <w:r w:rsidRPr="00C43850">
              <w:rPr>
                <w:rFonts w:ascii="Book Antiqua" w:hAnsi="Book Antiqua" w:cs="Calibri"/>
                <w:spacing w:val="1"/>
              </w:rPr>
              <w:t>b</w:t>
            </w:r>
            <w:r w:rsidRPr="00C43850">
              <w:rPr>
                <w:rFonts w:ascii="Book Antiqua" w:hAnsi="Book Antiqua" w:cs="Calibri"/>
                <w:spacing w:val="-2"/>
              </w:rPr>
              <w:t>l</w:t>
            </w:r>
            <w:r w:rsidRPr="00C43850">
              <w:rPr>
                <w:rFonts w:ascii="Book Antiqua" w:hAnsi="Book Antiqua" w:cs="Calibri"/>
              </w:rPr>
              <w:t>e</w:t>
            </w:r>
          </w:p>
        </w:tc>
      </w:tr>
      <w:tr w:rsidR="00484E96" w:rsidRPr="00C43850" w:rsidTr="00332663">
        <w:trPr>
          <w:trHeight w:hRule="exact" w:val="348"/>
        </w:trPr>
        <w:tc>
          <w:tcPr>
            <w:tcW w:w="572" w:type="dxa"/>
            <w:tcBorders>
              <w:bottom w:val="single" w:sz="4" w:space="0" w:color="auto"/>
            </w:tcBorders>
          </w:tcPr>
          <w:p w:rsidR="00484E96" w:rsidRPr="00C43850" w:rsidRDefault="00484E96" w:rsidP="00B64F32">
            <w:pPr>
              <w:widowControl w:val="0"/>
              <w:autoSpaceDE w:val="0"/>
              <w:autoSpaceDN w:val="0"/>
              <w:adjustRightInd w:val="0"/>
              <w:ind w:left="810" w:hanging="540"/>
              <w:rPr>
                <w:rFonts w:ascii="Book Antiqua" w:hAnsi="Book Antiqua"/>
              </w:rPr>
            </w:pPr>
            <w:r w:rsidRPr="00C43850">
              <w:rPr>
                <w:rFonts w:ascii="Book Antiqua" w:hAnsi="Book Antiqua" w:cs="Calibri"/>
                <w:position w:val="1"/>
              </w:rPr>
              <w:t>1</w:t>
            </w:r>
          </w:p>
        </w:tc>
        <w:tc>
          <w:tcPr>
            <w:tcW w:w="5103" w:type="dxa"/>
            <w:tcBorders>
              <w:bottom w:val="single" w:sz="4" w:space="0" w:color="auto"/>
            </w:tcBorders>
          </w:tcPr>
          <w:p w:rsidR="00484E96" w:rsidRPr="00C43850" w:rsidRDefault="00484E96" w:rsidP="00B64F32">
            <w:pPr>
              <w:widowControl w:val="0"/>
              <w:autoSpaceDE w:val="0"/>
              <w:autoSpaceDN w:val="0"/>
              <w:adjustRightInd w:val="0"/>
              <w:ind w:left="810" w:hanging="540"/>
              <w:rPr>
                <w:rFonts w:ascii="Book Antiqua" w:hAnsi="Book Antiqua"/>
                <w:b/>
              </w:rPr>
            </w:pPr>
            <w:r w:rsidRPr="00C43850">
              <w:rPr>
                <w:rFonts w:ascii="Book Antiqua" w:hAnsi="Book Antiqua" w:cs="Calibri"/>
                <w:b/>
                <w:position w:val="1"/>
              </w:rPr>
              <w:t>Up</w:t>
            </w:r>
            <w:r w:rsidR="00ED2912" w:rsidRPr="00C43850">
              <w:rPr>
                <w:rFonts w:ascii="Book Antiqua" w:hAnsi="Book Antiqua" w:cs="Calibri"/>
                <w:b/>
                <w:position w:val="1"/>
              </w:rPr>
              <w:t xml:space="preserve"> </w:t>
            </w:r>
            <w:r w:rsidRPr="00C43850">
              <w:rPr>
                <w:rFonts w:ascii="Book Antiqua" w:hAnsi="Book Antiqua" w:cs="Calibri"/>
                <w:b/>
                <w:spacing w:val="1"/>
                <w:position w:val="1"/>
              </w:rPr>
              <w:t>t</w:t>
            </w:r>
            <w:r w:rsidRPr="00C43850">
              <w:rPr>
                <w:rFonts w:ascii="Book Antiqua" w:hAnsi="Book Antiqua" w:cs="Calibri"/>
                <w:b/>
                <w:position w:val="1"/>
              </w:rPr>
              <w:t>o</w:t>
            </w:r>
            <w:r w:rsidRPr="00C43850">
              <w:rPr>
                <w:rFonts w:ascii="Book Antiqua" w:hAnsi="Book Antiqua" w:cs="Calibri"/>
                <w:b/>
                <w:spacing w:val="-1"/>
                <w:position w:val="1"/>
              </w:rPr>
              <w:t xml:space="preserve"> </w:t>
            </w:r>
            <w:r w:rsidRPr="00C43850">
              <w:rPr>
                <w:rFonts w:ascii="Book Antiqua" w:hAnsi="Book Antiqua" w:cs="Calibri"/>
                <w:b/>
                <w:position w:val="1"/>
              </w:rPr>
              <w:t>5</w:t>
            </w:r>
            <w:r w:rsidRPr="00C43850">
              <w:rPr>
                <w:rFonts w:ascii="Book Antiqua" w:hAnsi="Book Antiqua" w:cs="Calibri"/>
                <w:b/>
                <w:spacing w:val="-1"/>
                <w:position w:val="1"/>
              </w:rPr>
              <w:t xml:space="preserve"> </w:t>
            </w:r>
            <w:r w:rsidRPr="00C43850">
              <w:rPr>
                <w:rFonts w:ascii="Book Antiqua" w:hAnsi="Book Antiqua" w:cs="Calibri"/>
                <w:b/>
                <w:spacing w:val="1"/>
                <w:position w:val="1"/>
              </w:rPr>
              <w:t>M</w:t>
            </w:r>
            <w:r w:rsidRPr="00C43850">
              <w:rPr>
                <w:rFonts w:ascii="Book Antiqua" w:hAnsi="Book Antiqua" w:cs="Calibri"/>
                <w:b/>
                <w:position w:val="1"/>
              </w:rPr>
              <w:t>W</w:t>
            </w:r>
          </w:p>
        </w:tc>
        <w:tc>
          <w:tcPr>
            <w:tcW w:w="2546" w:type="dxa"/>
            <w:tcBorders>
              <w:bottom w:val="single" w:sz="4" w:space="0" w:color="auto"/>
            </w:tcBorders>
          </w:tcPr>
          <w:p w:rsidR="00484E96" w:rsidRPr="00C43850" w:rsidRDefault="00484E96" w:rsidP="00B64F32">
            <w:pPr>
              <w:widowControl w:val="0"/>
              <w:autoSpaceDE w:val="0"/>
              <w:autoSpaceDN w:val="0"/>
              <w:adjustRightInd w:val="0"/>
              <w:ind w:left="810" w:hanging="540"/>
              <w:rPr>
                <w:rFonts w:ascii="Book Antiqua" w:hAnsi="Book Antiqua"/>
              </w:rPr>
            </w:pPr>
            <w:r w:rsidRPr="00C43850">
              <w:rPr>
                <w:rFonts w:ascii="Book Antiqua" w:hAnsi="Book Antiqua" w:cs="Calibri"/>
                <w:position w:val="1"/>
              </w:rPr>
              <w:t>1.</w:t>
            </w:r>
            <w:r w:rsidRPr="00C43850">
              <w:rPr>
                <w:rFonts w:ascii="Book Antiqua" w:hAnsi="Book Antiqua" w:cs="Calibri"/>
                <w:spacing w:val="1"/>
                <w:position w:val="1"/>
              </w:rPr>
              <w:t>0</w:t>
            </w:r>
            <w:r w:rsidRPr="00C43850">
              <w:rPr>
                <w:rFonts w:ascii="Book Antiqua" w:hAnsi="Book Antiqua" w:cs="Calibri"/>
                <w:position w:val="1"/>
              </w:rPr>
              <w:t>0</w:t>
            </w:r>
          </w:p>
        </w:tc>
      </w:tr>
      <w:tr w:rsidR="00484E96" w:rsidRPr="00C43850" w:rsidTr="00332663">
        <w:trPr>
          <w:trHeight w:hRule="exact" w:val="346"/>
        </w:trPr>
        <w:tc>
          <w:tcPr>
            <w:tcW w:w="572" w:type="dxa"/>
            <w:tcBorders>
              <w:bottom w:val="single" w:sz="4" w:space="0" w:color="auto"/>
            </w:tcBorders>
          </w:tcPr>
          <w:p w:rsidR="00484E96" w:rsidRPr="00C43850" w:rsidRDefault="00484E96" w:rsidP="00B64F32">
            <w:pPr>
              <w:widowControl w:val="0"/>
              <w:autoSpaceDE w:val="0"/>
              <w:autoSpaceDN w:val="0"/>
              <w:adjustRightInd w:val="0"/>
              <w:ind w:left="810" w:hanging="540"/>
              <w:rPr>
                <w:rFonts w:ascii="Book Antiqua" w:hAnsi="Book Antiqua"/>
              </w:rPr>
            </w:pPr>
            <w:r w:rsidRPr="00C43850">
              <w:rPr>
                <w:rFonts w:ascii="Book Antiqua" w:hAnsi="Book Antiqua" w:cs="Calibri"/>
                <w:position w:val="1"/>
              </w:rPr>
              <w:t>2</w:t>
            </w:r>
          </w:p>
        </w:tc>
        <w:tc>
          <w:tcPr>
            <w:tcW w:w="5103" w:type="dxa"/>
            <w:tcBorders>
              <w:bottom w:val="single" w:sz="4" w:space="0" w:color="auto"/>
            </w:tcBorders>
          </w:tcPr>
          <w:p w:rsidR="00484E96" w:rsidRPr="00C43850" w:rsidRDefault="00484E96" w:rsidP="00B64F32">
            <w:pPr>
              <w:widowControl w:val="0"/>
              <w:autoSpaceDE w:val="0"/>
              <w:autoSpaceDN w:val="0"/>
              <w:adjustRightInd w:val="0"/>
              <w:ind w:left="810" w:hanging="540"/>
              <w:rPr>
                <w:rFonts w:ascii="Book Antiqua" w:hAnsi="Book Antiqua"/>
                <w:b/>
              </w:rPr>
            </w:pPr>
            <w:r w:rsidRPr="00C43850">
              <w:rPr>
                <w:rFonts w:ascii="Book Antiqua" w:hAnsi="Book Antiqua" w:cs="Calibri"/>
                <w:b/>
                <w:spacing w:val="1"/>
                <w:position w:val="1"/>
              </w:rPr>
              <w:t>M</w:t>
            </w:r>
            <w:r w:rsidRPr="00C43850">
              <w:rPr>
                <w:rFonts w:ascii="Book Antiqua" w:hAnsi="Book Antiqua" w:cs="Calibri"/>
                <w:b/>
                <w:position w:val="1"/>
              </w:rPr>
              <w:t>ore</w:t>
            </w:r>
            <w:r w:rsidRPr="00C43850">
              <w:rPr>
                <w:rFonts w:ascii="Book Antiqua" w:hAnsi="Book Antiqua" w:cs="Calibri"/>
                <w:b/>
                <w:spacing w:val="-1"/>
                <w:position w:val="1"/>
              </w:rPr>
              <w:t xml:space="preserve"> </w:t>
            </w:r>
            <w:r w:rsidRPr="00C43850">
              <w:rPr>
                <w:rFonts w:ascii="Book Antiqua" w:hAnsi="Book Antiqua" w:cs="Calibri"/>
                <w:b/>
                <w:position w:val="1"/>
              </w:rPr>
              <w:t>T</w:t>
            </w:r>
            <w:r w:rsidRPr="00C43850">
              <w:rPr>
                <w:rFonts w:ascii="Book Antiqua" w:hAnsi="Book Antiqua" w:cs="Calibri"/>
                <w:b/>
                <w:spacing w:val="1"/>
                <w:position w:val="1"/>
              </w:rPr>
              <w:t>h</w:t>
            </w:r>
            <w:r w:rsidRPr="00C43850">
              <w:rPr>
                <w:rFonts w:ascii="Book Antiqua" w:hAnsi="Book Antiqua" w:cs="Calibri"/>
                <w:b/>
                <w:spacing w:val="-2"/>
                <w:position w:val="1"/>
              </w:rPr>
              <w:t>a</w:t>
            </w:r>
            <w:r w:rsidRPr="00C43850">
              <w:rPr>
                <w:rFonts w:ascii="Book Antiqua" w:hAnsi="Book Antiqua" w:cs="Calibri"/>
                <w:b/>
                <w:position w:val="1"/>
              </w:rPr>
              <w:t>n</w:t>
            </w:r>
            <w:r w:rsidRPr="00C43850">
              <w:rPr>
                <w:rFonts w:ascii="Book Antiqua" w:hAnsi="Book Antiqua" w:cs="Calibri"/>
                <w:b/>
                <w:spacing w:val="-1"/>
                <w:position w:val="1"/>
              </w:rPr>
              <w:t xml:space="preserve"> </w:t>
            </w:r>
            <w:r w:rsidRPr="00C43850">
              <w:rPr>
                <w:rFonts w:ascii="Book Antiqua" w:hAnsi="Book Antiqua" w:cs="Calibri"/>
                <w:b/>
                <w:position w:val="1"/>
              </w:rPr>
              <w:t xml:space="preserve">5 </w:t>
            </w:r>
            <w:r w:rsidRPr="00C43850">
              <w:rPr>
                <w:rFonts w:ascii="Book Antiqua" w:hAnsi="Book Antiqua" w:cs="Calibri"/>
                <w:b/>
                <w:spacing w:val="2"/>
                <w:position w:val="1"/>
              </w:rPr>
              <w:t>M</w:t>
            </w:r>
            <w:r w:rsidRPr="00C43850">
              <w:rPr>
                <w:rFonts w:ascii="Book Antiqua" w:hAnsi="Book Antiqua" w:cs="Calibri"/>
                <w:b/>
                <w:position w:val="1"/>
              </w:rPr>
              <w:t>W</w:t>
            </w:r>
            <w:r w:rsidRPr="00C43850">
              <w:rPr>
                <w:rFonts w:ascii="Book Antiqua" w:hAnsi="Book Antiqua" w:cs="Calibri"/>
                <w:b/>
                <w:spacing w:val="-1"/>
                <w:position w:val="1"/>
              </w:rPr>
              <w:t xml:space="preserve"> </w:t>
            </w:r>
            <w:r w:rsidRPr="00C43850">
              <w:rPr>
                <w:rFonts w:ascii="Book Antiqua" w:hAnsi="Book Antiqua" w:cs="Calibri"/>
                <w:b/>
                <w:position w:val="1"/>
              </w:rPr>
              <w:t>a</w:t>
            </w:r>
            <w:r w:rsidRPr="00C43850">
              <w:rPr>
                <w:rFonts w:ascii="Book Antiqua" w:hAnsi="Book Antiqua" w:cs="Calibri"/>
                <w:b/>
                <w:spacing w:val="1"/>
                <w:position w:val="1"/>
              </w:rPr>
              <w:t>n</w:t>
            </w:r>
            <w:r w:rsidRPr="00C43850">
              <w:rPr>
                <w:rFonts w:ascii="Book Antiqua" w:hAnsi="Book Antiqua" w:cs="Calibri"/>
                <w:b/>
                <w:position w:val="1"/>
              </w:rPr>
              <w:t>d</w:t>
            </w:r>
            <w:r w:rsidRPr="00C43850">
              <w:rPr>
                <w:rFonts w:ascii="Book Antiqua" w:hAnsi="Book Antiqua" w:cs="Calibri"/>
                <w:b/>
                <w:spacing w:val="-1"/>
                <w:position w:val="1"/>
              </w:rPr>
              <w:t xml:space="preserve"> u</w:t>
            </w:r>
            <w:r w:rsidRPr="00C43850">
              <w:rPr>
                <w:rFonts w:ascii="Book Antiqua" w:hAnsi="Book Antiqua" w:cs="Calibri"/>
                <w:b/>
                <w:position w:val="1"/>
              </w:rPr>
              <w:t>p</w:t>
            </w:r>
            <w:r w:rsidRPr="00C43850">
              <w:rPr>
                <w:rFonts w:ascii="Book Antiqua" w:hAnsi="Book Antiqua" w:cs="Calibri"/>
                <w:b/>
                <w:spacing w:val="-1"/>
                <w:position w:val="1"/>
              </w:rPr>
              <w:t xml:space="preserve"> </w:t>
            </w:r>
            <w:r w:rsidRPr="00C43850">
              <w:rPr>
                <w:rFonts w:ascii="Book Antiqua" w:hAnsi="Book Antiqua" w:cs="Calibri"/>
                <w:b/>
                <w:spacing w:val="1"/>
                <w:position w:val="1"/>
              </w:rPr>
              <w:t>t</w:t>
            </w:r>
            <w:r w:rsidRPr="00C43850">
              <w:rPr>
                <w:rFonts w:ascii="Book Antiqua" w:hAnsi="Book Antiqua" w:cs="Calibri"/>
                <w:b/>
                <w:position w:val="1"/>
              </w:rPr>
              <w:t>o</w:t>
            </w:r>
            <w:r w:rsidRPr="00C43850">
              <w:rPr>
                <w:rFonts w:ascii="Book Antiqua" w:hAnsi="Book Antiqua" w:cs="Calibri"/>
                <w:b/>
                <w:spacing w:val="1"/>
                <w:position w:val="1"/>
              </w:rPr>
              <w:t xml:space="preserve"> </w:t>
            </w:r>
            <w:r w:rsidRPr="00C43850">
              <w:rPr>
                <w:rFonts w:ascii="Book Antiqua" w:hAnsi="Book Antiqua" w:cs="Calibri"/>
                <w:b/>
                <w:spacing w:val="-2"/>
                <w:position w:val="1"/>
              </w:rPr>
              <w:t>1</w:t>
            </w:r>
            <w:r w:rsidRPr="00C43850">
              <w:rPr>
                <w:rFonts w:ascii="Book Antiqua" w:hAnsi="Book Antiqua" w:cs="Calibri"/>
                <w:b/>
                <w:position w:val="1"/>
              </w:rPr>
              <w:t>0</w:t>
            </w:r>
            <w:r w:rsidRPr="00C43850">
              <w:rPr>
                <w:rFonts w:ascii="Book Antiqua" w:hAnsi="Book Antiqua" w:cs="Calibri"/>
                <w:b/>
                <w:spacing w:val="-1"/>
                <w:position w:val="1"/>
              </w:rPr>
              <w:t xml:space="preserve"> </w:t>
            </w:r>
            <w:r w:rsidRPr="00C43850">
              <w:rPr>
                <w:rFonts w:ascii="Book Antiqua" w:hAnsi="Book Antiqua" w:cs="Calibri"/>
                <w:b/>
                <w:spacing w:val="1"/>
                <w:position w:val="1"/>
              </w:rPr>
              <w:t>M</w:t>
            </w:r>
            <w:r w:rsidRPr="00C43850">
              <w:rPr>
                <w:rFonts w:ascii="Book Antiqua" w:hAnsi="Book Antiqua" w:cs="Calibri"/>
                <w:b/>
                <w:position w:val="1"/>
              </w:rPr>
              <w:t>W</w:t>
            </w:r>
          </w:p>
        </w:tc>
        <w:tc>
          <w:tcPr>
            <w:tcW w:w="2546" w:type="dxa"/>
            <w:tcBorders>
              <w:bottom w:val="single" w:sz="4" w:space="0" w:color="auto"/>
            </w:tcBorders>
          </w:tcPr>
          <w:p w:rsidR="00484E96" w:rsidRPr="00C43850" w:rsidRDefault="00484E96" w:rsidP="00B64F32">
            <w:pPr>
              <w:widowControl w:val="0"/>
              <w:autoSpaceDE w:val="0"/>
              <w:autoSpaceDN w:val="0"/>
              <w:adjustRightInd w:val="0"/>
              <w:ind w:left="810" w:hanging="540"/>
              <w:rPr>
                <w:rFonts w:ascii="Book Antiqua" w:hAnsi="Book Antiqua"/>
              </w:rPr>
            </w:pPr>
            <w:r w:rsidRPr="00C43850">
              <w:rPr>
                <w:rFonts w:ascii="Book Antiqua" w:hAnsi="Book Antiqua" w:cs="Calibri"/>
                <w:position w:val="1"/>
              </w:rPr>
              <w:t>2.</w:t>
            </w:r>
            <w:r w:rsidRPr="00C43850">
              <w:rPr>
                <w:rFonts w:ascii="Book Antiqua" w:hAnsi="Book Antiqua" w:cs="Calibri"/>
                <w:spacing w:val="1"/>
                <w:position w:val="1"/>
              </w:rPr>
              <w:t>0</w:t>
            </w:r>
            <w:r w:rsidRPr="00C43850">
              <w:rPr>
                <w:rFonts w:ascii="Book Antiqua" w:hAnsi="Book Antiqua" w:cs="Calibri"/>
                <w:position w:val="1"/>
              </w:rPr>
              <w:t>0</w:t>
            </w:r>
          </w:p>
        </w:tc>
      </w:tr>
      <w:tr w:rsidR="00484E96" w:rsidRPr="00C43850" w:rsidTr="00332663">
        <w:trPr>
          <w:trHeight w:hRule="exact" w:val="348"/>
        </w:trPr>
        <w:tc>
          <w:tcPr>
            <w:tcW w:w="572" w:type="dxa"/>
            <w:tcBorders>
              <w:top w:val="single" w:sz="4" w:space="0" w:color="auto"/>
              <w:left w:val="single" w:sz="4" w:space="0" w:color="auto"/>
              <w:bottom w:val="single" w:sz="4" w:space="0" w:color="auto"/>
              <w:right w:val="single" w:sz="4" w:space="0" w:color="auto"/>
            </w:tcBorders>
          </w:tcPr>
          <w:p w:rsidR="00484E96" w:rsidRPr="00C43850" w:rsidRDefault="00484E96" w:rsidP="00B64F32">
            <w:pPr>
              <w:widowControl w:val="0"/>
              <w:autoSpaceDE w:val="0"/>
              <w:autoSpaceDN w:val="0"/>
              <w:adjustRightInd w:val="0"/>
              <w:ind w:left="810" w:hanging="540"/>
              <w:rPr>
                <w:rFonts w:ascii="Book Antiqua" w:hAnsi="Book Antiqua"/>
              </w:rPr>
            </w:pPr>
            <w:r w:rsidRPr="00C43850">
              <w:rPr>
                <w:rFonts w:ascii="Book Antiqua" w:hAnsi="Book Antiqua" w:cs="Calibri"/>
                <w:position w:val="1"/>
              </w:rPr>
              <w:t>3</w:t>
            </w:r>
          </w:p>
        </w:tc>
        <w:tc>
          <w:tcPr>
            <w:tcW w:w="5103" w:type="dxa"/>
            <w:tcBorders>
              <w:top w:val="single" w:sz="4" w:space="0" w:color="auto"/>
              <w:left w:val="single" w:sz="4" w:space="0" w:color="auto"/>
              <w:bottom w:val="single" w:sz="4" w:space="0" w:color="auto"/>
              <w:right w:val="single" w:sz="4" w:space="0" w:color="auto"/>
            </w:tcBorders>
          </w:tcPr>
          <w:p w:rsidR="00484E96" w:rsidRPr="00C43850" w:rsidRDefault="00484E96" w:rsidP="00B64F32">
            <w:pPr>
              <w:widowControl w:val="0"/>
              <w:autoSpaceDE w:val="0"/>
              <w:autoSpaceDN w:val="0"/>
              <w:adjustRightInd w:val="0"/>
              <w:spacing w:after="120"/>
              <w:ind w:left="810" w:hanging="540"/>
              <w:rPr>
                <w:rFonts w:ascii="Book Antiqua" w:hAnsi="Book Antiqua"/>
                <w:b/>
              </w:rPr>
            </w:pPr>
            <w:r w:rsidRPr="00C43850">
              <w:rPr>
                <w:rFonts w:ascii="Book Antiqua" w:hAnsi="Book Antiqua" w:cs="Calibri"/>
                <w:b/>
                <w:spacing w:val="1"/>
                <w:position w:val="1"/>
              </w:rPr>
              <w:t>M</w:t>
            </w:r>
            <w:r w:rsidRPr="00C43850">
              <w:rPr>
                <w:rFonts w:ascii="Book Antiqua" w:hAnsi="Book Antiqua" w:cs="Calibri"/>
                <w:b/>
                <w:position w:val="1"/>
              </w:rPr>
              <w:t>ore</w:t>
            </w:r>
            <w:r w:rsidRPr="00C43850">
              <w:rPr>
                <w:rFonts w:ascii="Book Antiqua" w:hAnsi="Book Antiqua" w:cs="Calibri"/>
                <w:b/>
                <w:spacing w:val="-1"/>
                <w:position w:val="1"/>
              </w:rPr>
              <w:t xml:space="preserve"> </w:t>
            </w:r>
            <w:r w:rsidRPr="00C43850">
              <w:rPr>
                <w:rFonts w:ascii="Book Antiqua" w:hAnsi="Book Antiqua" w:cs="Calibri"/>
                <w:b/>
                <w:position w:val="1"/>
              </w:rPr>
              <w:t>T</w:t>
            </w:r>
            <w:r w:rsidRPr="00C43850">
              <w:rPr>
                <w:rFonts w:ascii="Book Antiqua" w:hAnsi="Book Antiqua" w:cs="Calibri"/>
                <w:b/>
                <w:spacing w:val="1"/>
                <w:position w:val="1"/>
              </w:rPr>
              <w:t>h</w:t>
            </w:r>
            <w:r w:rsidRPr="00C43850">
              <w:rPr>
                <w:rFonts w:ascii="Book Antiqua" w:hAnsi="Book Antiqua" w:cs="Calibri"/>
                <w:b/>
                <w:spacing w:val="-2"/>
                <w:position w:val="1"/>
              </w:rPr>
              <w:t>a</w:t>
            </w:r>
            <w:r w:rsidRPr="00C43850">
              <w:rPr>
                <w:rFonts w:ascii="Book Antiqua" w:hAnsi="Book Antiqua" w:cs="Calibri"/>
                <w:b/>
                <w:position w:val="1"/>
              </w:rPr>
              <w:t>n</w:t>
            </w:r>
            <w:r w:rsidRPr="00C43850">
              <w:rPr>
                <w:rFonts w:ascii="Book Antiqua" w:hAnsi="Book Antiqua" w:cs="Calibri"/>
                <w:b/>
                <w:spacing w:val="-1"/>
                <w:position w:val="1"/>
              </w:rPr>
              <w:t xml:space="preserve"> </w:t>
            </w:r>
            <w:r w:rsidRPr="00C43850">
              <w:rPr>
                <w:rFonts w:ascii="Book Antiqua" w:hAnsi="Book Antiqua" w:cs="Calibri"/>
                <w:b/>
                <w:position w:val="1"/>
              </w:rPr>
              <w:t xml:space="preserve">10 </w:t>
            </w:r>
            <w:r w:rsidRPr="00C43850">
              <w:rPr>
                <w:rFonts w:ascii="Book Antiqua" w:hAnsi="Book Antiqua" w:cs="Calibri"/>
                <w:b/>
                <w:spacing w:val="1"/>
                <w:position w:val="1"/>
              </w:rPr>
              <w:t>M</w:t>
            </w:r>
            <w:r w:rsidRPr="00C43850">
              <w:rPr>
                <w:rFonts w:ascii="Book Antiqua" w:hAnsi="Book Antiqua" w:cs="Calibri"/>
                <w:b/>
                <w:position w:val="1"/>
              </w:rPr>
              <w:t>W</w:t>
            </w:r>
            <w:r w:rsidRPr="00C43850">
              <w:rPr>
                <w:rFonts w:ascii="Book Antiqua" w:hAnsi="Book Antiqua" w:cs="Calibri"/>
                <w:b/>
                <w:spacing w:val="1"/>
                <w:position w:val="1"/>
              </w:rPr>
              <w:t xml:space="preserve"> </w:t>
            </w:r>
          </w:p>
        </w:tc>
        <w:tc>
          <w:tcPr>
            <w:tcW w:w="2546" w:type="dxa"/>
            <w:tcBorders>
              <w:top w:val="single" w:sz="4" w:space="0" w:color="auto"/>
              <w:left w:val="single" w:sz="4" w:space="0" w:color="auto"/>
              <w:bottom w:val="single" w:sz="4" w:space="0" w:color="auto"/>
              <w:right w:val="single" w:sz="4" w:space="0" w:color="auto"/>
            </w:tcBorders>
          </w:tcPr>
          <w:p w:rsidR="00484E96" w:rsidRPr="00C43850" w:rsidRDefault="00484E96" w:rsidP="00B64F32">
            <w:pPr>
              <w:widowControl w:val="0"/>
              <w:autoSpaceDE w:val="0"/>
              <w:autoSpaceDN w:val="0"/>
              <w:adjustRightInd w:val="0"/>
              <w:ind w:left="810" w:hanging="540"/>
              <w:rPr>
                <w:rFonts w:ascii="Book Antiqua" w:hAnsi="Book Antiqua"/>
              </w:rPr>
            </w:pPr>
            <w:r w:rsidRPr="00C43850">
              <w:rPr>
                <w:rFonts w:ascii="Book Antiqua" w:hAnsi="Book Antiqua" w:cs="Calibri"/>
                <w:position w:val="1"/>
              </w:rPr>
              <w:t>3.</w:t>
            </w:r>
            <w:r w:rsidRPr="00C43850">
              <w:rPr>
                <w:rFonts w:ascii="Book Antiqua" w:hAnsi="Book Antiqua" w:cs="Calibri"/>
                <w:spacing w:val="1"/>
                <w:position w:val="1"/>
              </w:rPr>
              <w:t>0</w:t>
            </w:r>
            <w:r w:rsidRPr="00C43850">
              <w:rPr>
                <w:rFonts w:ascii="Book Antiqua" w:hAnsi="Book Antiqua" w:cs="Calibri"/>
                <w:position w:val="1"/>
              </w:rPr>
              <w:t>0</w:t>
            </w:r>
          </w:p>
        </w:tc>
      </w:tr>
    </w:tbl>
    <w:p w:rsidR="00484E96" w:rsidRDefault="00484E96" w:rsidP="00B64F32">
      <w:pPr>
        <w:ind w:left="810" w:hanging="540"/>
        <w:jc w:val="both"/>
        <w:rPr>
          <w:rFonts w:ascii="Book Antiqua" w:hAnsi="Book Antiqua"/>
        </w:rPr>
      </w:pPr>
    </w:p>
    <w:p w:rsidR="00484E96" w:rsidRDefault="00484E96" w:rsidP="00B64F32">
      <w:pPr>
        <w:ind w:left="810" w:hanging="540"/>
        <w:jc w:val="both"/>
        <w:rPr>
          <w:rFonts w:ascii="Book Antiqua" w:hAnsi="Book Antiqua"/>
        </w:rPr>
      </w:pPr>
    </w:p>
    <w:p w:rsidR="00484E96" w:rsidRDefault="00484E96" w:rsidP="00B64F32">
      <w:pPr>
        <w:ind w:left="810" w:hanging="540"/>
        <w:jc w:val="both"/>
        <w:rPr>
          <w:rFonts w:ascii="Book Antiqua" w:hAnsi="Book Antiqua"/>
        </w:rPr>
      </w:pPr>
    </w:p>
    <w:p w:rsidR="00484E96" w:rsidRPr="00484E96" w:rsidRDefault="00484E96" w:rsidP="00B64F32">
      <w:pPr>
        <w:ind w:left="810" w:hanging="540"/>
        <w:jc w:val="both"/>
        <w:rPr>
          <w:rFonts w:ascii="Book Antiqua" w:hAnsi="Book Antiqua"/>
        </w:rPr>
      </w:pPr>
    </w:p>
    <w:p w:rsidR="006D3269" w:rsidRPr="006015B3" w:rsidRDefault="00B64F32" w:rsidP="00B64F32">
      <w:pPr>
        <w:pStyle w:val="ListParagraph"/>
        <w:ind w:left="810" w:hanging="540"/>
        <w:jc w:val="both"/>
        <w:rPr>
          <w:rFonts w:ascii="Book Antiqua" w:hAnsi="Book Antiqua" w:cs="Arial"/>
        </w:rPr>
      </w:pPr>
      <w:r>
        <w:rPr>
          <w:rFonts w:ascii="Book Antiqua" w:hAnsi="Book Antiqua" w:cs="Arial"/>
        </w:rPr>
        <w:t xml:space="preserve">         </w:t>
      </w:r>
      <w:r w:rsidR="006D3269" w:rsidRPr="006015B3">
        <w:rPr>
          <w:rFonts w:ascii="Book Antiqua" w:hAnsi="Book Antiqua" w:cs="Arial"/>
        </w:rPr>
        <w:t xml:space="preserve">The existing consumers, who are getting supply of electricity for their own use from the distribution licensee under the standard supply agreements and are eligible for open access to the electrical system of Distribution Licensee, shall be provided connectivity and open access to the electrical system of Distribution Licensee to the extent of their sanctioned contract demand. Such </w:t>
      </w:r>
      <w:r w:rsidR="001259AD">
        <w:rPr>
          <w:rFonts w:ascii="Book Antiqua" w:hAnsi="Book Antiqua" w:cs="Arial"/>
        </w:rPr>
        <w:t xml:space="preserve">consumers shall pay application </w:t>
      </w:r>
      <w:r w:rsidR="001259AD">
        <w:rPr>
          <w:rFonts w:ascii="Book Antiqua" w:hAnsi="Book Antiqua" w:cs="Arial"/>
        </w:rPr>
        <w:lastRenderedPageBreak/>
        <w:t>fee for Medium Term Open Access at the rate equivalent to 25% of the rate specified as above</w:t>
      </w:r>
      <w:r w:rsidR="00E1698E">
        <w:rPr>
          <w:rFonts w:ascii="Book Antiqua" w:hAnsi="Book Antiqua" w:cs="Arial"/>
        </w:rPr>
        <w:t xml:space="preserve"> (or as applicable from time to time)</w:t>
      </w:r>
      <w:r w:rsidR="006D3269" w:rsidRPr="006015B3">
        <w:rPr>
          <w:rFonts w:ascii="Book Antiqua" w:hAnsi="Book Antiqua" w:cs="Arial"/>
        </w:rPr>
        <w:t>.</w:t>
      </w:r>
    </w:p>
    <w:p w:rsidR="00E1698E" w:rsidRDefault="00B64F32" w:rsidP="00B64F32">
      <w:pPr>
        <w:pStyle w:val="ListParagraph"/>
        <w:ind w:left="810" w:hanging="540"/>
        <w:jc w:val="both"/>
        <w:rPr>
          <w:rFonts w:ascii="Book Antiqua" w:hAnsi="Book Antiqua" w:cs="Arial"/>
        </w:rPr>
      </w:pPr>
      <w:r>
        <w:rPr>
          <w:rFonts w:ascii="Book Antiqua" w:hAnsi="Book Antiqua" w:cs="Arial"/>
        </w:rPr>
        <w:t xml:space="preserve">          </w:t>
      </w:r>
      <w:r w:rsidR="006D3269" w:rsidRPr="006015B3">
        <w:rPr>
          <w:rFonts w:ascii="Book Antiqua" w:hAnsi="Book Antiqua" w:cs="Arial"/>
        </w:rPr>
        <w:t>However, in case of prospective consumers seeking connectivity and long/medium term open access from the distribution licensee for receiving electricity for their own use or the existing consumers seeking increase in the existing sanctioned contract demand, the terms and conditions as applicable to the prospective consumers or the existing consumers, as the case may be, under the Supply Code, the Himachal Pradesh Electricity Regulatory Commission (Recovery of Expenditure of Supply of Electricity) Regulations, 2012 and the Himachal Pradesh Electricity Regulatory Commission (Licensee’s Duty for Supply of Electricity on Request) Regulations, 2004 shall be applicable.</w:t>
      </w:r>
      <w:r w:rsidR="00E1698E">
        <w:rPr>
          <w:rFonts w:ascii="Book Antiqua" w:hAnsi="Book Antiqua" w:cs="Arial"/>
        </w:rPr>
        <w:t xml:space="preserve"> </w:t>
      </w:r>
      <w:r w:rsidR="00E1698E" w:rsidRPr="006015B3">
        <w:rPr>
          <w:rFonts w:ascii="Book Antiqua" w:hAnsi="Book Antiqua" w:cs="Arial"/>
        </w:rPr>
        <w:t xml:space="preserve">Such </w:t>
      </w:r>
      <w:r w:rsidR="00E1698E">
        <w:rPr>
          <w:rFonts w:ascii="Book Antiqua" w:hAnsi="Book Antiqua" w:cs="Arial"/>
        </w:rPr>
        <w:t xml:space="preserve">consumers shall pay application fee for Medium Term Open Access at the rate equivalent to </w:t>
      </w:r>
      <w:r w:rsidR="00916D9D">
        <w:rPr>
          <w:rFonts w:ascii="Book Antiqua" w:hAnsi="Book Antiqua" w:cs="Arial"/>
        </w:rPr>
        <w:t>25</w:t>
      </w:r>
      <w:r w:rsidR="00E1698E">
        <w:rPr>
          <w:rFonts w:ascii="Book Antiqua" w:hAnsi="Book Antiqua" w:cs="Arial"/>
        </w:rPr>
        <w:t>% of the rate specified as above (or as applicable from time to time)</w:t>
      </w:r>
      <w:r w:rsidR="00E1698E" w:rsidRPr="006015B3">
        <w:rPr>
          <w:rFonts w:ascii="Book Antiqua" w:hAnsi="Book Antiqua" w:cs="Arial"/>
        </w:rPr>
        <w:t>.</w:t>
      </w:r>
    </w:p>
    <w:p w:rsidR="006D3269" w:rsidRPr="00E1698E" w:rsidRDefault="006D3269" w:rsidP="00B64F32">
      <w:pPr>
        <w:pStyle w:val="ListParagraph"/>
        <w:ind w:left="810" w:hanging="540"/>
        <w:jc w:val="both"/>
        <w:rPr>
          <w:rFonts w:ascii="Book Antiqua" w:hAnsi="Book Antiqua" w:cs="Arial"/>
          <w:sz w:val="8"/>
        </w:rPr>
      </w:pPr>
    </w:p>
    <w:p w:rsidR="005F7E86" w:rsidRPr="00B55E33" w:rsidRDefault="00B64F32" w:rsidP="00B64F32">
      <w:pPr>
        <w:pStyle w:val="ListParagraph"/>
        <w:numPr>
          <w:ilvl w:val="1"/>
          <w:numId w:val="1"/>
        </w:numPr>
        <w:spacing w:after="120"/>
        <w:jc w:val="both"/>
        <w:rPr>
          <w:rFonts w:ascii="Book Antiqua" w:hAnsi="Book Antiqua" w:cs="Arial"/>
          <w:b/>
        </w:rPr>
      </w:pPr>
      <w:r>
        <w:rPr>
          <w:rFonts w:ascii="Book Antiqua" w:hAnsi="Book Antiqua" w:cs="Arial"/>
        </w:rPr>
        <w:t xml:space="preserve">  </w:t>
      </w:r>
      <w:r w:rsidR="005F7E86" w:rsidRPr="00B55E33">
        <w:rPr>
          <w:rFonts w:ascii="Book Antiqua" w:hAnsi="Book Antiqua" w:cs="Arial"/>
        </w:rPr>
        <w:t xml:space="preserve">Application  fees  are  to  be  paid  through  Demand Draft  or   directly  credited  to  </w:t>
      </w:r>
      <w:r w:rsidR="005F7E86" w:rsidRPr="00B55E33">
        <w:rPr>
          <w:rFonts w:ascii="Book Antiqua" w:hAnsi="Book Antiqua" w:cs="Arial"/>
          <w:b/>
        </w:rPr>
        <w:t>“</w:t>
      </w:r>
      <w:r w:rsidR="005F7E86" w:rsidRPr="009F4CB3">
        <w:rPr>
          <w:rFonts w:ascii="Book Antiqua" w:hAnsi="Book Antiqua" w:cs="Arial"/>
          <w:b/>
        </w:rPr>
        <w:t xml:space="preserve">H. P. </w:t>
      </w:r>
      <w:r w:rsidR="005F7E86">
        <w:rPr>
          <w:rFonts w:ascii="Book Antiqua" w:hAnsi="Book Antiqua" w:cs="Arial"/>
          <w:b/>
        </w:rPr>
        <w:t>State Electricity Board Ltd.</w:t>
      </w:r>
      <w:r w:rsidR="005F7E86" w:rsidRPr="00B55E33">
        <w:rPr>
          <w:rFonts w:ascii="Book Antiqua" w:hAnsi="Book Antiqua" w:cs="Arial"/>
          <w:b/>
        </w:rPr>
        <w:t>”</w:t>
      </w:r>
      <w:r w:rsidR="005F7E86" w:rsidRPr="00B55E33">
        <w:rPr>
          <w:rFonts w:ascii="Book Antiqua" w:hAnsi="Book Antiqua" w:cs="Arial"/>
        </w:rPr>
        <w:t xml:space="preserve">  account electronically through  RTGS (Real-Time Gross  Settlement) as per details given below:</w:t>
      </w:r>
    </w:p>
    <w:p w:rsidR="005F7E86" w:rsidRPr="00613ACB" w:rsidRDefault="005F7E86" w:rsidP="00613ACB">
      <w:pPr>
        <w:pStyle w:val="ListParagraph"/>
        <w:spacing w:line="240" w:lineRule="auto"/>
        <w:ind w:left="810"/>
        <w:jc w:val="both"/>
        <w:rPr>
          <w:rFonts w:ascii="Book Antiqua" w:hAnsi="Book Antiqua" w:cs="Arial"/>
          <w:b/>
        </w:rPr>
      </w:pPr>
      <w:r w:rsidRPr="00613ACB">
        <w:rPr>
          <w:rFonts w:ascii="Book Antiqua" w:hAnsi="Book Antiqua" w:cs="Arial"/>
          <w:b/>
        </w:rPr>
        <w:t>a) Payee:</w:t>
      </w:r>
      <w:r w:rsidRPr="00613ACB">
        <w:rPr>
          <w:rFonts w:ascii="Book Antiqua" w:hAnsi="Book Antiqua" w:cs="Arial"/>
          <w:b/>
        </w:rPr>
        <w:tab/>
      </w:r>
      <w:r w:rsidRPr="00613ACB">
        <w:rPr>
          <w:rFonts w:ascii="Book Antiqua" w:hAnsi="Book Antiqua" w:cs="Arial"/>
          <w:b/>
        </w:rPr>
        <w:tab/>
        <w:t xml:space="preserve">Chief Accounts Officer, HPSEBL, Shimla-04 </w:t>
      </w:r>
    </w:p>
    <w:p w:rsidR="005F7E86" w:rsidRPr="00613ACB" w:rsidRDefault="005F7E86" w:rsidP="00613ACB">
      <w:pPr>
        <w:pStyle w:val="ListParagraph"/>
        <w:spacing w:line="240" w:lineRule="auto"/>
        <w:ind w:left="810"/>
        <w:jc w:val="both"/>
        <w:rPr>
          <w:rFonts w:ascii="Book Antiqua" w:hAnsi="Book Antiqua" w:cs="Arial"/>
          <w:b/>
        </w:rPr>
      </w:pPr>
      <w:r w:rsidRPr="00613ACB">
        <w:rPr>
          <w:rFonts w:ascii="Book Antiqua" w:hAnsi="Book Antiqua" w:cs="Arial"/>
          <w:b/>
        </w:rPr>
        <w:t>b) Name of Bank:</w:t>
      </w:r>
      <w:r w:rsidRPr="00613ACB">
        <w:rPr>
          <w:rFonts w:ascii="Book Antiqua" w:hAnsi="Book Antiqua" w:cs="Arial"/>
          <w:b/>
        </w:rPr>
        <w:tab/>
        <w:t>State Bank of India</w:t>
      </w:r>
    </w:p>
    <w:p w:rsidR="005F7E86" w:rsidRPr="00613ACB" w:rsidRDefault="005F7E86" w:rsidP="00613ACB">
      <w:pPr>
        <w:pStyle w:val="ListParagraph"/>
        <w:spacing w:line="240" w:lineRule="auto"/>
        <w:ind w:left="810"/>
        <w:jc w:val="both"/>
        <w:rPr>
          <w:rFonts w:ascii="Book Antiqua" w:hAnsi="Book Antiqua" w:cs="Arial"/>
          <w:b/>
        </w:rPr>
      </w:pPr>
      <w:r w:rsidRPr="00613ACB">
        <w:rPr>
          <w:rFonts w:ascii="Book Antiqua" w:hAnsi="Book Antiqua" w:cs="Arial"/>
          <w:b/>
        </w:rPr>
        <w:t>c) Branch:</w:t>
      </w:r>
      <w:r w:rsidRPr="00613ACB">
        <w:rPr>
          <w:rFonts w:ascii="Book Antiqua" w:hAnsi="Book Antiqua" w:cs="Arial"/>
          <w:b/>
        </w:rPr>
        <w:tab/>
      </w:r>
      <w:r w:rsidRPr="00613ACB">
        <w:rPr>
          <w:rFonts w:ascii="Book Antiqua" w:hAnsi="Book Antiqua" w:cs="Arial"/>
          <w:b/>
        </w:rPr>
        <w:tab/>
        <w:t>SBI, Main Branch, Shimla</w:t>
      </w:r>
    </w:p>
    <w:p w:rsidR="005F7E86" w:rsidRPr="00613ACB" w:rsidRDefault="005F7E86" w:rsidP="00613ACB">
      <w:pPr>
        <w:pStyle w:val="ListParagraph"/>
        <w:spacing w:line="240" w:lineRule="auto"/>
        <w:ind w:left="810"/>
        <w:jc w:val="both"/>
        <w:rPr>
          <w:rFonts w:ascii="Book Antiqua" w:hAnsi="Book Antiqua" w:cs="Arial"/>
          <w:b/>
        </w:rPr>
      </w:pPr>
      <w:r w:rsidRPr="00613ACB">
        <w:rPr>
          <w:rFonts w:ascii="Book Antiqua" w:hAnsi="Book Antiqua" w:cs="Arial"/>
          <w:b/>
        </w:rPr>
        <w:t>d) Branch Code:</w:t>
      </w:r>
      <w:r w:rsidRPr="00613ACB">
        <w:rPr>
          <w:rFonts w:ascii="Book Antiqua" w:hAnsi="Book Antiqua" w:cs="Arial"/>
          <w:b/>
        </w:rPr>
        <w:tab/>
        <w:t>0718</w:t>
      </w:r>
    </w:p>
    <w:p w:rsidR="005F7E86" w:rsidRPr="00613ACB" w:rsidRDefault="005F7E86" w:rsidP="00613ACB">
      <w:pPr>
        <w:pStyle w:val="ListParagraph"/>
        <w:spacing w:line="240" w:lineRule="auto"/>
        <w:ind w:left="810"/>
        <w:jc w:val="both"/>
        <w:rPr>
          <w:rFonts w:ascii="Book Antiqua" w:hAnsi="Book Antiqua" w:cs="Arial"/>
          <w:b/>
        </w:rPr>
      </w:pPr>
      <w:r w:rsidRPr="00613ACB">
        <w:rPr>
          <w:rFonts w:ascii="Book Antiqua" w:hAnsi="Book Antiqua" w:cs="Arial"/>
          <w:b/>
        </w:rPr>
        <w:t>e)  IFSC:</w:t>
      </w:r>
      <w:r w:rsidRPr="00613ACB">
        <w:rPr>
          <w:rFonts w:ascii="Book Antiqua" w:hAnsi="Book Antiqua" w:cs="Arial"/>
          <w:b/>
        </w:rPr>
        <w:tab/>
      </w:r>
      <w:r w:rsidRPr="00613ACB">
        <w:rPr>
          <w:rFonts w:ascii="Book Antiqua" w:hAnsi="Book Antiqua" w:cs="Arial"/>
          <w:b/>
        </w:rPr>
        <w:tab/>
        <w:t>SBIN0000718</w:t>
      </w:r>
    </w:p>
    <w:p w:rsidR="005F7E86" w:rsidRPr="00613ACB" w:rsidRDefault="005F7E86" w:rsidP="00613ACB">
      <w:pPr>
        <w:pStyle w:val="ListParagraph"/>
        <w:spacing w:line="240" w:lineRule="auto"/>
        <w:ind w:left="810"/>
        <w:jc w:val="both"/>
        <w:rPr>
          <w:rFonts w:ascii="Book Antiqua" w:hAnsi="Book Antiqua" w:cs="Arial"/>
          <w:b/>
        </w:rPr>
      </w:pPr>
      <w:r w:rsidRPr="00613ACB">
        <w:rPr>
          <w:rFonts w:ascii="Book Antiqua" w:hAnsi="Book Antiqua" w:cs="Arial"/>
          <w:b/>
        </w:rPr>
        <w:t>f) A/c No:</w:t>
      </w:r>
      <w:r w:rsidRPr="00613ACB">
        <w:rPr>
          <w:rFonts w:ascii="Book Antiqua" w:hAnsi="Book Antiqua" w:cs="Arial"/>
          <w:b/>
        </w:rPr>
        <w:tab/>
      </w:r>
      <w:r w:rsidRPr="00613ACB">
        <w:rPr>
          <w:rFonts w:ascii="Book Antiqua" w:hAnsi="Book Antiqua" w:cs="Arial"/>
          <w:b/>
        </w:rPr>
        <w:tab/>
        <w:t>10835924644</w:t>
      </w:r>
    </w:p>
    <w:p w:rsidR="00484E96" w:rsidRPr="005E4121" w:rsidRDefault="00484E96" w:rsidP="00B64F32">
      <w:pPr>
        <w:pStyle w:val="ListParagraph"/>
        <w:ind w:left="810" w:hanging="540"/>
        <w:jc w:val="both"/>
        <w:rPr>
          <w:rFonts w:ascii="Book Antiqua" w:hAnsi="Book Antiqua"/>
          <w:sz w:val="4"/>
        </w:rPr>
      </w:pPr>
    </w:p>
    <w:p w:rsidR="005F7E86" w:rsidRDefault="00B64F32" w:rsidP="00B64F32">
      <w:pPr>
        <w:pStyle w:val="ListParagraph"/>
        <w:ind w:left="810" w:hanging="540"/>
        <w:jc w:val="both"/>
        <w:rPr>
          <w:rFonts w:ascii="Book Antiqua" w:hAnsi="Book Antiqua" w:cs="Arial"/>
        </w:rPr>
      </w:pPr>
      <w:r>
        <w:rPr>
          <w:rFonts w:ascii="Book Antiqua" w:hAnsi="Book Antiqua" w:cs="Arial"/>
        </w:rPr>
        <w:t xml:space="preserve">       </w:t>
      </w:r>
      <w:r w:rsidR="005F7E86" w:rsidRPr="00B55E33">
        <w:rPr>
          <w:rFonts w:ascii="Book Antiqua" w:hAnsi="Book Antiqua" w:cs="Arial"/>
        </w:rPr>
        <w:t>Provided</w:t>
      </w:r>
      <w:r w:rsidR="005F7E86">
        <w:rPr>
          <w:rFonts w:ascii="Book Antiqua" w:hAnsi="Book Antiqua" w:cs="Arial"/>
        </w:rPr>
        <w:t xml:space="preserve"> </w:t>
      </w:r>
      <w:r w:rsidR="005F7E86" w:rsidRPr="00B55E33">
        <w:rPr>
          <w:rFonts w:ascii="Book Antiqua" w:hAnsi="Book Antiqua" w:cs="Arial"/>
        </w:rPr>
        <w:t>that</w:t>
      </w:r>
      <w:r w:rsidR="005F7E86" w:rsidRPr="00B55E33">
        <w:rPr>
          <w:rFonts w:ascii="Book Antiqua" w:hAnsi="Book Antiqua" w:cs="Arial"/>
        </w:rPr>
        <w:tab/>
      </w:r>
      <w:r w:rsidR="005F7E86">
        <w:rPr>
          <w:rFonts w:ascii="Book Antiqua" w:hAnsi="Book Antiqua" w:cs="Arial"/>
        </w:rPr>
        <w:t xml:space="preserve">the </w:t>
      </w:r>
      <w:r w:rsidR="005F7E86" w:rsidRPr="00B55E33">
        <w:rPr>
          <w:rFonts w:ascii="Book Antiqua" w:hAnsi="Book Antiqua" w:cs="Arial"/>
        </w:rPr>
        <w:t>proof</w:t>
      </w:r>
      <w:r w:rsidR="005F7E86">
        <w:rPr>
          <w:rFonts w:ascii="Book Antiqua" w:hAnsi="Book Antiqua" w:cs="Arial"/>
        </w:rPr>
        <w:t xml:space="preserve"> of payment directly</w:t>
      </w:r>
      <w:r>
        <w:rPr>
          <w:rFonts w:ascii="Book Antiqua" w:hAnsi="Book Antiqua" w:cs="Arial"/>
        </w:rPr>
        <w:t xml:space="preserve"> </w:t>
      </w:r>
      <w:r w:rsidR="005F7E86">
        <w:rPr>
          <w:rFonts w:ascii="Book Antiqua" w:hAnsi="Book Antiqua" w:cs="Arial"/>
        </w:rPr>
        <w:t xml:space="preserve">credited to the </w:t>
      </w:r>
      <w:r w:rsidR="005F7E86" w:rsidRPr="00B55E33">
        <w:rPr>
          <w:rFonts w:ascii="Book Antiqua" w:hAnsi="Book Antiqua" w:cs="Arial"/>
        </w:rPr>
        <w:t>above</w:t>
      </w:r>
      <w:r w:rsidR="005F7E86">
        <w:rPr>
          <w:rFonts w:ascii="Book Antiqua" w:hAnsi="Book Antiqua" w:cs="Arial"/>
        </w:rPr>
        <w:t xml:space="preserve"> account of </w:t>
      </w:r>
      <w:r w:rsidR="005F7E86" w:rsidRPr="009F4CB3">
        <w:rPr>
          <w:rFonts w:ascii="Book Antiqua" w:hAnsi="Book Antiqua" w:cs="Arial"/>
          <w:b/>
        </w:rPr>
        <w:t xml:space="preserve">H. P. </w:t>
      </w:r>
      <w:r w:rsidR="005F7E86">
        <w:rPr>
          <w:rFonts w:ascii="Book Antiqua" w:hAnsi="Book Antiqua" w:cs="Arial"/>
          <w:b/>
        </w:rPr>
        <w:t>State Electricity Board Ltd.</w:t>
      </w:r>
      <w:r w:rsidR="005F7E86" w:rsidRPr="00B55E33">
        <w:rPr>
          <w:rFonts w:ascii="Book Antiqua" w:hAnsi="Book Antiqua" w:cs="Arial"/>
        </w:rPr>
        <w:t xml:space="preserve"> must be attached with the application.</w:t>
      </w:r>
    </w:p>
    <w:p w:rsidR="002B5BD8" w:rsidRPr="00B64F32" w:rsidRDefault="002B5BD8" w:rsidP="005F7E86">
      <w:pPr>
        <w:pStyle w:val="ListParagraph"/>
        <w:jc w:val="both"/>
        <w:rPr>
          <w:rFonts w:ascii="Book Antiqua" w:hAnsi="Book Antiqua" w:cs="Arial"/>
          <w:b/>
          <w:sz w:val="6"/>
        </w:rPr>
      </w:pPr>
    </w:p>
    <w:p w:rsidR="00317F8B" w:rsidRPr="005E4121" w:rsidRDefault="00317F8B" w:rsidP="00317F8B">
      <w:pPr>
        <w:pStyle w:val="ListParagraph"/>
        <w:jc w:val="both"/>
        <w:rPr>
          <w:rFonts w:ascii="Book Antiqua" w:hAnsi="Book Antiqua"/>
          <w:sz w:val="2"/>
        </w:rPr>
      </w:pPr>
    </w:p>
    <w:p w:rsidR="00317F8B" w:rsidRPr="00ED2912" w:rsidRDefault="00484E96" w:rsidP="00613ACB">
      <w:pPr>
        <w:pStyle w:val="ListParagraph"/>
        <w:numPr>
          <w:ilvl w:val="0"/>
          <w:numId w:val="1"/>
        </w:numPr>
        <w:ind w:left="270" w:hanging="270"/>
        <w:jc w:val="both"/>
        <w:rPr>
          <w:rFonts w:ascii="Book Antiqua" w:hAnsi="Book Antiqua"/>
          <w:b/>
          <w:sz w:val="24"/>
          <w:szCs w:val="24"/>
          <w:u w:val="single"/>
        </w:rPr>
      </w:pPr>
      <w:r w:rsidRPr="00ED2912">
        <w:rPr>
          <w:rFonts w:ascii="Book Antiqua" w:hAnsi="Book Antiqua"/>
          <w:b/>
          <w:sz w:val="24"/>
          <w:szCs w:val="24"/>
          <w:u w:val="single"/>
        </w:rPr>
        <w:t>Time Lines for MTOA</w:t>
      </w:r>
    </w:p>
    <w:p w:rsidR="00484E96" w:rsidRPr="00471DBD" w:rsidRDefault="00317F8B" w:rsidP="00613ACB">
      <w:pPr>
        <w:pStyle w:val="ListParagraph"/>
        <w:numPr>
          <w:ilvl w:val="1"/>
          <w:numId w:val="1"/>
        </w:numPr>
        <w:ind w:left="720" w:hanging="450"/>
        <w:jc w:val="both"/>
        <w:rPr>
          <w:rFonts w:ascii="Book Antiqua" w:hAnsi="Book Antiqua"/>
        </w:rPr>
      </w:pPr>
      <w:r w:rsidRPr="00471DBD">
        <w:rPr>
          <w:rFonts w:ascii="Book Antiqua" w:hAnsi="Book Antiqua"/>
        </w:rPr>
        <w:t xml:space="preserve"> </w:t>
      </w:r>
      <w:r w:rsidR="00484E96" w:rsidRPr="00471DBD">
        <w:rPr>
          <w:rFonts w:ascii="Book Antiqua" w:hAnsi="Book Antiqua"/>
        </w:rPr>
        <w:t>The start date of MTOA shall not be</w:t>
      </w:r>
      <w:r w:rsidR="00471DBD" w:rsidRPr="00471DBD">
        <w:rPr>
          <w:rFonts w:ascii="Book Antiqua" w:hAnsi="Book Antiqua"/>
        </w:rPr>
        <w:t xml:space="preserve"> earlier than 5 months and later than one year from the</w:t>
      </w:r>
      <w:r w:rsidR="000E74A1">
        <w:rPr>
          <w:rFonts w:ascii="Book Antiqua" w:hAnsi="Book Antiqua"/>
        </w:rPr>
        <w:t xml:space="preserve"> last day of the month in which application has been made</w:t>
      </w:r>
      <w:r w:rsidR="00471DBD" w:rsidRPr="00471DBD">
        <w:rPr>
          <w:rFonts w:ascii="Book Antiqua" w:hAnsi="Book Antiqua"/>
        </w:rPr>
        <w:t>.</w:t>
      </w:r>
      <w:r w:rsidR="00484E96" w:rsidRPr="00471DBD">
        <w:rPr>
          <w:rFonts w:ascii="Book Antiqua" w:hAnsi="Book Antiqua"/>
        </w:rPr>
        <w:t xml:space="preserve"> </w:t>
      </w:r>
    </w:p>
    <w:p w:rsidR="004D0B00" w:rsidRPr="003814C2" w:rsidRDefault="00484E96" w:rsidP="00613ACB">
      <w:pPr>
        <w:pStyle w:val="ListParagraph"/>
        <w:numPr>
          <w:ilvl w:val="1"/>
          <w:numId w:val="1"/>
        </w:numPr>
        <w:ind w:left="720" w:hanging="450"/>
        <w:jc w:val="both"/>
        <w:rPr>
          <w:rFonts w:ascii="Book Antiqua" w:hAnsi="Book Antiqua"/>
        </w:rPr>
      </w:pPr>
      <w:r w:rsidRPr="00471DBD">
        <w:rPr>
          <w:rFonts w:ascii="Book Antiqua" w:hAnsi="Book Antiqua"/>
        </w:rPr>
        <w:t xml:space="preserve">All applications shall be processed on first-come-first-served basis provided that the applications received during a month shall be construed to have come together on the last day of the month. </w:t>
      </w:r>
      <w:r w:rsidR="004D0B00" w:rsidRPr="00471DBD">
        <w:rPr>
          <w:rFonts w:ascii="Book Antiqua" w:hAnsi="Book Antiqua"/>
        </w:rPr>
        <w:t>The designated office of the nodal agency i.e. The Chief Engineer (SP), HPSEBL, Shimla-04</w:t>
      </w:r>
      <w:r w:rsidR="000E74A1">
        <w:rPr>
          <w:rFonts w:ascii="Book Antiqua" w:hAnsi="Book Antiqua"/>
        </w:rPr>
        <w:t>,</w:t>
      </w:r>
      <w:r w:rsidR="004D0B00" w:rsidRPr="00471DBD">
        <w:rPr>
          <w:rFonts w:ascii="Book Antiqua" w:hAnsi="Book Antiqua"/>
        </w:rPr>
        <w:t xml:space="preserve"> shall get the system studies carryout in electrical system of Distribution Licensee from SE (PH&amp;T), o/o Chief Engineer (SP), HPSEBL. The Chief Engineer (S</w:t>
      </w:r>
      <w:r w:rsidR="001227AD">
        <w:rPr>
          <w:rFonts w:ascii="Book Antiqua" w:hAnsi="Book Antiqua"/>
        </w:rPr>
        <w:t xml:space="preserve">ys. </w:t>
      </w:r>
      <w:r w:rsidR="004D0B00" w:rsidRPr="00471DBD">
        <w:rPr>
          <w:rFonts w:ascii="Book Antiqua" w:hAnsi="Book Antiqua"/>
        </w:rPr>
        <w:t>O</w:t>
      </w:r>
      <w:r w:rsidR="001227AD">
        <w:rPr>
          <w:rFonts w:ascii="Book Antiqua" w:hAnsi="Book Antiqua"/>
        </w:rPr>
        <w:t>.</w:t>
      </w:r>
      <w:r w:rsidR="004D0B00" w:rsidRPr="00471DBD">
        <w:rPr>
          <w:rFonts w:ascii="Book Antiqua" w:hAnsi="Book Antiqua"/>
        </w:rPr>
        <w:t xml:space="preserve">), HPSEBL will forward the application to SE (PH&amp;T), o/o Chief Engineer (SP), HPSEBL by </w:t>
      </w:r>
      <w:r w:rsidR="000E74A1">
        <w:rPr>
          <w:rFonts w:ascii="Book Antiqua" w:hAnsi="Book Antiqua"/>
        </w:rPr>
        <w:t>15</w:t>
      </w:r>
      <w:r w:rsidR="000E74A1" w:rsidRPr="000E74A1">
        <w:rPr>
          <w:rFonts w:ascii="Book Antiqua" w:hAnsi="Book Antiqua"/>
          <w:vertAlign w:val="superscript"/>
        </w:rPr>
        <w:t>th</w:t>
      </w:r>
      <w:r w:rsidR="000E74A1">
        <w:rPr>
          <w:rFonts w:ascii="Book Antiqua" w:hAnsi="Book Antiqua"/>
        </w:rPr>
        <w:t xml:space="preserve"> </w:t>
      </w:r>
      <w:r w:rsidR="004D0B00" w:rsidRPr="00471DBD">
        <w:rPr>
          <w:rFonts w:ascii="Book Antiqua" w:hAnsi="Book Antiqua"/>
        </w:rPr>
        <w:t>day of the</w:t>
      </w:r>
      <w:r w:rsidR="000E74A1">
        <w:rPr>
          <w:rFonts w:ascii="Book Antiqua" w:hAnsi="Book Antiqua"/>
        </w:rPr>
        <w:t xml:space="preserve"> 2</w:t>
      </w:r>
      <w:r w:rsidR="004D0B00" w:rsidRPr="00471DBD">
        <w:rPr>
          <w:rFonts w:ascii="Book Antiqua" w:hAnsi="Book Antiqua"/>
          <w:vertAlign w:val="superscript"/>
        </w:rPr>
        <w:t>nd</w:t>
      </w:r>
      <w:r w:rsidR="001B4CA1" w:rsidRPr="00471DBD">
        <w:rPr>
          <w:rFonts w:ascii="Book Antiqua" w:hAnsi="Book Antiqua"/>
        </w:rPr>
        <w:t xml:space="preserve"> </w:t>
      </w:r>
      <w:r w:rsidR="004D0B00" w:rsidRPr="00471DBD">
        <w:rPr>
          <w:rFonts w:ascii="Book Antiqua" w:hAnsi="Book Antiqua"/>
        </w:rPr>
        <w:t>month</w:t>
      </w:r>
      <w:r w:rsidR="00D949DF" w:rsidRPr="00471DBD">
        <w:rPr>
          <w:rFonts w:ascii="Book Antiqua" w:hAnsi="Book Antiqua"/>
        </w:rPr>
        <w:t xml:space="preserve"> (after receiving</w:t>
      </w:r>
      <w:r w:rsidR="009F303B" w:rsidRPr="00471DBD">
        <w:rPr>
          <w:rFonts w:ascii="Book Antiqua" w:hAnsi="Book Antiqua"/>
        </w:rPr>
        <w:t xml:space="preserve"> the requisite application fees</w:t>
      </w:r>
      <w:r w:rsidR="00D949DF" w:rsidRPr="00471DBD">
        <w:rPr>
          <w:rFonts w:ascii="Book Antiqua" w:hAnsi="Book Antiqua"/>
        </w:rPr>
        <w:t>)</w:t>
      </w:r>
      <w:r w:rsidR="004D0B00" w:rsidRPr="00471DBD">
        <w:rPr>
          <w:rFonts w:ascii="Book Antiqua" w:hAnsi="Book Antiqua"/>
        </w:rPr>
        <w:t xml:space="preserve"> to  carry  out  the system studies  and SE(PH&amp;T)  shall intimate  the  results  to  the  Designated Office of Distribution Licensee by last day of the</w:t>
      </w:r>
      <w:r w:rsidR="000E74A1">
        <w:rPr>
          <w:rFonts w:ascii="Book Antiqua" w:hAnsi="Book Antiqua"/>
        </w:rPr>
        <w:t xml:space="preserve"> 2</w:t>
      </w:r>
      <w:r w:rsidR="004D0B00" w:rsidRPr="00471DBD">
        <w:rPr>
          <w:rFonts w:ascii="Book Antiqua" w:hAnsi="Book Antiqua"/>
          <w:vertAlign w:val="superscript"/>
        </w:rPr>
        <w:t>nd</w:t>
      </w:r>
      <w:r w:rsidR="001B4CA1" w:rsidRPr="00471DBD">
        <w:rPr>
          <w:rFonts w:ascii="Book Antiqua" w:hAnsi="Book Antiqua"/>
        </w:rPr>
        <w:t xml:space="preserve"> </w:t>
      </w:r>
      <w:r w:rsidR="004D0B00" w:rsidRPr="00471DBD">
        <w:rPr>
          <w:rFonts w:ascii="Book Antiqua" w:hAnsi="Book Antiqua"/>
        </w:rPr>
        <w:t>month. Based on the system study results, Distribution Licensee shall take decision on grant of MTOA and shall intimate the same to the applicant under intimation to SLDC by the 10</w:t>
      </w:r>
      <w:r w:rsidR="004D0B00" w:rsidRPr="000E74A1">
        <w:rPr>
          <w:rFonts w:ascii="Book Antiqua" w:hAnsi="Book Antiqua"/>
          <w:vertAlign w:val="superscript"/>
        </w:rPr>
        <w:t>th</w:t>
      </w:r>
      <w:r w:rsidR="004D0B00" w:rsidRPr="00471DBD">
        <w:rPr>
          <w:rFonts w:ascii="Book Antiqua" w:hAnsi="Book Antiqua"/>
        </w:rPr>
        <w:t xml:space="preserve"> day of the 3</w:t>
      </w:r>
      <w:r w:rsidR="004D0B00" w:rsidRPr="000E74A1">
        <w:rPr>
          <w:rFonts w:ascii="Book Antiqua" w:hAnsi="Book Antiqua"/>
          <w:vertAlign w:val="superscript"/>
        </w:rPr>
        <w:t>rd</w:t>
      </w:r>
      <w:r w:rsidR="004D0B00" w:rsidRPr="00471DBD">
        <w:rPr>
          <w:rFonts w:ascii="Book Antiqua" w:hAnsi="Book Antiqua"/>
        </w:rPr>
        <w:t xml:space="preserve"> month. The intimation shall be provisional and shall be applicable only after signing of necessary agreements and submission of requisite </w:t>
      </w:r>
      <w:r w:rsidR="00BD6842">
        <w:rPr>
          <w:rFonts w:ascii="Book Antiqua" w:hAnsi="Book Antiqua"/>
        </w:rPr>
        <w:t xml:space="preserve">Letter of Credit (LC) and </w:t>
      </w:r>
      <w:r w:rsidR="004D0B00" w:rsidRPr="00471DBD">
        <w:rPr>
          <w:rFonts w:ascii="Book Antiqua" w:hAnsi="Book Antiqua"/>
        </w:rPr>
        <w:t>Bank Guarantee (BG).</w:t>
      </w:r>
      <w:r w:rsidR="00C01071" w:rsidRPr="00471DBD">
        <w:rPr>
          <w:rFonts w:ascii="Book Antiqua" w:hAnsi="Book Antiqua"/>
        </w:rPr>
        <w:t xml:space="preserve"> </w:t>
      </w:r>
    </w:p>
    <w:p w:rsidR="00484E96" w:rsidRPr="00484E96" w:rsidRDefault="00484E96" w:rsidP="00613ACB">
      <w:pPr>
        <w:pStyle w:val="ListParagraph"/>
        <w:numPr>
          <w:ilvl w:val="1"/>
          <w:numId w:val="1"/>
        </w:numPr>
        <w:ind w:left="720" w:hanging="450"/>
        <w:jc w:val="both"/>
        <w:rPr>
          <w:rFonts w:ascii="Book Antiqua" w:hAnsi="Book Antiqua"/>
        </w:rPr>
      </w:pPr>
      <w:r w:rsidRPr="00484E96">
        <w:rPr>
          <w:rFonts w:ascii="Book Antiqua" w:hAnsi="Book Antiqua"/>
        </w:rPr>
        <w:t>Provided  that  while  processing  applications  for  MTOA  received  during  a  month, those seeking access for a longer time shall have a higher priority.</w:t>
      </w:r>
    </w:p>
    <w:p w:rsidR="00484E96" w:rsidRPr="00ED2912" w:rsidRDefault="00484E96" w:rsidP="00613ACB">
      <w:pPr>
        <w:pStyle w:val="ListParagraph"/>
        <w:numPr>
          <w:ilvl w:val="1"/>
          <w:numId w:val="1"/>
        </w:numPr>
        <w:ind w:left="720" w:hanging="450"/>
        <w:jc w:val="both"/>
        <w:rPr>
          <w:rFonts w:ascii="Book Antiqua" w:hAnsi="Book Antiqua"/>
          <w:u w:val="single"/>
        </w:rPr>
      </w:pPr>
      <w:r w:rsidRPr="00484E96">
        <w:rPr>
          <w:rFonts w:ascii="Book Antiqua" w:hAnsi="Book Antiqua"/>
        </w:rPr>
        <w:t>Incomplete  applications  shall  be  rejected  mentioning  reason</w:t>
      </w:r>
      <w:r w:rsidR="00D949DF">
        <w:rPr>
          <w:rFonts w:ascii="Book Antiqua" w:hAnsi="Book Antiqua"/>
        </w:rPr>
        <w:t>s</w:t>
      </w:r>
      <w:r w:rsidRPr="00484E96">
        <w:rPr>
          <w:rFonts w:ascii="Book Antiqua" w:hAnsi="Book Antiqua"/>
        </w:rPr>
        <w:t xml:space="preserve">  for  rejections  to  the applicant.</w:t>
      </w:r>
    </w:p>
    <w:p w:rsidR="00ED2912" w:rsidRDefault="00ED2912" w:rsidP="00ED2912">
      <w:pPr>
        <w:pStyle w:val="ListParagraph"/>
        <w:ind w:left="765"/>
        <w:jc w:val="both"/>
        <w:rPr>
          <w:rFonts w:ascii="Book Antiqua" w:hAnsi="Book Antiqua"/>
          <w:sz w:val="4"/>
          <w:u w:val="single"/>
        </w:rPr>
      </w:pPr>
    </w:p>
    <w:p w:rsidR="005416E1" w:rsidRDefault="005416E1" w:rsidP="00ED2912">
      <w:pPr>
        <w:pStyle w:val="ListParagraph"/>
        <w:ind w:left="765"/>
        <w:jc w:val="both"/>
        <w:rPr>
          <w:rFonts w:ascii="Book Antiqua" w:hAnsi="Book Antiqua"/>
          <w:sz w:val="4"/>
          <w:u w:val="single"/>
        </w:rPr>
      </w:pPr>
    </w:p>
    <w:p w:rsidR="005416E1" w:rsidRPr="005E4121" w:rsidRDefault="005416E1" w:rsidP="00ED2912">
      <w:pPr>
        <w:pStyle w:val="ListParagraph"/>
        <w:ind w:left="765"/>
        <w:jc w:val="both"/>
        <w:rPr>
          <w:rFonts w:ascii="Book Antiqua" w:hAnsi="Book Antiqua"/>
          <w:sz w:val="4"/>
          <w:u w:val="single"/>
        </w:rPr>
      </w:pPr>
    </w:p>
    <w:p w:rsidR="00484E96" w:rsidRPr="00ED2912" w:rsidRDefault="00484E96" w:rsidP="00613ACB">
      <w:pPr>
        <w:pStyle w:val="ListParagraph"/>
        <w:numPr>
          <w:ilvl w:val="0"/>
          <w:numId w:val="1"/>
        </w:numPr>
        <w:ind w:left="270" w:hanging="270"/>
        <w:jc w:val="both"/>
        <w:rPr>
          <w:rFonts w:ascii="Book Antiqua" w:hAnsi="Book Antiqua"/>
          <w:b/>
          <w:sz w:val="24"/>
          <w:szCs w:val="24"/>
          <w:u w:val="single"/>
        </w:rPr>
      </w:pPr>
      <w:r w:rsidRPr="00ED2912">
        <w:rPr>
          <w:rFonts w:ascii="Book Antiqua" w:hAnsi="Book Antiqua"/>
          <w:b/>
          <w:sz w:val="24"/>
          <w:szCs w:val="24"/>
          <w:u w:val="single"/>
        </w:rPr>
        <w:lastRenderedPageBreak/>
        <w:t>Application</w:t>
      </w:r>
    </w:p>
    <w:p w:rsidR="00861A1D" w:rsidRPr="00861A1D" w:rsidRDefault="00861A1D" w:rsidP="00613ACB">
      <w:pPr>
        <w:pStyle w:val="ListParagraph"/>
        <w:numPr>
          <w:ilvl w:val="1"/>
          <w:numId w:val="1"/>
        </w:numPr>
        <w:ind w:hanging="495"/>
        <w:jc w:val="both"/>
        <w:rPr>
          <w:rFonts w:ascii="Book Antiqua" w:hAnsi="Book Antiqua"/>
        </w:rPr>
      </w:pPr>
      <w:r w:rsidRPr="00861A1D">
        <w:rPr>
          <w:rFonts w:ascii="Book Antiqua" w:hAnsi="Book Antiqua"/>
        </w:rPr>
        <w:t>Documents to be submitted along with the application:</w:t>
      </w:r>
    </w:p>
    <w:p w:rsidR="00861A1D" w:rsidRDefault="00861A1D" w:rsidP="00613ACB">
      <w:pPr>
        <w:pStyle w:val="ListParagraph"/>
        <w:numPr>
          <w:ilvl w:val="1"/>
          <w:numId w:val="10"/>
        </w:numPr>
        <w:ind w:hanging="495"/>
        <w:jc w:val="both"/>
        <w:rPr>
          <w:rFonts w:ascii="Book Antiqua" w:hAnsi="Book Antiqua"/>
        </w:rPr>
      </w:pPr>
      <w:r w:rsidRPr="00861A1D">
        <w:rPr>
          <w:rFonts w:ascii="Book Antiqua" w:hAnsi="Book Antiqua"/>
        </w:rPr>
        <w:t>Duly filled in Application in specified format.</w:t>
      </w:r>
      <w:r w:rsidRPr="00861A1D">
        <w:rPr>
          <w:rFonts w:ascii="Book Antiqua" w:hAnsi="Book Antiqua"/>
        </w:rPr>
        <w:tab/>
      </w:r>
    </w:p>
    <w:p w:rsidR="00861A1D" w:rsidRPr="00861A1D" w:rsidRDefault="00861A1D" w:rsidP="00613ACB">
      <w:pPr>
        <w:pStyle w:val="ListParagraph"/>
        <w:numPr>
          <w:ilvl w:val="1"/>
          <w:numId w:val="10"/>
        </w:numPr>
        <w:ind w:hanging="495"/>
        <w:jc w:val="both"/>
        <w:rPr>
          <w:rFonts w:ascii="Book Antiqua" w:hAnsi="Book Antiqua"/>
        </w:rPr>
      </w:pPr>
      <w:r w:rsidRPr="00861A1D">
        <w:rPr>
          <w:rFonts w:ascii="Book Antiqua" w:hAnsi="Book Antiqua"/>
        </w:rPr>
        <w:t>Proof of payment of Application fee.</w:t>
      </w:r>
    </w:p>
    <w:p w:rsidR="00861A1D" w:rsidRPr="00861A1D" w:rsidRDefault="00861A1D" w:rsidP="00613ACB">
      <w:pPr>
        <w:pStyle w:val="ListParagraph"/>
        <w:numPr>
          <w:ilvl w:val="1"/>
          <w:numId w:val="10"/>
        </w:numPr>
        <w:ind w:hanging="495"/>
        <w:jc w:val="both"/>
        <w:rPr>
          <w:rFonts w:ascii="Book Antiqua" w:hAnsi="Book Antiqua"/>
        </w:rPr>
      </w:pPr>
      <w:r w:rsidRPr="00861A1D">
        <w:rPr>
          <w:rFonts w:ascii="Book Antiqua" w:hAnsi="Book Antiqua"/>
        </w:rPr>
        <w:t>Concurrence from D</w:t>
      </w:r>
      <w:r w:rsidR="000634AF">
        <w:rPr>
          <w:rFonts w:ascii="Book Antiqua" w:hAnsi="Book Antiqua"/>
        </w:rPr>
        <w:t>istribution Licensee</w:t>
      </w:r>
      <w:r w:rsidR="003814C2">
        <w:rPr>
          <w:rFonts w:ascii="Book Antiqua" w:hAnsi="Book Antiqua"/>
        </w:rPr>
        <w:t xml:space="preserve"> other than HPSEBL, if applicable</w:t>
      </w:r>
      <w:r w:rsidRPr="00861A1D">
        <w:rPr>
          <w:rFonts w:ascii="Book Antiqua" w:hAnsi="Book Antiqua"/>
        </w:rPr>
        <w:t>.</w:t>
      </w:r>
    </w:p>
    <w:p w:rsidR="00861A1D" w:rsidRPr="00861A1D" w:rsidRDefault="00861A1D" w:rsidP="00613ACB">
      <w:pPr>
        <w:pStyle w:val="ListParagraph"/>
        <w:numPr>
          <w:ilvl w:val="1"/>
          <w:numId w:val="10"/>
        </w:numPr>
        <w:ind w:hanging="495"/>
        <w:jc w:val="both"/>
        <w:rPr>
          <w:rFonts w:ascii="Book Antiqua" w:hAnsi="Book Antiqua"/>
        </w:rPr>
      </w:pPr>
      <w:r w:rsidRPr="00861A1D">
        <w:rPr>
          <w:rFonts w:ascii="Book Antiqua" w:hAnsi="Book Antiqua"/>
        </w:rPr>
        <w:t>PPA or Sale-purchase agreement of power.</w:t>
      </w:r>
    </w:p>
    <w:p w:rsidR="00861A1D" w:rsidRPr="00861A1D" w:rsidRDefault="00861A1D" w:rsidP="00613ACB">
      <w:pPr>
        <w:pStyle w:val="ListParagraph"/>
        <w:numPr>
          <w:ilvl w:val="1"/>
          <w:numId w:val="10"/>
        </w:numPr>
        <w:ind w:hanging="495"/>
        <w:jc w:val="both"/>
        <w:rPr>
          <w:rFonts w:ascii="Book Antiqua" w:hAnsi="Book Antiqua"/>
        </w:rPr>
      </w:pPr>
      <w:r w:rsidRPr="00861A1D">
        <w:rPr>
          <w:rFonts w:ascii="Book Antiqua" w:hAnsi="Book Antiqua"/>
        </w:rPr>
        <w:t>In   case   of   generating   station   or   consumer   not   already   connected   to   grid, documentary evidence  for completion of the connectivity showing  that the same shall be completed before intending date of MTOA</w:t>
      </w:r>
    </w:p>
    <w:p w:rsidR="00861A1D" w:rsidRPr="00861A1D" w:rsidRDefault="00861A1D" w:rsidP="00613ACB">
      <w:pPr>
        <w:pStyle w:val="ListParagraph"/>
        <w:ind w:left="1440" w:hanging="495"/>
        <w:jc w:val="both"/>
        <w:rPr>
          <w:rFonts w:ascii="Book Antiqua" w:hAnsi="Book Antiqua"/>
          <w:b/>
          <w:i/>
        </w:rPr>
      </w:pPr>
      <w:r w:rsidRPr="00861A1D">
        <w:rPr>
          <w:rFonts w:ascii="Book Antiqua" w:hAnsi="Book Antiqua"/>
          <w:b/>
          <w:i/>
        </w:rPr>
        <w:t>** Note: Incomplete application form shall be rejected</w:t>
      </w:r>
    </w:p>
    <w:p w:rsidR="00861A1D" w:rsidRPr="005E4121" w:rsidRDefault="00861A1D" w:rsidP="00613ACB">
      <w:pPr>
        <w:pStyle w:val="ListParagraph"/>
        <w:ind w:left="765" w:hanging="495"/>
        <w:jc w:val="both"/>
        <w:rPr>
          <w:rFonts w:ascii="Book Antiqua" w:hAnsi="Book Antiqua"/>
          <w:sz w:val="2"/>
        </w:rPr>
      </w:pPr>
    </w:p>
    <w:p w:rsidR="00861A1D" w:rsidRDefault="00861A1D" w:rsidP="00613ACB">
      <w:pPr>
        <w:pStyle w:val="ListParagraph"/>
        <w:numPr>
          <w:ilvl w:val="1"/>
          <w:numId w:val="1"/>
        </w:numPr>
        <w:spacing w:after="0"/>
        <w:ind w:hanging="495"/>
        <w:jc w:val="both"/>
        <w:rPr>
          <w:rFonts w:ascii="Book Antiqua" w:hAnsi="Book Antiqua"/>
        </w:rPr>
      </w:pPr>
      <w:r w:rsidRPr="00861A1D">
        <w:rPr>
          <w:rFonts w:ascii="Book Antiqua" w:hAnsi="Book Antiqua"/>
        </w:rPr>
        <w:t>The  Application  should  be  submitted  in  a  sealed  envelope  with “Application  for MTOA” clearly marked on the envelope. The application shall be addressed to</w:t>
      </w:r>
    </w:p>
    <w:p w:rsidR="00662CAF" w:rsidRPr="00C02105" w:rsidRDefault="00662CAF" w:rsidP="00613ACB">
      <w:pPr>
        <w:spacing w:after="0" w:line="240" w:lineRule="auto"/>
        <w:ind w:left="1440" w:hanging="720"/>
        <w:jc w:val="both"/>
        <w:rPr>
          <w:rFonts w:ascii="Book Antiqua" w:hAnsi="Book Antiqua"/>
          <w:b/>
        </w:rPr>
      </w:pPr>
      <w:r w:rsidRPr="00C02105">
        <w:rPr>
          <w:rFonts w:ascii="Book Antiqua" w:hAnsi="Book Antiqua"/>
          <w:b/>
        </w:rPr>
        <w:t xml:space="preserve">The </w:t>
      </w:r>
      <w:r>
        <w:rPr>
          <w:rFonts w:ascii="Book Antiqua" w:hAnsi="Book Antiqua"/>
          <w:b/>
        </w:rPr>
        <w:t>Chief</w:t>
      </w:r>
      <w:r w:rsidRPr="00C02105">
        <w:rPr>
          <w:rFonts w:ascii="Book Antiqua" w:hAnsi="Book Antiqua"/>
          <w:b/>
        </w:rPr>
        <w:t xml:space="preserve"> Engineer (S</w:t>
      </w:r>
      <w:r w:rsidR="001227AD">
        <w:rPr>
          <w:rFonts w:ascii="Book Antiqua" w:hAnsi="Book Antiqua"/>
          <w:b/>
        </w:rPr>
        <w:t>ys. Op.)</w:t>
      </w:r>
      <w:r w:rsidRPr="00C02105">
        <w:rPr>
          <w:rFonts w:ascii="Book Antiqua" w:hAnsi="Book Antiqua"/>
          <w:b/>
        </w:rPr>
        <w:t>,</w:t>
      </w:r>
    </w:p>
    <w:p w:rsidR="00662CAF" w:rsidRPr="00C02105" w:rsidRDefault="00662CAF" w:rsidP="00613ACB">
      <w:pPr>
        <w:spacing w:after="0" w:line="240" w:lineRule="auto"/>
        <w:ind w:left="1440" w:hanging="720"/>
        <w:jc w:val="both"/>
        <w:rPr>
          <w:rFonts w:ascii="Book Antiqua" w:hAnsi="Book Antiqua"/>
          <w:b/>
        </w:rPr>
      </w:pPr>
      <w:r w:rsidRPr="00C02105">
        <w:rPr>
          <w:rFonts w:ascii="Book Antiqua" w:hAnsi="Book Antiqua"/>
          <w:b/>
        </w:rPr>
        <w:t xml:space="preserve">H. P. </w:t>
      </w:r>
      <w:r>
        <w:rPr>
          <w:rFonts w:ascii="Book Antiqua" w:hAnsi="Book Antiqua"/>
          <w:b/>
        </w:rPr>
        <w:t>State Electricity Board Ltd., Vidyut Bhawan</w:t>
      </w:r>
      <w:r w:rsidRPr="00C02105">
        <w:rPr>
          <w:rFonts w:ascii="Book Antiqua" w:hAnsi="Book Antiqua"/>
          <w:b/>
        </w:rPr>
        <w:t xml:space="preserve">, </w:t>
      </w:r>
    </w:p>
    <w:p w:rsidR="00662CAF" w:rsidRPr="00C02105" w:rsidRDefault="00662CAF" w:rsidP="00613ACB">
      <w:pPr>
        <w:spacing w:after="0" w:line="240" w:lineRule="auto"/>
        <w:ind w:left="1440" w:hanging="720"/>
        <w:jc w:val="both"/>
        <w:rPr>
          <w:rFonts w:ascii="Book Antiqua" w:hAnsi="Book Antiqua"/>
          <w:b/>
        </w:rPr>
      </w:pPr>
      <w:r>
        <w:rPr>
          <w:rFonts w:ascii="Book Antiqua" w:hAnsi="Book Antiqua"/>
          <w:b/>
        </w:rPr>
        <w:t>Shimla -171004</w:t>
      </w:r>
      <w:r w:rsidRPr="00C02105">
        <w:rPr>
          <w:rFonts w:ascii="Book Antiqua" w:hAnsi="Book Antiqua"/>
          <w:b/>
        </w:rPr>
        <w:t>,</w:t>
      </w:r>
    </w:p>
    <w:p w:rsidR="00662CAF" w:rsidRPr="00C02105" w:rsidRDefault="00662CAF" w:rsidP="00613ACB">
      <w:pPr>
        <w:spacing w:after="0" w:line="240" w:lineRule="auto"/>
        <w:ind w:left="1440" w:hanging="720"/>
        <w:jc w:val="both"/>
        <w:rPr>
          <w:rFonts w:ascii="Book Antiqua" w:hAnsi="Book Antiqua"/>
          <w:b/>
        </w:rPr>
      </w:pPr>
      <w:r w:rsidRPr="00C02105">
        <w:rPr>
          <w:rFonts w:ascii="Book Antiqua" w:hAnsi="Book Antiqua"/>
          <w:b/>
        </w:rPr>
        <w:t xml:space="preserve">Himachal Pradesh. </w:t>
      </w:r>
    </w:p>
    <w:p w:rsidR="00662CAF" w:rsidRPr="00C02105" w:rsidRDefault="00662CAF" w:rsidP="00613ACB">
      <w:pPr>
        <w:spacing w:after="0" w:line="240" w:lineRule="auto"/>
        <w:ind w:left="1440" w:hanging="720"/>
        <w:jc w:val="both"/>
        <w:rPr>
          <w:rFonts w:ascii="Book Antiqua" w:hAnsi="Book Antiqua"/>
          <w:b/>
        </w:rPr>
      </w:pPr>
      <w:proofErr w:type="gramStart"/>
      <w:r w:rsidRPr="00C02105">
        <w:rPr>
          <w:rFonts w:ascii="Book Antiqua" w:hAnsi="Book Antiqua"/>
          <w:b/>
        </w:rPr>
        <w:t>Ph. No.</w:t>
      </w:r>
      <w:proofErr w:type="gramEnd"/>
      <w:r w:rsidRPr="00C02105">
        <w:rPr>
          <w:rFonts w:ascii="Book Antiqua" w:hAnsi="Book Antiqua"/>
          <w:b/>
        </w:rPr>
        <w:t xml:space="preserve"> :</w:t>
      </w:r>
      <w:r w:rsidRPr="00C02105">
        <w:rPr>
          <w:rFonts w:ascii="Book Antiqua" w:hAnsi="Book Antiqua"/>
          <w:b/>
        </w:rPr>
        <w:tab/>
      </w:r>
      <w:r w:rsidRPr="00C02105">
        <w:rPr>
          <w:rFonts w:ascii="Book Antiqua" w:hAnsi="Book Antiqua"/>
          <w:b/>
        </w:rPr>
        <w:tab/>
        <w:t xml:space="preserve">0177 </w:t>
      </w:r>
      <w:r>
        <w:rPr>
          <w:rFonts w:ascii="Book Antiqua" w:hAnsi="Book Antiqua"/>
          <w:b/>
        </w:rPr>
        <w:t>–</w:t>
      </w:r>
      <w:r w:rsidRPr="00C02105">
        <w:rPr>
          <w:rFonts w:ascii="Book Antiqua" w:hAnsi="Book Antiqua"/>
          <w:b/>
        </w:rPr>
        <w:t xml:space="preserve"> </w:t>
      </w:r>
      <w:r>
        <w:rPr>
          <w:rFonts w:ascii="Book Antiqua" w:hAnsi="Book Antiqua"/>
          <w:b/>
        </w:rPr>
        <w:t>2657901/2653656</w:t>
      </w:r>
    </w:p>
    <w:p w:rsidR="00662CAF" w:rsidRPr="00C02105" w:rsidRDefault="00662CAF" w:rsidP="00613ACB">
      <w:pPr>
        <w:spacing w:after="0" w:line="240" w:lineRule="auto"/>
        <w:ind w:left="1440" w:hanging="720"/>
        <w:jc w:val="both"/>
        <w:rPr>
          <w:rFonts w:ascii="Book Antiqua" w:hAnsi="Book Antiqua"/>
          <w:b/>
        </w:rPr>
      </w:pPr>
      <w:proofErr w:type="gramStart"/>
      <w:r>
        <w:rPr>
          <w:rFonts w:ascii="Book Antiqua" w:hAnsi="Book Antiqua"/>
          <w:b/>
        </w:rPr>
        <w:t>Fax  No</w:t>
      </w:r>
      <w:proofErr w:type="gramEnd"/>
      <w:r>
        <w:rPr>
          <w:rFonts w:ascii="Book Antiqua" w:hAnsi="Book Antiqua"/>
          <w:b/>
        </w:rPr>
        <w:t>. :</w:t>
      </w:r>
      <w:r>
        <w:rPr>
          <w:rFonts w:ascii="Book Antiqua" w:hAnsi="Book Antiqua"/>
          <w:b/>
        </w:rPr>
        <w:tab/>
      </w:r>
      <w:r>
        <w:rPr>
          <w:rFonts w:ascii="Book Antiqua" w:hAnsi="Book Antiqua"/>
          <w:b/>
        </w:rPr>
        <w:tab/>
        <w:t>0177 – 2657901</w:t>
      </w:r>
    </w:p>
    <w:p w:rsidR="00861A1D" w:rsidRPr="005E4121" w:rsidRDefault="00861A1D" w:rsidP="00861A1D">
      <w:pPr>
        <w:pStyle w:val="ListParagraph"/>
        <w:ind w:left="1440"/>
        <w:jc w:val="both"/>
        <w:rPr>
          <w:rFonts w:ascii="Book Antiqua" w:hAnsi="Book Antiqua"/>
          <w:b/>
          <w:sz w:val="2"/>
        </w:rPr>
      </w:pPr>
    </w:p>
    <w:p w:rsidR="00484E96" w:rsidRPr="00ED2912" w:rsidRDefault="00861A1D" w:rsidP="00613ACB">
      <w:pPr>
        <w:pStyle w:val="ListParagraph"/>
        <w:numPr>
          <w:ilvl w:val="0"/>
          <w:numId w:val="1"/>
        </w:numPr>
        <w:ind w:left="360"/>
        <w:jc w:val="both"/>
        <w:rPr>
          <w:rFonts w:ascii="Book Antiqua" w:hAnsi="Book Antiqua"/>
          <w:b/>
          <w:sz w:val="24"/>
          <w:szCs w:val="24"/>
          <w:u w:val="single"/>
        </w:rPr>
      </w:pPr>
      <w:r w:rsidRPr="00ED2912">
        <w:rPr>
          <w:rFonts w:ascii="Book Antiqua" w:hAnsi="Book Antiqua"/>
          <w:b/>
          <w:sz w:val="24"/>
          <w:szCs w:val="24"/>
          <w:u w:val="single"/>
        </w:rPr>
        <w:t>Grant of MTOA</w:t>
      </w:r>
    </w:p>
    <w:p w:rsidR="00611126" w:rsidRDefault="00611126" w:rsidP="00611126">
      <w:pPr>
        <w:pStyle w:val="ListParagraph"/>
        <w:numPr>
          <w:ilvl w:val="1"/>
          <w:numId w:val="1"/>
        </w:numPr>
        <w:jc w:val="both"/>
        <w:rPr>
          <w:rFonts w:ascii="Book Antiqua" w:hAnsi="Book Antiqua"/>
        </w:rPr>
      </w:pPr>
      <w:r>
        <w:rPr>
          <w:rFonts w:ascii="Book Antiqua" w:hAnsi="Book Antiqua"/>
        </w:rPr>
        <w:t xml:space="preserve">While doing system studies, the </w:t>
      </w:r>
      <w:r w:rsidRPr="0047452E">
        <w:rPr>
          <w:rFonts w:ascii="Book Antiqua" w:hAnsi="Book Antiqua"/>
        </w:rPr>
        <w:t>Available Transfer Capability (ATC) including Calculation of Total Transfer Capability (TTC), Available Transfer Capability (ATC) and Wheeling Reliability Margin (WRM)</w:t>
      </w:r>
      <w:r>
        <w:rPr>
          <w:rFonts w:ascii="Book Antiqua" w:hAnsi="Book Antiqua"/>
        </w:rPr>
        <w:t>, shall be duly taken into account by the office of SE (PH&amp;T)</w:t>
      </w:r>
      <w:r w:rsidRPr="0047452E">
        <w:rPr>
          <w:rFonts w:ascii="Book Antiqua" w:hAnsi="Book Antiqua"/>
        </w:rPr>
        <w:t>.</w:t>
      </w:r>
      <w:r>
        <w:rPr>
          <w:rFonts w:ascii="Book Antiqua" w:hAnsi="Book Antiqua"/>
        </w:rPr>
        <w:t xml:space="preserve"> The TTC, ATC, WRM calculations for the intra-State transmission/distribution system will be done by SLDC as under:</w:t>
      </w:r>
    </w:p>
    <w:p w:rsidR="00861A1D" w:rsidRPr="00861A1D" w:rsidRDefault="00861A1D" w:rsidP="00861A1D">
      <w:pPr>
        <w:pStyle w:val="ListParagraph"/>
        <w:numPr>
          <w:ilvl w:val="1"/>
          <w:numId w:val="1"/>
        </w:numPr>
        <w:jc w:val="both"/>
        <w:rPr>
          <w:rFonts w:ascii="Book Antiqua" w:hAnsi="Book Antiqua"/>
        </w:rPr>
      </w:pPr>
      <w:r w:rsidRPr="00861A1D">
        <w:rPr>
          <w:rFonts w:ascii="Book Antiqua" w:hAnsi="Book Antiqua"/>
        </w:rPr>
        <w:t xml:space="preserve">The </w:t>
      </w:r>
      <w:r w:rsidR="006C7435">
        <w:rPr>
          <w:rFonts w:ascii="Book Antiqua" w:hAnsi="Book Antiqua"/>
        </w:rPr>
        <w:t>SLDC</w:t>
      </w:r>
      <w:r w:rsidRPr="00861A1D">
        <w:rPr>
          <w:rFonts w:ascii="Book Antiqua" w:hAnsi="Book Antiqua"/>
        </w:rPr>
        <w:t xml:space="preserve"> shall notify the following on 31st day of March of each year:</w:t>
      </w:r>
    </w:p>
    <w:p w:rsidR="00861A1D" w:rsidRPr="00861A1D" w:rsidRDefault="00861A1D" w:rsidP="00613ACB">
      <w:pPr>
        <w:pStyle w:val="ListParagraph"/>
        <w:numPr>
          <w:ilvl w:val="1"/>
          <w:numId w:val="11"/>
        </w:numPr>
        <w:ind w:left="1080"/>
        <w:jc w:val="both"/>
        <w:rPr>
          <w:rFonts w:ascii="Book Antiqua" w:hAnsi="Book Antiqua"/>
        </w:rPr>
      </w:pPr>
      <w:r w:rsidRPr="00861A1D">
        <w:rPr>
          <w:rFonts w:ascii="Book Antiqua" w:hAnsi="Book Antiqua"/>
        </w:rPr>
        <w:t>Total Transfer Capability (TTC) for 4 (four) years i.e. on 31</w:t>
      </w:r>
      <w:r w:rsidRPr="00611126">
        <w:rPr>
          <w:rFonts w:ascii="Book Antiqua" w:hAnsi="Book Antiqua"/>
          <w:vertAlign w:val="superscript"/>
        </w:rPr>
        <w:t>st</w:t>
      </w:r>
      <w:r w:rsidR="00611126">
        <w:rPr>
          <w:rFonts w:ascii="Book Antiqua" w:hAnsi="Book Antiqua"/>
        </w:rPr>
        <w:t xml:space="preserve"> </w:t>
      </w:r>
      <w:r w:rsidRPr="00861A1D">
        <w:rPr>
          <w:rFonts w:ascii="Book Antiqua" w:hAnsi="Book Antiqua"/>
        </w:rPr>
        <w:t xml:space="preserve">  March, 201</w:t>
      </w:r>
      <w:r w:rsidR="00471DBD">
        <w:rPr>
          <w:rFonts w:ascii="Book Antiqua" w:hAnsi="Book Antiqua"/>
        </w:rPr>
        <w:t>5</w:t>
      </w:r>
      <w:r w:rsidRPr="00861A1D">
        <w:rPr>
          <w:rFonts w:ascii="Book Antiqua" w:hAnsi="Book Antiqua"/>
        </w:rPr>
        <w:t>, TTC shall be declared for the period 1</w:t>
      </w:r>
      <w:r w:rsidRPr="00611126">
        <w:rPr>
          <w:rFonts w:ascii="Book Antiqua" w:hAnsi="Book Antiqua"/>
          <w:vertAlign w:val="superscript"/>
        </w:rPr>
        <w:t>st</w:t>
      </w:r>
      <w:r w:rsidR="00611126">
        <w:rPr>
          <w:rFonts w:ascii="Book Antiqua" w:hAnsi="Book Antiqua"/>
        </w:rPr>
        <w:t xml:space="preserve"> </w:t>
      </w:r>
      <w:r w:rsidRPr="00861A1D">
        <w:rPr>
          <w:rFonts w:ascii="Book Antiqua" w:hAnsi="Book Antiqua"/>
        </w:rPr>
        <w:t xml:space="preserve">  April, 201</w:t>
      </w:r>
      <w:r w:rsidR="003025C2">
        <w:rPr>
          <w:rFonts w:ascii="Book Antiqua" w:hAnsi="Book Antiqua"/>
        </w:rPr>
        <w:t>5</w:t>
      </w:r>
      <w:r w:rsidRPr="00861A1D">
        <w:rPr>
          <w:rFonts w:ascii="Book Antiqua" w:hAnsi="Book Antiqua"/>
        </w:rPr>
        <w:t xml:space="preserve"> to 31</w:t>
      </w:r>
      <w:r w:rsidRPr="00611126">
        <w:rPr>
          <w:rFonts w:ascii="Book Antiqua" w:hAnsi="Book Antiqua"/>
          <w:vertAlign w:val="superscript"/>
        </w:rPr>
        <w:t>st</w:t>
      </w:r>
      <w:r w:rsidR="00611126">
        <w:rPr>
          <w:rFonts w:ascii="Book Antiqua" w:hAnsi="Book Antiqua"/>
        </w:rPr>
        <w:t xml:space="preserve"> </w:t>
      </w:r>
      <w:r w:rsidRPr="00861A1D">
        <w:rPr>
          <w:rFonts w:ascii="Book Antiqua" w:hAnsi="Book Antiqua"/>
        </w:rPr>
        <w:t xml:space="preserve">   Mar</w:t>
      </w:r>
      <w:r w:rsidR="000F3FFB">
        <w:rPr>
          <w:rFonts w:ascii="Book Antiqua" w:hAnsi="Book Antiqua"/>
        </w:rPr>
        <w:t>ch,</w:t>
      </w:r>
      <w:r w:rsidRPr="00861A1D">
        <w:rPr>
          <w:rFonts w:ascii="Book Antiqua" w:hAnsi="Book Antiqua"/>
        </w:rPr>
        <w:t xml:space="preserve"> 201</w:t>
      </w:r>
      <w:r w:rsidR="003025C2">
        <w:rPr>
          <w:rFonts w:ascii="Book Antiqua" w:hAnsi="Book Antiqua"/>
        </w:rPr>
        <w:t>9</w:t>
      </w:r>
      <w:r w:rsidRPr="00861A1D">
        <w:rPr>
          <w:rFonts w:ascii="Book Antiqua" w:hAnsi="Book Antiqua"/>
        </w:rPr>
        <w:t xml:space="preserve">. This may be revised by the </w:t>
      </w:r>
      <w:r w:rsidR="006C7435">
        <w:rPr>
          <w:rFonts w:ascii="Book Antiqua" w:hAnsi="Book Antiqua"/>
        </w:rPr>
        <w:t>SLDC</w:t>
      </w:r>
      <w:r w:rsidRPr="00861A1D">
        <w:rPr>
          <w:rFonts w:ascii="Book Antiqua" w:hAnsi="Book Antiqua"/>
        </w:rPr>
        <w:t xml:space="preserve"> due to change in anticipated network topology or change of anticipated generation or load at any of the nodes, giving reasons for such change.</w:t>
      </w:r>
    </w:p>
    <w:p w:rsidR="00861A1D" w:rsidRPr="00861A1D" w:rsidRDefault="00861A1D" w:rsidP="00613ACB">
      <w:pPr>
        <w:pStyle w:val="ListParagraph"/>
        <w:numPr>
          <w:ilvl w:val="1"/>
          <w:numId w:val="11"/>
        </w:numPr>
        <w:ind w:left="1080"/>
        <w:jc w:val="both"/>
        <w:rPr>
          <w:rFonts w:ascii="Book Antiqua" w:hAnsi="Book Antiqua"/>
        </w:rPr>
      </w:pPr>
      <w:r w:rsidRPr="00861A1D">
        <w:rPr>
          <w:rFonts w:ascii="Book Antiqua" w:hAnsi="Book Antiqua"/>
        </w:rPr>
        <w:t>Wheeling Reliability Margin considered along with basis.</w:t>
      </w:r>
    </w:p>
    <w:p w:rsidR="00861A1D" w:rsidRPr="00861A1D" w:rsidRDefault="00861A1D" w:rsidP="00613ACB">
      <w:pPr>
        <w:pStyle w:val="ListParagraph"/>
        <w:numPr>
          <w:ilvl w:val="1"/>
          <w:numId w:val="11"/>
        </w:numPr>
        <w:ind w:left="1080"/>
        <w:jc w:val="both"/>
        <w:rPr>
          <w:rFonts w:ascii="Book Antiqua" w:hAnsi="Book Antiqua"/>
        </w:rPr>
      </w:pPr>
      <w:r w:rsidRPr="00861A1D">
        <w:rPr>
          <w:rFonts w:ascii="Book Antiqua" w:hAnsi="Book Antiqua"/>
        </w:rPr>
        <w:t>Available Transfer Capability (ATC) for MTOA will be worked out after allowing the already approved applications for Long-term access, Medium Term Open Access and Wheeling reliability margin.</w:t>
      </w:r>
    </w:p>
    <w:p w:rsidR="00861A1D" w:rsidRPr="00861A1D" w:rsidRDefault="00861A1D" w:rsidP="00613ACB">
      <w:pPr>
        <w:pStyle w:val="ListParagraph"/>
        <w:numPr>
          <w:ilvl w:val="1"/>
          <w:numId w:val="11"/>
        </w:numPr>
        <w:ind w:left="1080"/>
        <w:jc w:val="both"/>
        <w:rPr>
          <w:rFonts w:ascii="Book Antiqua" w:hAnsi="Book Antiqua"/>
        </w:rPr>
      </w:pPr>
      <w:r w:rsidRPr="00861A1D">
        <w:rPr>
          <w:rFonts w:ascii="Book Antiqua" w:hAnsi="Book Antiqua"/>
        </w:rPr>
        <w:t>The grant of MTOA shall be subject to ATC.</w:t>
      </w:r>
    </w:p>
    <w:p w:rsidR="00861A1D" w:rsidRPr="005E4121" w:rsidRDefault="00861A1D" w:rsidP="00861A1D">
      <w:pPr>
        <w:pStyle w:val="ListParagraph"/>
        <w:ind w:left="1080"/>
        <w:jc w:val="both"/>
        <w:rPr>
          <w:rFonts w:ascii="Book Antiqua" w:hAnsi="Book Antiqua"/>
          <w:sz w:val="6"/>
        </w:rPr>
      </w:pPr>
    </w:p>
    <w:p w:rsidR="00861A1D" w:rsidRPr="00861A1D" w:rsidRDefault="00861A1D" w:rsidP="00613ACB">
      <w:pPr>
        <w:pStyle w:val="ListParagraph"/>
        <w:jc w:val="both"/>
        <w:rPr>
          <w:rFonts w:ascii="Book Antiqua" w:hAnsi="Book Antiqua"/>
          <w:b/>
        </w:rPr>
      </w:pPr>
      <w:r w:rsidRPr="00861A1D">
        <w:rPr>
          <w:rFonts w:ascii="Book Antiqua" w:hAnsi="Book Antiqua"/>
          <w:b/>
        </w:rPr>
        <w:t>Calculation of Total Transfer Capability (TTC), Available Transfer Capability (ATC) and Transmission Reliability Margin (TRM)</w:t>
      </w:r>
    </w:p>
    <w:p w:rsidR="00861A1D" w:rsidRPr="00861A1D" w:rsidRDefault="00861A1D" w:rsidP="00613ACB">
      <w:pPr>
        <w:pStyle w:val="ListParagraph"/>
        <w:jc w:val="both"/>
        <w:rPr>
          <w:rFonts w:ascii="Book Antiqua" w:hAnsi="Book Antiqua"/>
          <w:b/>
          <w:sz w:val="12"/>
          <w:u w:val="single"/>
        </w:rPr>
      </w:pPr>
    </w:p>
    <w:p w:rsidR="006B4340" w:rsidRPr="00861A1D" w:rsidRDefault="006B4340" w:rsidP="00613ACB">
      <w:pPr>
        <w:pStyle w:val="ListParagraph"/>
        <w:jc w:val="both"/>
        <w:rPr>
          <w:rFonts w:ascii="Book Antiqua" w:hAnsi="Book Antiqua"/>
          <w:b/>
          <w:u w:val="single"/>
        </w:rPr>
      </w:pPr>
      <w:r w:rsidRPr="00861A1D">
        <w:rPr>
          <w:rFonts w:ascii="Book Antiqua" w:hAnsi="Book Antiqua"/>
          <w:b/>
          <w:u w:val="single"/>
        </w:rPr>
        <w:t>Definitions</w:t>
      </w:r>
    </w:p>
    <w:p w:rsidR="006B4340" w:rsidRPr="00911E01" w:rsidRDefault="006B4340" w:rsidP="00613ACB">
      <w:pPr>
        <w:pStyle w:val="ListParagraph"/>
        <w:jc w:val="both"/>
        <w:rPr>
          <w:rFonts w:ascii="Book Antiqua" w:hAnsi="Book Antiqua"/>
        </w:rPr>
      </w:pPr>
      <w:r w:rsidRPr="00861A1D">
        <w:rPr>
          <w:rFonts w:ascii="Book Antiqua" w:hAnsi="Book Antiqua"/>
          <w:b/>
        </w:rPr>
        <w:t>“Total Transfer Capability (TTC)”</w:t>
      </w:r>
      <w:r w:rsidRPr="00911E01">
        <w:rPr>
          <w:rFonts w:ascii="Book Antiqua" w:hAnsi="Book Antiqua"/>
        </w:rPr>
        <w:t xml:space="preserve"> means the amount of electric power that can be transferred reliably over the inter-control area distribution</w:t>
      </w:r>
      <w:r w:rsidR="00471DBD">
        <w:rPr>
          <w:rFonts w:ascii="Book Antiqua" w:hAnsi="Book Antiqua"/>
        </w:rPr>
        <w:t>/transmission</w:t>
      </w:r>
      <w:r w:rsidRPr="00911E01">
        <w:rPr>
          <w:rFonts w:ascii="Book Antiqua" w:hAnsi="Book Antiqua"/>
        </w:rPr>
        <w:t xml:space="preserve"> system under a given set of operating conditions considering the effect of occurrence of the worst credible contingency.</w:t>
      </w:r>
    </w:p>
    <w:p w:rsidR="006B4340" w:rsidRPr="00911E01" w:rsidRDefault="006B4340" w:rsidP="00613ACB">
      <w:pPr>
        <w:pStyle w:val="ListParagraph"/>
        <w:jc w:val="both"/>
        <w:rPr>
          <w:rFonts w:ascii="Book Antiqua" w:hAnsi="Book Antiqua"/>
        </w:rPr>
      </w:pPr>
      <w:r w:rsidRPr="00861A1D">
        <w:rPr>
          <w:rFonts w:ascii="Book Antiqua" w:hAnsi="Book Antiqua"/>
          <w:b/>
        </w:rPr>
        <w:t>“Wheeling Reliability Margin (WRM)”</w:t>
      </w:r>
      <w:r w:rsidRPr="00911E01">
        <w:rPr>
          <w:rFonts w:ascii="Book Antiqua" w:hAnsi="Book Antiqua"/>
        </w:rPr>
        <w:t xml:space="preserve"> means the amount of margin kept in the total transfer    capability   necessary   to   ensure   that   the interconnected   distribution network is secure under a reasonable range of uncertainties in system conditions. </w:t>
      </w:r>
    </w:p>
    <w:p w:rsidR="006B4340" w:rsidRPr="00911E01" w:rsidRDefault="006B4340" w:rsidP="00613ACB">
      <w:pPr>
        <w:pStyle w:val="ListParagraph"/>
        <w:jc w:val="both"/>
        <w:rPr>
          <w:rFonts w:ascii="Book Antiqua" w:hAnsi="Book Antiqua"/>
        </w:rPr>
      </w:pPr>
      <w:r w:rsidRPr="00861A1D">
        <w:rPr>
          <w:rFonts w:ascii="Book Antiqua" w:hAnsi="Book Antiqua"/>
          <w:b/>
        </w:rPr>
        <w:lastRenderedPageBreak/>
        <w:t>“Available Transfer Capability (ATC)”</w:t>
      </w:r>
      <w:r w:rsidR="00861A1D">
        <w:rPr>
          <w:rFonts w:ascii="Book Antiqua" w:hAnsi="Book Antiqua"/>
        </w:rPr>
        <w:t xml:space="preserve"> </w:t>
      </w:r>
      <w:r w:rsidRPr="00911E01">
        <w:rPr>
          <w:rFonts w:ascii="Book Antiqua" w:hAnsi="Book Antiqua"/>
        </w:rPr>
        <w:t>means   the tra</w:t>
      </w:r>
      <w:r w:rsidR="00861A1D">
        <w:rPr>
          <w:rFonts w:ascii="Book Antiqua" w:hAnsi="Book Antiqua"/>
        </w:rPr>
        <w:t>nsfer capability   of the inter</w:t>
      </w:r>
      <w:r w:rsidRPr="00911E01">
        <w:rPr>
          <w:rFonts w:ascii="Book Antiqua" w:hAnsi="Book Antiqua"/>
        </w:rPr>
        <w:t>–control area distribution system available for scheduling commercial transactions (through long term access,  medium  term  open  access  and  short  term  open  access)  in  a  specific direction, taking  into  account  the  network  security.  Mathematically, ATC is the Total Transfer Capability less Wheeling Reliability Margin. The   SLDC   shall   assess   the   Total   Transfer Capability (TTC),   Available Transfer Capability (ATC) and Wheeling Reliability Margin (TRM) of intra-State links / Corridors.  TTC, ATC, and WRM along with the details of basis of calculations, including assumptions if any, shall be put up on the website of SLDC.</w:t>
      </w:r>
    </w:p>
    <w:p w:rsidR="006B4340" w:rsidRPr="005E4121" w:rsidRDefault="006B4340" w:rsidP="00613ACB">
      <w:pPr>
        <w:pStyle w:val="ListParagraph"/>
        <w:jc w:val="both"/>
        <w:rPr>
          <w:rFonts w:ascii="Book Antiqua" w:hAnsi="Book Antiqua"/>
          <w:sz w:val="2"/>
        </w:rPr>
      </w:pPr>
    </w:p>
    <w:p w:rsidR="006B4340" w:rsidRPr="00911E01" w:rsidRDefault="006B4340" w:rsidP="00613ACB">
      <w:pPr>
        <w:pStyle w:val="ListParagraph"/>
        <w:jc w:val="both"/>
        <w:rPr>
          <w:rFonts w:ascii="Book Antiqua" w:hAnsi="Book Antiqua"/>
        </w:rPr>
      </w:pPr>
      <w:r w:rsidRPr="00911E01">
        <w:rPr>
          <w:rFonts w:ascii="Book Antiqua" w:hAnsi="Book Antiqua"/>
        </w:rPr>
        <w:t>The TTC and WRM are the primary quantities which are to be arrived at from System Studies. The  ATC  would  be  derived  as  the  difference  between  the  two.  The procedure for the calculation would be as follows:</w:t>
      </w:r>
    </w:p>
    <w:p w:rsidR="006B4340" w:rsidRPr="00911E01" w:rsidRDefault="006B4340" w:rsidP="00613ACB">
      <w:pPr>
        <w:pStyle w:val="ListParagraph"/>
        <w:jc w:val="both"/>
        <w:rPr>
          <w:rFonts w:ascii="Book Antiqua" w:hAnsi="Book Antiqua"/>
          <w:sz w:val="12"/>
        </w:rPr>
      </w:pP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 xml:space="preserve">A  base  case  with  the  likely  scenario  during  the  time  frame  for  which  transfer capability is sought would be used in the System Studies for calculation of TTC of the required wheeling corridors or </w:t>
      </w:r>
      <w:proofErr w:type="spellStart"/>
      <w:r w:rsidRPr="006C7435">
        <w:rPr>
          <w:rFonts w:ascii="Book Antiqua" w:hAnsi="Book Antiqua"/>
        </w:rPr>
        <w:t>flowgates</w:t>
      </w:r>
      <w:proofErr w:type="spellEnd"/>
      <w:r w:rsidRPr="006C7435">
        <w:rPr>
          <w:rFonts w:ascii="Book Antiqua" w:hAnsi="Book Antiqua"/>
        </w:rPr>
        <w:t xml:space="preserve"> .</w:t>
      </w: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The Load Generation scenario inputs would be taken from the planning data, the</w:t>
      </w:r>
      <w:r>
        <w:rPr>
          <w:rFonts w:ascii="Book Antiqua" w:hAnsi="Book Antiqua"/>
        </w:rPr>
        <w:t xml:space="preserve"> Load </w:t>
      </w:r>
      <w:r w:rsidRPr="006C7435">
        <w:rPr>
          <w:rFonts w:ascii="Book Antiqua" w:hAnsi="Book Antiqua"/>
        </w:rPr>
        <w:t>Generation</w:t>
      </w:r>
      <w:r>
        <w:rPr>
          <w:rFonts w:ascii="Book Antiqua" w:hAnsi="Book Antiqua"/>
        </w:rPr>
        <w:t xml:space="preserve"> </w:t>
      </w:r>
      <w:r w:rsidRPr="006C7435">
        <w:rPr>
          <w:rFonts w:ascii="Book Antiqua" w:hAnsi="Book Antiqua"/>
        </w:rPr>
        <w:t xml:space="preserve">Balance </w:t>
      </w:r>
      <w:r w:rsidR="005A1279" w:rsidRPr="006C7435">
        <w:rPr>
          <w:rFonts w:ascii="Book Antiqua" w:hAnsi="Book Antiqua"/>
        </w:rPr>
        <w:t>Report</w:t>
      </w:r>
      <w:r w:rsidR="005A1279">
        <w:rPr>
          <w:rFonts w:ascii="Book Antiqua" w:hAnsi="Book Antiqua"/>
        </w:rPr>
        <w:t xml:space="preserve"> for </w:t>
      </w:r>
      <w:r w:rsidRPr="006C7435">
        <w:rPr>
          <w:rFonts w:ascii="Book Antiqua" w:hAnsi="Book Antiqua"/>
        </w:rPr>
        <w:t>the</w:t>
      </w:r>
      <w:r w:rsidRPr="006C7435">
        <w:rPr>
          <w:rFonts w:ascii="Book Antiqua" w:hAnsi="Book Antiqua"/>
        </w:rPr>
        <w:tab/>
        <w:t>next</w:t>
      </w:r>
      <w:r w:rsidRPr="006C7435">
        <w:rPr>
          <w:rFonts w:ascii="Book Antiqua" w:hAnsi="Book Antiqua"/>
        </w:rPr>
        <w:tab/>
        <w:t>year,</w:t>
      </w:r>
      <w:r w:rsidRPr="006C7435">
        <w:rPr>
          <w:rFonts w:ascii="Book Antiqua" w:hAnsi="Book Antiqua"/>
        </w:rPr>
        <w:tab/>
        <w:t xml:space="preserve">and </w:t>
      </w:r>
      <w:r w:rsidR="005A1279">
        <w:rPr>
          <w:rFonts w:ascii="Book Antiqua" w:hAnsi="Book Antiqua"/>
        </w:rPr>
        <w:t xml:space="preserve">the agreed </w:t>
      </w:r>
      <w:r w:rsidRPr="006C7435">
        <w:rPr>
          <w:rFonts w:ascii="Book Antiqua" w:hAnsi="Book Antiqua"/>
        </w:rPr>
        <w:t>maintenance   schedule.  All operation conditions would be mentioned along with assumptions made.</w:t>
      </w: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The  worst  n-1  contingency  for  the  flow gate  under  study,  based  on  operating experience would be decided for which limiting cases are to be studied.</w:t>
      </w: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The  degree  of  impact  (Sensitivity  analysis)  of  planned  /unplanned  outage  of distribution lines in important corridors would be indicated.</w:t>
      </w: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While  carrying out system  studies for different  conditions, it  would be seen that the limiting   condition  on   some   portions  of  the wheeling  corridor  or flow gates  can shift among thermal, voltage and stability limits as the network operating conditions  change  over  time.  TTC  would  be  the  minimum  of  the  wheeling capability arrived at taking into consideration the  Stability Limit, Voltage Limit and Thermal limit.</w:t>
      </w: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The limiting factors would be mentioned, for example, specific buses facing problem of low voltage, distribution line facing c</w:t>
      </w:r>
      <w:r>
        <w:rPr>
          <w:rFonts w:ascii="Book Antiqua" w:hAnsi="Book Antiqua"/>
        </w:rPr>
        <w:t>ongestion or crossing stability</w:t>
      </w:r>
      <w:r w:rsidRPr="006C7435">
        <w:rPr>
          <w:rFonts w:ascii="Book Antiqua" w:hAnsi="Book Antiqua"/>
        </w:rPr>
        <w:t>/thermal limit, etc.</w:t>
      </w: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The WRM would be arrived at by considering the worst credible contingency, i.e. one which</w:t>
      </w:r>
      <w:r w:rsidRPr="006C7435">
        <w:rPr>
          <w:rFonts w:ascii="Book Antiqua" w:hAnsi="Book Antiqua"/>
        </w:rPr>
        <w:tab/>
        <w:t>would</w:t>
      </w:r>
      <w:r w:rsidRPr="006C7435">
        <w:rPr>
          <w:rFonts w:ascii="Book Antiqua" w:hAnsi="Book Antiqua"/>
        </w:rPr>
        <w:tab/>
        <w:t>affect</w:t>
      </w:r>
      <w:r w:rsidRPr="006C7435">
        <w:rPr>
          <w:rFonts w:ascii="Book Antiqua" w:hAnsi="Book Antiqua"/>
        </w:rPr>
        <w:tab/>
        <w:t>the</w:t>
      </w:r>
      <w:r>
        <w:rPr>
          <w:rFonts w:ascii="Book Antiqua" w:hAnsi="Book Antiqua"/>
        </w:rPr>
        <w:t xml:space="preserve"> </w:t>
      </w:r>
      <w:r w:rsidRPr="006C7435">
        <w:rPr>
          <w:rFonts w:ascii="Book Antiqua" w:hAnsi="Book Antiqua"/>
        </w:rPr>
        <w:t>wheeling capability of the</w:t>
      </w:r>
      <w:r>
        <w:rPr>
          <w:rFonts w:ascii="Book Antiqua" w:hAnsi="Book Antiqua"/>
        </w:rPr>
        <w:t xml:space="preserve"> </w:t>
      </w:r>
      <w:proofErr w:type="spellStart"/>
      <w:r w:rsidRPr="006C7435">
        <w:rPr>
          <w:rFonts w:ascii="Book Antiqua" w:hAnsi="Book Antiqua"/>
        </w:rPr>
        <w:t>flowgate</w:t>
      </w:r>
      <w:proofErr w:type="spellEnd"/>
      <w:r>
        <w:rPr>
          <w:rFonts w:ascii="Book Antiqua" w:hAnsi="Book Antiqua"/>
        </w:rPr>
        <w:t xml:space="preserve"> </w:t>
      </w:r>
      <w:r w:rsidRPr="006C7435">
        <w:rPr>
          <w:rFonts w:ascii="Book Antiqua" w:hAnsi="Book Antiqua"/>
        </w:rPr>
        <w:t>to the maximum possible extent.</w:t>
      </w: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The difference between the TTC and the WRM would be the ATC. The latest ATC would be  the  one   which  is  still left  over  after taking  into account the  usage  of  the wheeling capability by existing contracts.</w:t>
      </w:r>
    </w:p>
    <w:p w:rsidR="006C7435" w:rsidRPr="006C7435" w:rsidRDefault="006C7435" w:rsidP="00613ACB">
      <w:pPr>
        <w:pStyle w:val="ListParagraph"/>
        <w:numPr>
          <w:ilvl w:val="0"/>
          <w:numId w:val="3"/>
        </w:numPr>
        <w:ind w:left="1170" w:hanging="450"/>
        <w:jc w:val="both"/>
        <w:rPr>
          <w:rFonts w:ascii="Book Antiqua" w:hAnsi="Book Antiqua"/>
        </w:rPr>
      </w:pPr>
      <w:r w:rsidRPr="006C7435">
        <w:rPr>
          <w:rFonts w:ascii="Book Antiqua" w:hAnsi="Book Antiqua"/>
        </w:rPr>
        <w:t xml:space="preserve">The </w:t>
      </w:r>
      <w:r w:rsidR="000634AF">
        <w:rPr>
          <w:rFonts w:ascii="Book Antiqua" w:hAnsi="Book Antiqua"/>
        </w:rPr>
        <w:t>Distribution Licensee</w:t>
      </w:r>
      <w:r w:rsidRPr="006C7435">
        <w:rPr>
          <w:rFonts w:ascii="Book Antiqua" w:hAnsi="Book Antiqua"/>
        </w:rPr>
        <w:t xml:space="preserve"> may revise the TTC, ATC and WRM due to change in system conditions, which includes change in network topology or change in anticipated active or reactive generation or load, at any of the nodes in the study. Such revision should clearly state the reasons thereof.</w:t>
      </w:r>
    </w:p>
    <w:p w:rsidR="006C7435" w:rsidRDefault="00613ACB" w:rsidP="00F953DC">
      <w:pPr>
        <w:pStyle w:val="ListParagraph"/>
        <w:numPr>
          <w:ilvl w:val="1"/>
          <w:numId w:val="1"/>
        </w:numPr>
        <w:jc w:val="both"/>
        <w:rPr>
          <w:rFonts w:ascii="Book Antiqua" w:hAnsi="Book Antiqua"/>
          <w:b/>
        </w:rPr>
      </w:pPr>
      <w:r>
        <w:rPr>
          <w:rFonts w:ascii="Book Antiqua" w:hAnsi="Book Antiqua"/>
        </w:rPr>
        <w:t xml:space="preserve"> </w:t>
      </w:r>
      <w:r w:rsidR="006C7435" w:rsidRPr="006C7435">
        <w:rPr>
          <w:rFonts w:ascii="Book Antiqua" w:hAnsi="Book Antiqua"/>
        </w:rPr>
        <w:t>While issuing MTOA permission</w:t>
      </w:r>
      <w:r w:rsidR="005A1279">
        <w:rPr>
          <w:rFonts w:ascii="Book Antiqua" w:hAnsi="Book Antiqua"/>
        </w:rPr>
        <w:t>,</w:t>
      </w:r>
      <w:r w:rsidR="006C7435" w:rsidRPr="006C7435">
        <w:rPr>
          <w:rFonts w:ascii="Book Antiqua" w:hAnsi="Book Antiqua"/>
        </w:rPr>
        <w:t xml:space="preserve"> </w:t>
      </w:r>
      <w:r w:rsidR="000634AF">
        <w:rPr>
          <w:rFonts w:ascii="Book Antiqua" w:hAnsi="Book Antiqua"/>
        </w:rPr>
        <w:t>Distribution Licensee</w:t>
      </w:r>
      <w:r w:rsidR="006C7435" w:rsidRPr="006C7435">
        <w:rPr>
          <w:rFonts w:ascii="Book Antiqua" w:hAnsi="Book Antiqua"/>
        </w:rPr>
        <w:t xml:space="preserve"> may grant or reject or reduce the time period or reduce the quantum of power applied for MTOA </w:t>
      </w:r>
      <w:r w:rsidR="005A1279">
        <w:rPr>
          <w:rFonts w:ascii="Book Antiqua" w:hAnsi="Book Antiqua"/>
        </w:rPr>
        <w:lastRenderedPageBreak/>
        <w:t>a</w:t>
      </w:r>
      <w:r w:rsidR="006C7435" w:rsidRPr="006C7435">
        <w:rPr>
          <w:rFonts w:ascii="Book Antiqua" w:hAnsi="Book Antiqua"/>
        </w:rPr>
        <w:t xml:space="preserve">pplication during the intimation. In  case  of  rejection  or  reduction  of  time period,  </w:t>
      </w:r>
      <w:r w:rsidR="000634AF">
        <w:rPr>
          <w:rFonts w:ascii="Book Antiqua" w:hAnsi="Book Antiqua"/>
        </w:rPr>
        <w:t>Distribution Licensee</w:t>
      </w:r>
      <w:r w:rsidR="006C7435" w:rsidRPr="006C7435">
        <w:rPr>
          <w:rFonts w:ascii="Book Antiqua" w:hAnsi="Book Antiqua"/>
        </w:rPr>
        <w:t xml:space="preserve"> shall  inform  the reasons for doing so, in writing to the Applicant, and SLDC. The grant of MTOA shall be as per format given at </w:t>
      </w:r>
      <w:r w:rsidR="006C7435">
        <w:rPr>
          <w:rFonts w:ascii="Book Antiqua" w:hAnsi="Book Antiqua"/>
        </w:rPr>
        <w:t>[</w:t>
      </w:r>
      <w:r w:rsidR="006C7435" w:rsidRPr="006C7435">
        <w:rPr>
          <w:rFonts w:ascii="Book Antiqua" w:hAnsi="Book Antiqua"/>
          <w:b/>
        </w:rPr>
        <w:t>FORMAT-MTOA-4.</w:t>
      </w:r>
      <w:r w:rsidR="006C7435">
        <w:rPr>
          <w:rFonts w:ascii="Book Antiqua" w:hAnsi="Book Antiqua"/>
          <w:b/>
        </w:rPr>
        <w:t>]</w:t>
      </w:r>
    </w:p>
    <w:p w:rsidR="006C7435" w:rsidRPr="00F953DC" w:rsidRDefault="006C7435" w:rsidP="00F953DC">
      <w:pPr>
        <w:pStyle w:val="ListParagraph"/>
        <w:numPr>
          <w:ilvl w:val="1"/>
          <w:numId w:val="1"/>
        </w:numPr>
        <w:jc w:val="both"/>
        <w:rPr>
          <w:rFonts w:ascii="Book Antiqua" w:hAnsi="Book Antiqua"/>
          <w:b/>
        </w:rPr>
      </w:pPr>
      <w:r w:rsidRPr="00F953DC">
        <w:rPr>
          <w:rFonts w:ascii="Book Antiqua" w:hAnsi="Book Antiqua"/>
        </w:rPr>
        <w:t xml:space="preserve">After  the  grant  of  MTOA,  the  applicant  shall  sign  the  agreement </w:t>
      </w:r>
      <w:r w:rsidR="00FA03EC" w:rsidRPr="00F953DC">
        <w:rPr>
          <w:rFonts w:ascii="Book Antiqua" w:hAnsi="Book Antiqua"/>
        </w:rPr>
        <w:t xml:space="preserve">with </w:t>
      </w:r>
      <w:r w:rsidR="000634AF" w:rsidRPr="00F953DC">
        <w:rPr>
          <w:rFonts w:ascii="Book Antiqua" w:hAnsi="Book Antiqua"/>
        </w:rPr>
        <w:t>Distribution Licensee</w:t>
      </w:r>
      <w:r w:rsidRPr="00F953DC">
        <w:rPr>
          <w:rFonts w:ascii="Book Antiqua" w:hAnsi="Book Antiqua"/>
        </w:rPr>
        <w:t xml:space="preserve"> for  sharing the wheeling charges within 30 days of grant of MTOA, which will form a part of the medium–term open access agreement </w:t>
      </w:r>
      <w:r w:rsidRPr="00F953DC">
        <w:rPr>
          <w:rFonts w:ascii="Book Antiqua" w:hAnsi="Book Antiqua"/>
          <w:b/>
        </w:rPr>
        <w:t xml:space="preserve">[FORMAT-MTOA-5]. </w:t>
      </w:r>
      <w:r w:rsidRPr="00F953DC">
        <w:rPr>
          <w:rFonts w:ascii="Book Antiqua" w:hAnsi="Book Antiqua"/>
        </w:rPr>
        <w:t>The MTOA Agreement shall contain the quantum of power, date of commencement and end of medium-term open access, the point of injection of power into the grid and point of drawl from the grid,   the   details   of   dedicated   wheeling lines required, if any, and the bank guarantee required to be given by the applicant.</w:t>
      </w:r>
    </w:p>
    <w:p w:rsidR="006C7435" w:rsidRPr="00F953DC" w:rsidRDefault="00613ACB" w:rsidP="00F953DC">
      <w:pPr>
        <w:pStyle w:val="ListParagraph"/>
        <w:numPr>
          <w:ilvl w:val="1"/>
          <w:numId w:val="1"/>
        </w:numPr>
        <w:jc w:val="both"/>
        <w:rPr>
          <w:rFonts w:ascii="Book Antiqua" w:hAnsi="Book Antiqua"/>
          <w:b/>
        </w:rPr>
      </w:pPr>
      <w:r w:rsidRPr="00F953DC">
        <w:rPr>
          <w:rFonts w:ascii="Book Antiqua" w:hAnsi="Book Antiqua"/>
        </w:rPr>
        <w:t xml:space="preserve"> </w:t>
      </w:r>
      <w:r w:rsidR="006C7435" w:rsidRPr="00F953DC">
        <w:rPr>
          <w:rFonts w:ascii="Book Antiqua" w:hAnsi="Book Antiqua"/>
        </w:rPr>
        <w:t xml:space="preserve">After signing of the MTOA agreement, the applicant shall submit a Bank Guarantee (BG) to </w:t>
      </w:r>
      <w:r w:rsidR="000634AF" w:rsidRPr="00F953DC">
        <w:rPr>
          <w:rFonts w:ascii="Book Antiqua" w:hAnsi="Book Antiqua"/>
        </w:rPr>
        <w:t>Distribution Licensee</w:t>
      </w:r>
      <w:r w:rsidR="006C7435" w:rsidRPr="00F953DC">
        <w:rPr>
          <w:rFonts w:ascii="Book Antiqua" w:hAnsi="Book Antiqua"/>
        </w:rPr>
        <w:t xml:space="preserve"> equivalent to estimated wheeling charges of two months within 30 days from the grant of MTOA.  The estimated average wheeling charges would be reviewed every six months/MTOA period whichever is less and accordingly the amount of Bank Guarantee would be </w:t>
      </w:r>
      <w:proofErr w:type="gramStart"/>
      <w:r w:rsidR="006C7435" w:rsidRPr="00F953DC">
        <w:rPr>
          <w:rFonts w:ascii="Book Antiqua" w:hAnsi="Book Antiqua"/>
        </w:rPr>
        <w:t>enhanced/reduced</w:t>
      </w:r>
      <w:proofErr w:type="gramEnd"/>
      <w:r w:rsidR="006C7435" w:rsidRPr="00F953DC">
        <w:rPr>
          <w:rFonts w:ascii="Book Antiqua" w:hAnsi="Book Antiqua"/>
        </w:rPr>
        <w:t xml:space="preserve"> by Medium-term customers.</w:t>
      </w:r>
    </w:p>
    <w:p w:rsidR="006C7435" w:rsidRPr="00F953DC" w:rsidRDefault="00613ACB" w:rsidP="00F953DC">
      <w:pPr>
        <w:pStyle w:val="ListParagraph"/>
        <w:numPr>
          <w:ilvl w:val="1"/>
          <w:numId w:val="1"/>
        </w:numPr>
        <w:jc w:val="both"/>
        <w:rPr>
          <w:rFonts w:ascii="Book Antiqua" w:hAnsi="Book Antiqua"/>
          <w:b/>
        </w:rPr>
      </w:pPr>
      <w:r w:rsidRPr="00F953DC">
        <w:rPr>
          <w:rFonts w:ascii="Book Antiqua" w:hAnsi="Book Antiqua"/>
        </w:rPr>
        <w:t xml:space="preserve"> </w:t>
      </w:r>
      <w:r w:rsidR="006C7435" w:rsidRPr="00F953DC">
        <w:rPr>
          <w:rFonts w:ascii="Book Antiqua" w:hAnsi="Book Antiqua"/>
        </w:rPr>
        <w:t xml:space="preserve">In case the MTOA agreement has not been signed or requisite bank guarantee has not been submitted by the applicant within the stipulated period, the grant of MTOA shall be  cancelled  by   the   </w:t>
      </w:r>
      <w:r w:rsidR="00BC66D5" w:rsidRPr="00F953DC">
        <w:rPr>
          <w:rFonts w:ascii="Book Antiqua" w:hAnsi="Book Antiqua"/>
        </w:rPr>
        <w:t>Distribution Licensee</w:t>
      </w:r>
      <w:r w:rsidR="006C7435" w:rsidRPr="00F953DC">
        <w:rPr>
          <w:rFonts w:ascii="Book Antiqua" w:hAnsi="Book Antiqua"/>
        </w:rPr>
        <w:t xml:space="preserve">  and  the  same  shall  be  informed  to  Applicant, and </w:t>
      </w:r>
      <w:r w:rsidR="00FA03EC" w:rsidRPr="00F953DC">
        <w:rPr>
          <w:rFonts w:ascii="Book Antiqua" w:hAnsi="Book Antiqua"/>
        </w:rPr>
        <w:t>SLDC</w:t>
      </w:r>
      <w:r w:rsidR="006C7435" w:rsidRPr="00F953DC">
        <w:rPr>
          <w:rFonts w:ascii="Book Antiqua" w:hAnsi="Book Antiqua"/>
        </w:rPr>
        <w:t>.</w:t>
      </w:r>
    </w:p>
    <w:p w:rsidR="007C351B" w:rsidRPr="00F953DC" w:rsidRDefault="00613ACB" w:rsidP="00F953DC">
      <w:pPr>
        <w:pStyle w:val="ListParagraph"/>
        <w:numPr>
          <w:ilvl w:val="1"/>
          <w:numId w:val="1"/>
        </w:numPr>
        <w:jc w:val="both"/>
        <w:rPr>
          <w:rFonts w:ascii="Book Antiqua" w:hAnsi="Book Antiqua"/>
          <w:b/>
        </w:rPr>
      </w:pPr>
      <w:r w:rsidRPr="00F953DC">
        <w:rPr>
          <w:rFonts w:ascii="Book Antiqua" w:hAnsi="Book Antiqua"/>
        </w:rPr>
        <w:t xml:space="preserve"> </w:t>
      </w:r>
      <w:r w:rsidR="006C7435" w:rsidRPr="00F953DC">
        <w:rPr>
          <w:rFonts w:ascii="Book Antiqua" w:hAnsi="Book Antiqua"/>
        </w:rPr>
        <w:t>On  the  expiry  of  period  of  the  medium-term  open  access,  the  medium-term customer shall not be entitled to any overriding preference for renewal of the term.</w:t>
      </w:r>
      <w:r w:rsidR="007C351B" w:rsidRPr="00F953DC">
        <w:rPr>
          <w:rFonts w:ascii="Book Antiqua" w:hAnsi="Book Antiqua"/>
        </w:rPr>
        <w:t xml:space="preserve"> </w:t>
      </w:r>
    </w:p>
    <w:p w:rsidR="006B4340" w:rsidRPr="005E4121" w:rsidRDefault="006B4340" w:rsidP="00C92E91">
      <w:pPr>
        <w:pStyle w:val="ListParagraph"/>
        <w:ind w:left="1800"/>
        <w:jc w:val="both"/>
        <w:rPr>
          <w:rFonts w:ascii="Book Antiqua" w:hAnsi="Book Antiqua"/>
          <w:sz w:val="4"/>
        </w:rPr>
      </w:pPr>
    </w:p>
    <w:p w:rsidR="00C92E91" w:rsidRPr="00ED2912" w:rsidRDefault="007C351B" w:rsidP="00613ACB">
      <w:pPr>
        <w:pStyle w:val="ListParagraph"/>
        <w:numPr>
          <w:ilvl w:val="0"/>
          <w:numId w:val="1"/>
        </w:numPr>
        <w:ind w:left="270" w:hanging="270"/>
        <w:jc w:val="both"/>
        <w:rPr>
          <w:rFonts w:ascii="Book Antiqua" w:hAnsi="Book Antiqua"/>
          <w:b/>
          <w:sz w:val="24"/>
          <w:szCs w:val="24"/>
          <w:u w:val="single"/>
        </w:rPr>
      </w:pPr>
      <w:r w:rsidRPr="00ED2912">
        <w:rPr>
          <w:rFonts w:ascii="Book Antiqua" w:hAnsi="Book Antiqua"/>
          <w:b/>
          <w:sz w:val="24"/>
          <w:szCs w:val="24"/>
          <w:u w:val="single"/>
        </w:rPr>
        <w:t>Scheduling of Medium Term Open Access Transaction</w:t>
      </w:r>
    </w:p>
    <w:p w:rsidR="00D92C02" w:rsidRDefault="00D92C02" w:rsidP="00613ACB">
      <w:pPr>
        <w:pStyle w:val="ListParagraph"/>
        <w:numPr>
          <w:ilvl w:val="1"/>
          <w:numId w:val="1"/>
        </w:numPr>
        <w:ind w:hanging="495"/>
        <w:jc w:val="both"/>
        <w:rPr>
          <w:rFonts w:ascii="Book Antiqua" w:hAnsi="Book Antiqua"/>
        </w:rPr>
      </w:pPr>
      <w:r>
        <w:rPr>
          <w:rFonts w:ascii="Book Antiqua" w:hAnsi="Book Antiqua"/>
        </w:rPr>
        <w:t>Scheduling of Inter-State open access transactions shall be</w:t>
      </w:r>
      <w:r w:rsidR="005A1279">
        <w:rPr>
          <w:rFonts w:ascii="Book Antiqua" w:hAnsi="Book Antiqua"/>
        </w:rPr>
        <w:t xml:space="preserve"> done by </w:t>
      </w:r>
      <w:r w:rsidR="00BD6842">
        <w:rPr>
          <w:rFonts w:ascii="Book Antiqua" w:hAnsi="Book Antiqua"/>
        </w:rPr>
        <w:t>R</w:t>
      </w:r>
      <w:r w:rsidR="005A1279">
        <w:rPr>
          <w:rFonts w:ascii="Book Antiqua" w:hAnsi="Book Antiqua"/>
        </w:rPr>
        <w:t>LDC in accordance with applicable Grid Code.</w:t>
      </w:r>
    </w:p>
    <w:p w:rsidR="001B4CA1" w:rsidRDefault="00D92C02" w:rsidP="00613ACB">
      <w:pPr>
        <w:pStyle w:val="ListParagraph"/>
        <w:numPr>
          <w:ilvl w:val="1"/>
          <w:numId w:val="1"/>
        </w:numPr>
        <w:ind w:hanging="495"/>
        <w:jc w:val="both"/>
        <w:rPr>
          <w:rFonts w:ascii="Book Antiqua" w:hAnsi="Book Antiqua"/>
        </w:rPr>
      </w:pPr>
      <w:r w:rsidRPr="001B4CA1">
        <w:rPr>
          <w:rFonts w:ascii="Book Antiqua" w:hAnsi="Book Antiqua"/>
        </w:rPr>
        <w:t>Scheduling of intra-State open access tran</w:t>
      </w:r>
      <w:r w:rsidR="00BD6842">
        <w:rPr>
          <w:rFonts w:ascii="Book Antiqua" w:hAnsi="Book Antiqua"/>
        </w:rPr>
        <w:t xml:space="preserve">sactions shall be done by SLDC </w:t>
      </w:r>
      <w:r w:rsidRPr="001B4CA1">
        <w:rPr>
          <w:rFonts w:ascii="Book Antiqua" w:hAnsi="Book Antiqua"/>
        </w:rPr>
        <w:t xml:space="preserve">in accordance with the provisions of the State Grid Code. </w:t>
      </w:r>
    </w:p>
    <w:p w:rsidR="007C351B" w:rsidRPr="001B4CA1" w:rsidRDefault="007C351B" w:rsidP="00613ACB">
      <w:pPr>
        <w:pStyle w:val="ListParagraph"/>
        <w:numPr>
          <w:ilvl w:val="1"/>
          <w:numId w:val="1"/>
        </w:numPr>
        <w:ind w:hanging="495"/>
        <w:jc w:val="both"/>
        <w:rPr>
          <w:rFonts w:ascii="Book Antiqua" w:hAnsi="Book Antiqua"/>
        </w:rPr>
      </w:pPr>
      <w:r w:rsidRPr="001B4CA1">
        <w:rPr>
          <w:rFonts w:ascii="Book Antiqua" w:hAnsi="Book Antiqua"/>
        </w:rPr>
        <w:t xml:space="preserve">The scheduling jurisdiction and procedure, curtailment and revision of schedule of </w:t>
      </w:r>
      <w:r w:rsidR="00ED2912" w:rsidRPr="001B4CA1">
        <w:rPr>
          <w:rFonts w:ascii="Book Antiqua" w:hAnsi="Book Antiqua"/>
        </w:rPr>
        <w:t>MTOA transactions, metering, energy accounting and accounting of (</w:t>
      </w:r>
      <w:r w:rsidRPr="001B4CA1">
        <w:rPr>
          <w:rFonts w:ascii="Book Antiqua" w:hAnsi="Book Antiqua"/>
        </w:rPr>
        <w:t xml:space="preserve">Unscheduled Interchange) UI charges shall be as per the Regulations and the State Grid Code/Indian Electricity Grid Code, as amended from time to time. While scheduling on day-ahead basis, long-term access customers would </w:t>
      </w:r>
      <w:r w:rsidR="00ED2912" w:rsidRPr="001B4CA1">
        <w:rPr>
          <w:rFonts w:ascii="Book Antiqua" w:hAnsi="Book Antiqua"/>
        </w:rPr>
        <w:t>have the</w:t>
      </w:r>
      <w:r w:rsidRPr="001B4CA1">
        <w:rPr>
          <w:rFonts w:ascii="Book Antiqua" w:hAnsi="Book Antiqua"/>
        </w:rPr>
        <w:t xml:space="preserve">   </w:t>
      </w:r>
      <w:r w:rsidR="00ED2912" w:rsidRPr="001B4CA1">
        <w:rPr>
          <w:rFonts w:ascii="Book Antiqua" w:hAnsi="Book Antiqua"/>
        </w:rPr>
        <w:t>highest priority, followed by</w:t>
      </w:r>
      <w:r w:rsidRPr="001B4CA1">
        <w:rPr>
          <w:rFonts w:ascii="Book Antiqua" w:hAnsi="Book Antiqua"/>
        </w:rPr>
        <w:t xml:space="preserve"> medium term customers and then followed by short-term customers.</w:t>
      </w:r>
    </w:p>
    <w:p w:rsidR="007C351B" w:rsidRDefault="007C351B" w:rsidP="00613ACB">
      <w:pPr>
        <w:pStyle w:val="ListParagraph"/>
        <w:numPr>
          <w:ilvl w:val="1"/>
          <w:numId w:val="1"/>
        </w:numPr>
        <w:ind w:hanging="495"/>
        <w:jc w:val="both"/>
        <w:rPr>
          <w:rFonts w:ascii="Book Antiqua" w:hAnsi="Book Antiqua"/>
        </w:rPr>
      </w:pPr>
      <w:r w:rsidRPr="00FA03EC">
        <w:rPr>
          <w:rFonts w:ascii="Book Antiqua" w:hAnsi="Book Antiqua"/>
          <w:b/>
        </w:rPr>
        <w:t>Underutilization of transmission capacity</w:t>
      </w:r>
      <w:r w:rsidRPr="00FA03EC">
        <w:rPr>
          <w:rFonts w:ascii="Book Antiqua" w:hAnsi="Book Antiqua"/>
        </w:rPr>
        <w:t xml:space="preserve">. In case it is observed by </w:t>
      </w:r>
      <w:r w:rsidR="00FA03EC">
        <w:rPr>
          <w:rFonts w:ascii="Book Antiqua" w:hAnsi="Book Antiqua"/>
        </w:rPr>
        <w:t>SLDC/</w:t>
      </w:r>
      <w:r w:rsidR="00AB6F59">
        <w:rPr>
          <w:rFonts w:ascii="Book Antiqua" w:hAnsi="Book Antiqua"/>
        </w:rPr>
        <w:t>ALDC</w:t>
      </w:r>
      <w:r w:rsidRPr="00FA03EC">
        <w:rPr>
          <w:rFonts w:ascii="Book Antiqua" w:hAnsi="Book Antiqua"/>
        </w:rPr>
        <w:t xml:space="preserve"> that the MTOA customer’s request for scheduling is consistently  (for  more  than  5 days)  lower than   the   capacity  granted,  </w:t>
      </w:r>
      <w:r w:rsidR="00AB6F59">
        <w:rPr>
          <w:rFonts w:ascii="Book Antiqua" w:hAnsi="Book Antiqua"/>
        </w:rPr>
        <w:t>Distribution Licensee</w:t>
      </w:r>
      <w:r w:rsidRPr="00FA03EC">
        <w:rPr>
          <w:rFonts w:ascii="Book Antiqua" w:hAnsi="Book Antiqua"/>
        </w:rPr>
        <w:t xml:space="preserve"> may  issue a notice  to such  MTOA  customer asking  the reasons for such under -utilization. The MTOA customer shall furnish the reasons for such under-utilization and will provide such details like </w:t>
      </w:r>
      <w:r w:rsidR="00FA03EC">
        <w:rPr>
          <w:rFonts w:ascii="Book Antiqua" w:hAnsi="Book Antiqua"/>
        </w:rPr>
        <w:t xml:space="preserve">the </w:t>
      </w:r>
      <w:r w:rsidRPr="00FA03EC">
        <w:rPr>
          <w:rFonts w:ascii="Book Antiqua" w:hAnsi="Book Antiqua"/>
        </w:rPr>
        <w:t xml:space="preserve">reduced requirement, likely period, etc. </w:t>
      </w:r>
      <w:r w:rsidR="00FA03EC">
        <w:rPr>
          <w:rFonts w:ascii="Book Antiqua" w:hAnsi="Book Antiqua"/>
        </w:rPr>
        <w:t xml:space="preserve">to SLDC and </w:t>
      </w:r>
      <w:r w:rsidR="00AB6F59">
        <w:rPr>
          <w:rFonts w:ascii="Book Antiqua" w:hAnsi="Book Antiqua"/>
        </w:rPr>
        <w:t>Distribution Licensee</w:t>
      </w:r>
      <w:r w:rsidR="00FA03EC">
        <w:rPr>
          <w:rFonts w:ascii="Book Antiqua" w:hAnsi="Book Antiqua"/>
        </w:rPr>
        <w:t xml:space="preserve"> </w:t>
      </w:r>
      <w:r w:rsidRPr="00FA03EC">
        <w:rPr>
          <w:rFonts w:ascii="Book Antiqua" w:hAnsi="Book Antiqua"/>
        </w:rPr>
        <w:t>by the following day. The un-utilized transfer capability will then be released for scheduling of Short-term open access transaction</w:t>
      </w:r>
      <w:r w:rsidR="00FA03EC">
        <w:rPr>
          <w:rFonts w:ascii="Book Antiqua" w:hAnsi="Book Antiqua"/>
        </w:rPr>
        <w:t xml:space="preserve"> by SLDC</w:t>
      </w:r>
      <w:r w:rsidRPr="00FA03EC">
        <w:rPr>
          <w:rFonts w:ascii="Book Antiqua" w:hAnsi="Book Antiqua"/>
        </w:rPr>
        <w:t>.</w:t>
      </w:r>
    </w:p>
    <w:p w:rsidR="00C92E91" w:rsidRDefault="007C351B" w:rsidP="00613ACB">
      <w:pPr>
        <w:pStyle w:val="ListParagraph"/>
        <w:numPr>
          <w:ilvl w:val="1"/>
          <w:numId w:val="1"/>
        </w:numPr>
        <w:ind w:hanging="495"/>
        <w:jc w:val="both"/>
        <w:rPr>
          <w:rFonts w:ascii="Book Antiqua" w:hAnsi="Book Antiqua"/>
        </w:rPr>
      </w:pPr>
      <w:r w:rsidRPr="00FA03EC">
        <w:rPr>
          <w:rFonts w:ascii="Book Antiqua" w:hAnsi="Book Antiqua"/>
        </w:rPr>
        <w:t>No refund of wheeling charges shall be made due to above curtailment.</w:t>
      </w:r>
    </w:p>
    <w:p w:rsidR="005416E1" w:rsidRPr="005416E1" w:rsidRDefault="005416E1" w:rsidP="005416E1">
      <w:pPr>
        <w:jc w:val="both"/>
        <w:rPr>
          <w:rFonts w:ascii="Book Antiqua" w:hAnsi="Book Antiqua"/>
        </w:rPr>
      </w:pPr>
    </w:p>
    <w:p w:rsidR="008A1DFD" w:rsidRPr="00613ACB" w:rsidRDefault="008A1DFD" w:rsidP="008A1DFD">
      <w:pPr>
        <w:pStyle w:val="ListParagraph"/>
        <w:ind w:left="765"/>
        <w:jc w:val="both"/>
        <w:rPr>
          <w:rFonts w:ascii="Book Antiqua" w:hAnsi="Book Antiqua"/>
          <w:sz w:val="4"/>
        </w:rPr>
      </w:pPr>
    </w:p>
    <w:p w:rsidR="00C92E91" w:rsidRPr="005E4121" w:rsidRDefault="00C92E91" w:rsidP="00C92E91">
      <w:pPr>
        <w:pStyle w:val="ListParagraph"/>
        <w:ind w:left="1440"/>
        <w:jc w:val="both"/>
        <w:rPr>
          <w:rFonts w:ascii="Book Antiqua" w:hAnsi="Book Antiqua"/>
          <w:sz w:val="2"/>
        </w:rPr>
      </w:pPr>
    </w:p>
    <w:p w:rsidR="008A1DFD" w:rsidRDefault="008A1DFD" w:rsidP="00613ACB">
      <w:pPr>
        <w:pStyle w:val="ListParagraph"/>
        <w:numPr>
          <w:ilvl w:val="0"/>
          <w:numId w:val="1"/>
        </w:numPr>
        <w:spacing w:after="0"/>
        <w:ind w:left="360"/>
        <w:jc w:val="both"/>
        <w:rPr>
          <w:rFonts w:ascii="Book Antiqua" w:hAnsi="Book Antiqua"/>
          <w:b/>
        </w:rPr>
      </w:pPr>
      <w:r>
        <w:rPr>
          <w:rFonts w:ascii="Book Antiqua" w:hAnsi="Book Antiqua"/>
          <w:b/>
        </w:rPr>
        <w:t xml:space="preserve">Charges for Medium Term Open Access for electrical system of Distribution </w:t>
      </w:r>
      <w:r w:rsidR="00613ACB">
        <w:rPr>
          <w:rFonts w:ascii="Book Antiqua" w:hAnsi="Book Antiqua"/>
          <w:b/>
        </w:rPr>
        <w:t xml:space="preserve">  </w:t>
      </w:r>
      <w:r>
        <w:rPr>
          <w:rFonts w:ascii="Book Antiqua" w:hAnsi="Book Antiqua"/>
          <w:b/>
        </w:rPr>
        <w:t>Licensee</w:t>
      </w:r>
    </w:p>
    <w:p w:rsidR="00072C01" w:rsidRDefault="00072C01" w:rsidP="00613ACB">
      <w:pPr>
        <w:tabs>
          <w:tab w:val="left" w:pos="1350"/>
        </w:tabs>
        <w:spacing w:after="0"/>
        <w:ind w:left="810" w:hanging="360"/>
        <w:jc w:val="both"/>
        <w:rPr>
          <w:rFonts w:ascii="Book Antiqua" w:hAnsi="Book Antiqua"/>
        </w:rPr>
      </w:pPr>
      <w:r w:rsidRPr="00072C01">
        <w:rPr>
          <w:rFonts w:ascii="Book Antiqua" w:hAnsi="Book Antiqua"/>
          <w:b/>
        </w:rPr>
        <w:t>A:</w:t>
      </w:r>
      <w:r>
        <w:rPr>
          <w:rFonts w:ascii="Book Antiqua" w:hAnsi="Book Antiqua"/>
        </w:rPr>
        <w:tab/>
      </w:r>
      <w:r w:rsidR="0057563D">
        <w:rPr>
          <w:rFonts w:ascii="Book Antiqua" w:hAnsi="Book Antiqua"/>
        </w:rPr>
        <w:t>Medium</w:t>
      </w:r>
      <w:r w:rsidR="0057563D" w:rsidRPr="0021011D">
        <w:rPr>
          <w:rFonts w:ascii="Book Antiqua" w:hAnsi="Book Antiqua"/>
        </w:rPr>
        <w:t xml:space="preserve"> Term Open Access Customers shall pay the wheeling charges, surcharge, additional surcharge, reactive energy charges</w:t>
      </w:r>
      <w:r w:rsidR="0057563D">
        <w:rPr>
          <w:rFonts w:ascii="Book Antiqua" w:hAnsi="Book Antiqua"/>
        </w:rPr>
        <w:t xml:space="preserve"> and any other charges, if any</w:t>
      </w:r>
      <w:r w:rsidR="0057563D" w:rsidRPr="0021011D">
        <w:rPr>
          <w:rFonts w:ascii="Book Antiqua" w:hAnsi="Book Antiqua"/>
        </w:rPr>
        <w:t xml:space="preserve"> as </w:t>
      </w:r>
      <w:r w:rsidR="0057563D">
        <w:rPr>
          <w:rFonts w:ascii="Book Antiqua" w:hAnsi="Book Antiqua"/>
        </w:rPr>
        <w:t xml:space="preserve">notified </w:t>
      </w:r>
      <w:r w:rsidR="0057563D" w:rsidRPr="0021011D">
        <w:rPr>
          <w:rFonts w:ascii="Book Antiqua" w:hAnsi="Book Antiqua"/>
        </w:rPr>
        <w:t>by HPERC</w:t>
      </w:r>
      <w:r w:rsidR="0057563D">
        <w:rPr>
          <w:rFonts w:ascii="Book Antiqua" w:hAnsi="Book Antiqua"/>
        </w:rPr>
        <w:t xml:space="preserve"> from time to time</w:t>
      </w:r>
      <w:r w:rsidR="0057563D" w:rsidRPr="0021011D">
        <w:rPr>
          <w:rFonts w:ascii="Book Antiqua" w:hAnsi="Book Antiqua"/>
        </w:rPr>
        <w:t>.</w:t>
      </w:r>
      <w:r w:rsidR="0057563D">
        <w:rPr>
          <w:rFonts w:ascii="Book Antiqua" w:hAnsi="Book Antiqua"/>
        </w:rPr>
        <w:t xml:space="preserve">  </w:t>
      </w:r>
    </w:p>
    <w:p w:rsidR="0057563D" w:rsidRDefault="00072C01" w:rsidP="00613ACB">
      <w:pPr>
        <w:tabs>
          <w:tab w:val="left" w:pos="1350"/>
        </w:tabs>
        <w:spacing w:after="0"/>
        <w:ind w:left="810" w:hanging="360"/>
        <w:jc w:val="both"/>
        <w:rPr>
          <w:rFonts w:ascii="Book Antiqua" w:hAnsi="Book Antiqua"/>
        </w:rPr>
      </w:pPr>
      <w:r>
        <w:rPr>
          <w:rFonts w:ascii="Book Antiqua" w:hAnsi="Book Antiqua"/>
          <w:b/>
        </w:rPr>
        <w:t>B:</w:t>
      </w:r>
      <w:r>
        <w:rPr>
          <w:rFonts w:ascii="Book Antiqua" w:hAnsi="Book Antiqua"/>
          <w:b/>
        </w:rPr>
        <w:tab/>
      </w:r>
      <w:r w:rsidR="0057563D" w:rsidRPr="00330871">
        <w:rPr>
          <w:rFonts w:ascii="Book Antiqua" w:hAnsi="Book Antiqua"/>
          <w:b/>
        </w:rPr>
        <w:t>Unscheduled Inter-change (UI) Charges:</w:t>
      </w:r>
      <w:r w:rsidR="0057563D" w:rsidRPr="00330871">
        <w:rPr>
          <w:rFonts w:ascii="Book Antiqua" w:hAnsi="Book Antiqua"/>
        </w:rPr>
        <w:t xml:space="preserve"> </w:t>
      </w:r>
    </w:p>
    <w:p w:rsidR="0057563D" w:rsidRPr="00330871" w:rsidRDefault="0057563D" w:rsidP="00AF4662">
      <w:pPr>
        <w:tabs>
          <w:tab w:val="left" w:pos="810"/>
        </w:tabs>
        <w:spacing w:after="0"/>
        <w:ind w:left="810"/>
        <w:jc w:val="both"/>
        <w:rPr>
          <w:rFonts w:ascii="Book Antiqua" w:hAnsi="Book Antiqua"/>
        </w:rPr>
      </w:pPr>
      <w:r w:rsidRPr="00330871">
        <w:rPr>
          <w:rFonts w:ascii="Book Antiqua" w:hAnsi="Book Antiqua"/>
        </w:rPr>
        <w:t xml:space="preserve">The Unscheduled Interchange charges will be payable by </w:t>
      </w:r>
      <w:r w:rsidR="005D032E">
        <w:rPr>
          <w:rFonts w:ascii="Book Antiqua" w:hAnsi="Book Antiqua"/>
        </w:rPr>
        <w:t xml:space="preserve">Medium Term </w:t>
      </w:r>
      <w:r w:rsidRPr="00330871">
        <w:rPr>
          <w:rFonts w:ascii="Book Antiqua" w:hAnsi="Book Antiqua"/>
        </w:rPr>
        <w:t>Open Access customer as under:</w:t>
      </w:r>
    </w:p>
    <w:p w:rsidR="0057563D" w:rsidRDefault="0057563D" w:rsidP="00AF4662">
      <w:pPr>
        <w:tabs>
          <w:tab w:val="left" w:pos="810"/>
        </w:tabs>
        <w:spacing w:after="0"/>
        <w:ind w:left="810"/>
        <w:jc w:val="both"/>
        <w:rPr>
          <w:rFonts w:ascii="Book Antiqua" w:hAnsi="Book Antiqua"/>
        </w:rPr>
      </w:pPr>
      <w:r>
        <w:rPr>
          <w:rFonts w:ascii="Book Antiqua" w:hAnsi="Book Antiqua"/>
        </w:rPr>
        <w:t xml:space="preserve">Scheduling of all transactions pursuant to grant of </w:t>
      </w:r>
      <w:r w:rsidR="005B0F50">
        <w:rPr>
          <w:rFonts w:ascii="Book Antiqua" w:hAnsi="Book Antiqua"/>
        </w:rPr>
        <w:t>Medium</w:t>
      </w:r>
      <w:r>
        <w:rPr>
          <w:rFonts w:ascii="Book Antiqua" w:hAnsi="Book Antiqua"/>
        </w:rPr>
        <w:t xml:space="preserve"> term open access shall be carried out on day </w:t>
      </w:r>
      <w:proofErr w:type="gramStart"/>
      <w:r>
        <w:rPr>
          <w:rFonts w:ascii="Book Antiqua" w:hAnsi="Book Antiqua"/>
        </w:rPr>
        <w:t>ahead</w:t>
      </w:r>
      <w:proofErr w:type="gramEnd"/>
      <w:r>
        <w:rPr>
          <w:rFonts w:ascii="Book Antiqua" w:hAnsi="Book Antiqua"/>
        </w:rPr>
        <w:t xml:space="preserve"> basis in accordance with Grid Code and Himachal Pradesh Electricity Distribution Code in force.</w:t>
      </w:r>
    </w:p>
    <w:p w:rsidR="0057563D" w:rsidRDefault="0057563D" w:rsidP="00AF4662">
      <w:pPr>
        <w:tabs>
          <w:tab w:val="left" w:pos="810"/>
        </w:tabs>
        <w:spacing w:after="0"/>
        <w:ind w:left="810"/>
        <w:jc w:val="both"/>
        <w:rPr>
          <w:rFonts w:ascii="Book Antiqua" w:hAnsi="Book Antiqua"/>
        </w:rPr>
      </w:pPr>
      <w:r>
        <w:rPr>
          <w:rFonts w:ascii="Book Antiqua" w:hAnsi="Book Antiqua"/>
        </w:rPr>
        <w:t>Any mismatch between scheduled and the actual drawl at drawl points and scheduled and actual injection at injection points for the intra-state entities shall be charged as under:</w:t>
      </w:r>
    </w:p>
    <w:p w:rsidR="00F479FD" w:rsidRDefault="00F479FD" w:rsidP="00AF4662">
      <w:pPr>
        <w:spacing w:after="0"/>
        <w:ind w:left="1260" w:hanging="450"/>
        <w:jc w:val="both"/>
        <w:rPr>
          <w:rFonts w:ascii="Book Antiqua" w:hAnsi="Book Antiqua"/>
        </w:rPr>
      </w:pPr>
      <w:r>
        <w:rPr>
          <w:rFonts w:ascii="Book Antiqua" w:hAnsi="Book Antiqua"/>
          <w:b/>
        </w:rPr>
        <w:t>B</w:t>
      </w:r>
      <w:r w:rsidRPr="00153F85">
        <w:rPr>
          <w:rFonts w:ascii="Book Antiqua" w:hAnsi="Book Antiqua"/>
          <w:b/>
        </w:rPr>
        <w:t>.1</w:t>
      </w:r>
      <w:r>
        <w:rPr>
          <w:rFonts w:ascii="Book Antiqua" w:hAnsi="Book Antiqua"/>
        </w:rPr>
        <w:t xml:space="preserve">  </w:t>
      </w:r>
      <w:r>
        <w:rPr>
          <w:rFonts w:ascii="Book Antiqua" w:hAnsi="Book Antiqua"/>
        </w:rPr>
        <w:tab/>
        <w:t xml:space="preserve"> </w:t>
      </w:r>
      <w:r w:rsidRPr="00153F85">
        <w:rPr>
          <w:rFonts w:ascii="Book Antiqua" w:hAnsi="Book Antiqua"/>
          <w:b/>
        </w:rPr>
        <w:t>Open Access buyer other than the consumer of HPSEBL</w:t>
      </w:r>
      <w:r w:rsidRPr="00153F85">
        <w:rPr>
          <w:rFonts w:ascii="Book Antiqua" w:hAnsi="Book Antiqua"/>
        </w:rPr>
        <w:t xml:space="preserve"> </w:t>
      </w:r>
    </w:p>
    <w:p w:rsidR="00F479FD" w:rsidRDefault="00F479FD" w:rsidP="00AF4662">
      <w:pPr>
        <w:tabs>
          <w:tab w:val="left" w:pos="1260"/>
        </w:tabs>
        <w:spacing w:after="0"/>
        <w:ind w:left="1260"/>
        <w:jc w:val="both"/>
        <w:rPr>
          <w:rFonts w:ascii="Book Antiqua" w:hAnsi="Book Antiqua"/>
        </w:rPr>
      </w:pPr>
      <w:r w:rsidRPr="00153F85">
        <w:rPr>
          <w:rFonts w:ascii="Book Antiqua" w:hAnsi="Book Antiqua"/>
        </w:rPr>
        <w:t xml:space="preserve">When the Open Access Customer (buyer) is not a consumer of the licensee, the mismatch of scheduled entitlement and actual </w:t>
      </w:r>
      <w:proofErr w:type="spellStart"/>
      <w:r w:rsidRPr="00153F85">
        <w:rPr>
          <w:rFonts w:ascii="Book Antiqua" w:hAnsi="Book Antiqua"/>
        </w:rPr>
        <w:t>drawal</w:t>
      </w:r>
      <w:proofErr w:type="spellEnd"/>
      <w:r w:rsidRPr="00153F85">
        <w:rPr>
          <w:rFonts w:ascii="Book Antiqua" w:hAnsi="Book Antiqua"/>
        </w:rPr>
        <w:t xml:space="preserve"> for any 15 minutes time block shall be met from the grid and will be paid/charged as under:- </w:t>
      </w:r>
    </w:p>
    <w:p w:rsidR="00F479FD" w:rsidRDefault="00F479FD" w:rsidP="00AF4662">
      <w:pPr>
        <w:numPr>
          <w:ilvl w:val="0"/>
          <w:numId w:val="15"/>
        </w:numPr>
        <w:tabs>
          <w:tab w:val="left" w:pos="1260"/>
        </w:tabs>
        <w:spacing w:after="0"/>
        <w:ind w:left="1800" w:hanging="540"/>
        <w:jc w:val="both"/>
        <w:rPr>
          <w:rFonts w:ascii="Book Antiqua" w:hAnsi="Book Antiqua"/>
        </w:rPr>
      </w:pPr>
      <w:r w:rsidRPr="00153F85">
        <w:rPr>
          <w:rFonts w:ascii="Book Antiqua" w:hAnsi="Book Antiqua"/>
          <w:b/>
        </w:rPr>
        <w:t xml:space="preserve">Over </w:t>
      </w:r>
      <w:proofErr w:type="spellStart"/>
      <w:r w:rsidRPr="00153F85">
        <w:rPr>
          <w:rFonts w:ascii="Book Antiqua" w:hAnsi="Book Antiqua"/>
          <w:b/>
        </w:rPr>
        <w:t>drawal</w:t>
      </w:r>
      <w:proofErr w:type="spellEnd"/>
      <w:r w:rsidRPr="00153F85">
        <w:rPr>
          <w:rFonts w:ascii="Book Antiqua" w:hAnsi="Book Antiqua"/>
        </w:rPr>
        <w:t xml:space="preserve"> </w:t>
      </w:r>
    </w:p>
    <w:p w:rsidR="00F479FD" w:rsidRDefault="00F479FD" w:rsidP="00AF4662">
      <w:pPr>
        <w:tabs>
          <w:tab w:val="left" w:pos="1260"/>
        </w:tabs>
        <w:spacing w:after="0"/>
        <w:ind w:left="1800" w:hanging="540"/>
        <w:jc w:val="both"/>
        <w:rPr>
          <w:rFonts w:ascii="Book Antiqua" w:hAnsi="Book Antiqua"/>
        </w:rPr>
      </w:pPr>
      <w:r w:rsidRPr="002E2CA9">
        <w:rPr>
          <w:rFonts w:ascii="Book Antiqua" w:hAnsi="Book Antiqua"/>
          <w:b/>
        </w:rPr>
        <w:t>(a)</w:t>
      </w:r>
      <w:r w:rsidR="00AF4662">
        <w:rPr>
          <w:rFonts w:ascii="Book Antiqua" w:hAnsi="Book Antiqua"/>
          <w:b/>
        </w:rPr>
        <w:t xml:space="preserve">   </w:t>
      </w:r>
      <w:r w:rsidRPr="00153F85">
        <w:rPr>
          <w:rFonts w:ascii="Book Antiqua" w:hAnsi="Book Antiqua"/>
        </w:rPr>
        <w:t xml:space="preserve">The over </w:t>
      </w:r>
      <w:proofErr w:type="spellStart"/>
      <w:r w:rsidRPr="00153F85">
        <w:rPr>
          <w:rFonts w:ascii="Book Antiqua" w:hAnsi="Book Antiqua"/>
        </w:rPr>
        <w:t>drawal</w:t>
      </w:r>
      <w:proofErr w:type="spellEnd"/>
      <w:r w:rsidRPr="00153F85">
        <w:rPr>
          <w:rFonts w:ascii="Book Antiqua" w:hAnsi="Book Antiqua"/>
        </w:rPr>
        <w:t xml:space="preserve"> for each time block of 15 minutes, as projected at the injection point i.e. by loading the T&amp;D loss as applicable, shall be paid for by the</w:t>
      </w:r>
      <w:r w:rsidR="005D032E">
        <w:rPr>
          <w:rFonts w:ascii="Book Antiqua" w:hAnsi="Book Antiqua"/>
        </w:rPr>
        <w:t xml:space="preserve"> M</w:t>
      </w:r>
      <w:r>
        <w:rPr>
          <w:rFonts w:ascii="Book Antiqua" w:hAnsi="Book Antiqua"/>
        </w:rPr>
        <w:t>TOA consumer</w:t>
      </w:r>
      <w:r w:rsidRPr="00153F85">
        <w:rPr>
          <w:rFonts w:ascii="Book Antiqua" w:hAnsi="Book Antiqua"/>
        </w:rPr>
        <w:t xml:space="preserve"> at the rate equivalent to 105% of the summation of the following charges as applicable for the respective time blocks in which over </w:t>
      </w:r>
      <w:proofErr w:type="spellStart"/>
      <w:r w:rsidRPr="00153F85">
        <w:rPr>
          <w:rFonts w:ascii="Book Antiqua" w:hAnsi="Book Antiqua"/>
        </w:rPr>
        <w:t>drawal</w:t>
      </w:r>
      <w:proofErr w:type="spellEnd"/>
      <w:r w:rsidRPr="00153F85">
        <w:rPr>
          <w:rFonts w:ascii="Book Antiqua" w:hAnsi="Book Antiqua"/>
        </w:rPr>
        <w:t xml:space="preserve"> takes place:- </w:t>
      </w:r>
    </w:p>
    <w:p w:rsidR="00F479FD" w:rsidRDefault="00F479FD" w:rsidP="00AF4662">
      <w:pPr>
        <w:tabs>
          <w:tab w:val="left" w:pos="1260"/>
        </w:tabs>
        <w:spacing w:after="0"/>
        <w:ind w:left="2340" w:hanging="540"/>
        <w:jc w:val="both"/>
        <w:rPr>
          <w:rFonts w:ascii="Book Antiqua" w:hAnsi="Book Antiqua"/>
        </w:rPr>
      </w:pPr>
      <w:proofErr w:type="spellStart"/>
      <w:r w:rsidRPr="002E2CA9">
        <w:rPr>
          <w:rFonts w:ascii="Book Antiqua" w:hAnsi="Book Antiqua"/>
          <w:b/>
        </w:rPr>
        <w:t>a.i</w:t>
      </w:r>
      <w:proofErr w:type="spellEnd"/>
      <w:r w:rsidRPr="002E2CA9">
        <w:rPr>
          <w:rFonts w:ascii="Book Antiqua" w:hAnsi="Book Antiqua"/>
          <w:b/>
        </w:rPr>
        <w:t>)</w:t>
      </w:r>
      <w:r w:rsidRPr="00153F85">
        <w:rPr>
          <w:rFonts w:ascii="Book Antiqua" w:hAnsi="Book Antiqua"/>
        </w:rPr>
        <w:t xml:space="preserve"> </w:t>
      </w:r>
      <w:r w:rsidR="00AF4662">
        <w:rPr>
          <w:rFonts w:ascii="Book Antiqua" w:hAnsi="Book Antiqua"/>
        </w:rPr>
        <w:t xml:space="preserve"> </w:t>
      </w:r>
      <w:r>
        <w:rPr>
          <w:rFonts w:ascii="Book Antiqua" w:hAnsi="Book Antiqua"/>
        </w:rPr>
        <w:t>T</w:t>
      </w:r>
      <w:r w:rsidRPr="00153F85">
        <w:rPr>
          <w:rFonts w:ascii="Book Antiqua" w:hAnsi="Book Antiqua"/>
        </w:rPr>
        <w:t xml:space="preserve">he deviation charges, additional charges for deviation as well as additional charges in case of frequency below 49.7 Hz as applicable for </w:t>
      </w:r>
      <w:r w:rsidR="00AF4662">
        <w:rPr>
          <w:rFonts w:ascii="Book Antiqua" w:hAnsi="Book Antiqua"/>
        </w:rPr>
        <w:t xml:space="preserve"> </w:t>
      </w:r>
      <w:r w:rsidRPr="00153F85">
        <w:rPr>
          <w:rFonts w:ascii="Book Antiqua" w:hAnsi="Book Antiqua"/>
        </w:rPr>
        <w:t>the relevant time block, for inter-State transaction, in accordance with the CERC(Deviations Settlement Mechanism and related matters) Regulations, 2014</w:t>
      </w:r>
      <w:r w:rsidR="00464AC7">
        <w:rPr>
          <w:rFonts w:ascii="Book Antiqua" w:hAnsi="Book Antiqua"/>
        </w:rPr>
        <w:t>as amended from time to time</w:t>
      </w:r>
      <w:r w:rsidRPr="00153F85">
        <w:rPr>
          <w:rFonts w:ascii="Book Antiqua" w:hAnsi="Book Antiqua"/>
        </w:rPr>
        <w:t xml:space="preserve">; and </w:t>
      </w:r>
    </w:p>
    <w:p w:rsidR="00F479FD" w:rsidRDefault="00F479FD" w:rsidP="00AF4662">
      <w:pPr>
        <w:tabs>
          <w:tab w:val="left" w:pos="1260"/>
        </w:tabs>
        <w:spacing w:after="0"/>
        <w:ind w:left="2340" w:hanging="540"/>
        <w:jc w:val="both"/>
        <w:rPr>
          <w:rFonts w:ascii="Book Antiqua" w:hAnsi="Book Antiqua"/>
        </w:rPr>
      </w:pPr>
      <w:proofErr w:type="spellStart"/>
      <w:r w:rsidRPr="002E2CA9">
        <w:rPr>
          <w:rFonts w:ascii="Book Antiqua" w:hAnsi="Book Antiqua"/>
          <w:b/>
        </w:rPr>
        <w:t>a.ii</w:t>
      </w:r>
      <w:proofErr w:type="spellEnd"/>
      <w:r w:rsidRPr="002E2CA9">
        <w:rPr>
          <w:rFonts w:ascii="Book Antiqua" w:hAnsi="Book Antiqua"/>
          <w:b/>
        </w:rPr>
        <w:t>)</w:t>
      </w:r>
      <w:r w:rsidRPr="00153F85">
        <w:rPr>
          <w:rFonts w:ascii="Book Antiqua" w:hAnsi="Book Antiqua"/>
        </w:rPr>
        <w:t xml:space="preserve"> Any other charges payable for deviation under CERC/HPERC Regulations or procedure framed </w:t>
      </w:r>
      <w:proofErr w:type="spellStart"/>
      <w:r w:rsidRPr="00153F85">
        <w:rPr>
          <w:rFonts w:ascii="Book Antiqua" w:hAnsi="Book Antiqua"/>
        </w:rPr>
        <w:t>thereunder</w:t>
      </w:r>
      <w:proofErr w:type="spellEnd"/>
      <w:r w:rsidRPr="00153F85">
        <w:rPr>
          <w:rFonts w:ascii="Book Antiqua" w:hAnsi="Book Antiqua"/>
        </w:rPr>
        <w:t>, to the extent the same are not covered in (</w:t>
      </w:r>
      <w:proofErr w:type="spellStart"/>
      <w:r>
        <w:rPr>
          <w:rFonts w:ascii="Book Antiqua" w:hAnsi="Book Antiqua"/>
        </w:rPr>
        <w:t>a.</w:t>
      </w:r>
      <w:r w:rsidRPr="00153F85">
        <w:rPr>
          <w:rFonts w:ascii="Book Antiqua" w:hAnsi="Book Antiqua"/>
        </w:rPr>
        <w:t>i</w:t>
      </w:r>
      <w:proofErr w:type="spellEnd"/>
      <w:r w:rsidRPr="00153F85">
        <w:rPr>
          <w:rFonts w:ascii="Book Antiqua" w:hAnsi="Book Antiqua"/>
        </w:rPr>
        <w:t xml:space="preserve">) above. </w:t>
      </w:r>
    </w:p>
    <w:p w:rsidR="00F479FD" w:rsidRDefault="00F479FD" w:rsidP="00AF4662">
      <w:pPr>
        <w:tabs>
          <w:tab w:val="left" w:pos="1260"/>
        </w:tabs>
        <w:spacing w:after="0"/>
        <w:ind w:left="1800" w:hanging="540"/>
        <w:jc w:val="both"/>
        <w:rPr>
          <w:rFonts w:ascii="Book Antiqua" w:hAnsi="Book Antiqua"/>
        </w:rPr>
      </w:pPr>
    </w:p>
    <w:p w:rsidR="00F479FD" w:rsidRDefault="00F479FD" w:rsidP="00AF4662">
      <w:pPr>
        <w:tabs>
          <w:tab w:val="left" w:pos="1260"/>
        </w:tabs>
        <w:spacing w:after="0"/>
        <w:ind w:left="1800" w:hanging="540"/>
        <w:jc w:val="both"/>
        <w:rPr>
          <w:rFonts w:ascii="Book Antiqua" w:hAnsi="Book Antiqua"/>
        </w:rPr>
      </w:pPr>
      <w:r w:rsidRPr="002E2CA9">
        <w:rPr>
          <w:rFonts w:ascii="Book Antiqua" w:hAnsi="Book Antiqua"/>
          <w:b/>
        </w:rPr>
        <w:t>(b)</w:t>
      </w:r>
      <w:r w:rsidRPr="00153F85">
        <w:rPr>
          <w:rFonts w:ascii="Book Antiqua" w:hAnsi="Book Antiqua"/>
        </w:rPr>
        <w:t xml:space="preserve"> </w:t>
      </w:r>
      <w:r w:rsidR="00AF4662">
        <w:rPr>
          <w:rFonts w:ascii="Book Antiqua" w:hAnsi="Book Antiqua"/>
        </w:rPr>
        <w:t xml:space="preserve">  </w:t>
      </w:r>
      <w:r w:rsidRPr="00153F85">
        <w:rPr>
          <w:rFonts w:ascii="Book Antiqua" w:hAnsi="Book Antiqua"/>
        </w:rPr>
        <w:t>The various charges for inter-State and intra-State systems i.e. transmission charges, wheeling charges, congestion charges as well as the applicable T&amp;D losses</w:t>
      </w:r>
      <w:r w:rsidR="00464AC7" w:rsidRPr="00464AC7">
        <w:rPr>
          <w:rFonts w:ascii="Book Antiqua" w:hAnsi="Book Antiqua"/>
        </w:rPr>
        <w:t xml:space="preserve"> </w:t>
      </w:r>
      <w:r w:rsidR="00464AC7" w:rsidRPr="00153F85">
        <w:rPr>
          <w:rFonts w:ascii="Book Antiqua" w:hAnsi="Book Antiqua"/>
        </w:rPr>
        <w:t>for inter-State and intra-State systems</w:t>
      </w:r>
      <w:r w:rsidR="00464AC7">
        <w:rPr>
          <w:rFonts w:ascii="Book Antiqua" w:hAnsi="Book Antiqua"/>
        </w:rPr>
        <w:t>,</w:t>
      </w:r>
      <w:r w:rsidRPr="00153F85">
        <w:rPr>
          <w:rFonts w:ascii="Book Antiqua" w:hAnsi="Book Antiqua"/>
        </w:rPr>
        <w:t xml:space="preserve"> shall be borne by the </w:t>
      </w:r>
      <w:r w:rsidR="005D032E">
        <w:rPr>
          <w:rFonts w:ascii="Book Antiqua" w:hAnsi="Book Antiqua"/>
        </w:rPr>
        <w:t>M</w:t>
      </w:r>
      <w:r>
        <w:rPr>
          <w:rFonts w:ascii="Book Antiqua" w:hAnsi="Book Antiqua"/>
        </w:rPr>
        <w:t>TOA consumer</w:t>
      </w:r>
      <w:r w:rsidRPr="00153F85">
        <w:rPr>
          <w:rFonts w:ascii="Book Antiqua" w:hAnsi="Book Antiqua"/>
        </w:rPr>
        <w:t xml:space="preserve"> on the over </w:t>
      </w:r>
      <w:proofErr w:type="spellStart"/>
      <w:r w:rsidRPr="00153F85">
        <w:rPr>
          <w:rFonts w:ascii="Book Antiqua" w:hAnsi="Book Antiqua"/>
        </w:rPr>
        <w:t>drawal</w:t>
      </w:r>
      <w:proofErr w:type="spellEnd"/>
      <w:r w:rsidRPr="00153F85">
        <w:rPr>
          <w:rFonts w:ascii="Book Antiqua" w:hAnsi="Book Antiqua"/>
        </w:rPr>
        <w:t xml:space="preserve"> also. </w:t>
      </w:r>
    </w:p>
    <w:p w:rsidR="00F479FD" w:rsidRPr="00AF4662" w:rsidRDefault="00F479FD" w:rsidP="00AF4662">
      <w:pPr>
        <w:tabs>
          <w:tab w:val="left" w:pos="1260"/>
        </w:tabs>
        <w:spacing w:after="0"/>
        <w:ind w:left="1800" w:hanging="540"/>
        <w:jc w:val="both"/>
        <w:rPr>
          <w:rFonts w:ascii="Book Antiqua" w:hAnsi="Book Antiqua"/>
          <w:sz w:val="2"/>
        </w:rPr>
      </w:pPr>
    </w:p>
    <w:p w:rsidR="00F479FD" w:rsidRPr="002E2CA9" w:rsidRDefault="00F479FD" w:rsidP="00AF4662">
      <w:pPr>
        <w:tabs>
          <w:tab w:val="left" w:pos="990"/>
        </w:tabs>
        <w:spacing w:after="0"/>
        <w:ind w:left="1260" w:hanging="450"/>
        <w:jc w:val="both"/>
        <w:rPr>
          <w:rFonts w:ascii="Book Antiqua" w:hAnsi="Book Antiqua"/>
          <w:b/>
        </w:rPr>
      </w:pPr>
      <w:r>
        <w:rPr>
          <w:rFonts w:ascii="Book Antiqua" w:hAnsi="Book Antiqua"/>
          <w:b/>
        </w:rPr>
        <w:t xml:space="preserve">ii) </w:t>
      </w:r>
      <w:r w:rsidRPr="002E2CA9">
        <w:rPr>
          <w:rFonts w:ascii="Book Antiqua" w:hAnsi="Book Antiqua"/>
          <w:b/>
        </w:rPr>
        <w:t xml:space="preserve"> </w:t>
      </w:r>
      <w:r>
        <w:rPr>
          <w:rFonts w:ascii="Book Antiqua" w:hAnsi="Book Antiqua"/>
          <w:b/>
        </w:rPr>
        <w:t xml:space="preserve">   </w:t>
      </w:r>
      <w:r w:rsidRPr="002E2CA9">
        <w:rPr>
          <w:rFonts w:ascii="Book Antiqua" w:hAnsi="Book Antiqua"/>
          <w:b/>
        </w:rPr>
        <w:t xml:space="preserve">Under </w:t>
      </w:r>
      <w:proofErr w:type="spellStart"/>
      <w:r w:rsidRPr="002E2CA9">
        <w:rPr>
          <w:rFonts w:ascii="Book Antiqua" w:hAnsi="Book Antiqua"/>
          <w:b/>
        </w:rPr>
        <w:t>drawal</w:t>
      </w:r>
      <w:proofErr w:type="spellEnd"/>
      <w:r w:rsidRPr="002E2CA9">
        <w:rPr>
          <w:rFonts w:ascii="Book Antiqua" w:hAnsi="Book Antiqua"/>
          <w:b/>
        </w:rPr>
        <w:t xml:space="preserve"> </w:t>
      </w:r>
    </w:p>
    <w:p w:rsidR="00F479FD" w:rsidRDefault="00F479FD" w:rsidP="00AF4662">
      <w:pPr>
        <w:tabs>
          <w:tab w:val="left" w:pos="990"/>
          <w:tab w:val="left" w:pos="1710"/>
        </w:tabs>
        <w:spacing w:after="0"/>
        <w:ind w:left="1800" w:hanging="540"/>
        <w:jc w:val="both"/>
        <w:rPr>
          <w:rFonts w:ascii="Book Antiqua" w:hAnsi="Book Antiqua"/>
        </w:rPr>
      </w:pPr>
      <w:r w:rsidRPr="008C57FC">
        <w:rPr>
          <w:rFonts w:ascii="Book Antiqua" w:hAnsi="Book Antiqua"/>
          <w:b/>
        </w:rPr>
        <w:t>(a)</w:t>
      </w:r>
      <w:r w:rsidRPr="00153F85">
        <w:rPr>
          <w:rFonts w:ascii="Book Antiqua" w:hAnsi="Book Antiqua"/>
        </w:rPr>
        <w:t xml:space="preserve"> </w:t>
      </w:r>
      <w:r w:rsidR="00AF4662">
        <w:rPr>
          <w:rFonts w:ascii="Book Antiqua" w:hAnsi="Book Antiqua"/>
        </w:rPr>
        <w:t xml:space="preserve">   </w:t>
      </w:r>
      <w:r>
        <w:rPr>
          <w:rFonts w:ascii="Book Antiqua" w:hAnsi="Book Antiqua"/>
        </w:rPr>
        <w:t xml:space="preserve">The Underdrawal </w:t>
      </w:r>
      <w:r w:rsidRPr="00153F85">
        <w:rPr>
          <w:rFonts w:ascii="Book Antiqua" w:hAnsi="Book Antiqua"/>
        </w:rPr>
        <w:t>for any 15 minute time block at the point of supply</w:t>
      </w:r>
      <w:r>
        <w:rPr>
          <w:rFonts w:ascii="Book Antiqua" w:hAnsi="Book Antiqua"/>
        </w:rPr>
        <w:t xml:space="preserve"> shall be </w:t>
      </w:r>
      <w:r w:rsidR="00464AC7">
        <w:rPr>
          <w:rFonts w:ascii="Book Antiqua" w:hAnsi="Book Antiqua"/>
        </w:rPr>
        <w:t xml:space="preserve">paid </w:t>
      </w:r>
      <w:r w:rsidRPr="00153F85">
        <w:rPr>
          <w:rFonts w:ascii="Book Antiqua" w:hAnsi="Book Antiqua"/>
        </w:rPr>
        <w:t xml:space="preserve">to the </w:t>
      </w:r>
      <w:r w:rsidR="005D032E">
        <w:rPr>
          <w:rFonts w:ascii="Book Antiqua" w:hAnsi="Book Antiqua"/>
        </w:rPr>
        <w:t>M</w:t>
      </w:r>
      <w:r>
        <w:rPr>
          <w:rFonts w:ascii="Book Antiqua" w:hAnsi="Book Antiqua"/>
        </w:rPr>
        <w:t>TOA</w:t>
      </w:r>
      <w:r w:rsidRPr="00153F85">
        <w:rPr>
          <w:rFonts w:ascii="Book Antiqua" w:hAnsi="Book Antiqua"/>
        </w:rPr>
        <w:t xml:space="preserve"> C</w:t>
      </w:r>
      <w:r>
        <w:rPr>
          <w:rFonts w:ascii="Book Antiqua" w:hAnsi="Book Antiqua"/>
        </w:rPr>
        <w:t>onsumer</w:t>
      </w:r>
      <w:r w:rsidRPr="00153F85">
        <w:rPr>
          <w:rFonts w:ascii="Book Antiqua" w:hAnsi="Book Antiqua"/>
        </w:rPr>
        <w:t xml:space="preserve"> at the rate of 95% of the charges for deviation as applicable for inter-State transaction in accordance with CERC (Deviations Settlement Mechanism and related matters) Regulations, 2014</w:t>
      </w:r>
      <w:r w:rsidR="00464AC7">
        <w:rPr>
          <w:rFonts w:ascii="Book Antiqua" w:hAnsi="Book Antiqua"/>
        </w:rPr>
        <w:t xml:space="preserve"> as amended from time to time</w:t>
      </w:r>
      <w:r w:rsidRPr="00153F85">
        <w:rPr>
          <w:rFonts w:ascii="Book Antiqua" w:hAnsi="Book Antiqua"/>
        </w:rPr>
        <w:t xml:space="preserve">: Provided that charges payable by the recipient in respect of the deviation for the under </w:t>
      </w:r>
      <w:proofErr w:type="spellStart"/>
      <w:r w:rsidRPr="00153F85">
        <w:rPr>
          <w:rFonts w:ascii="Book Antiqua" w:hAnsi="Book Antiqua"/>
        </w:rPr>
        <w:t>drawals</w:t>
      </w:r>
      <w:proofErr w:type="spellEnd"/>
      <w:r w:rsidRPr="00153F85">
        <w:rPr>
          <w:rFonts w:ascii="Book Antiqua" w:hAnsi="Book Antiqua"/>
        </w:rPr>
        <w:t xml:space="preserve"> by the buyer in a time block in excess of 12% of the schedule shall be zero. </w:t>
      </w:r>
    </w:p>
    <w:p w:rsidR="00F479FD" w:rsidRDefault="00F479FD" w:rsidP="00AF4662">
      <w:pPr>
        <w:tabs>
          <w:tab w:val="left" w:pos="990"/>
          <w:tab w:val="left" w:pos="1710"/>
        </w:tabs>
        <w:spacing w:after="0"/>
        <w:ind w:left="1800" w:hanging="540"/>
        <w:jc w:val="both"/>
        <w:rPr>
          <w:rFonts w:ascii="Book Antiqua" w:hAnsi="Book Antiqua"/>
        </w:rPr>
      </w:pPr>
      <w:r w:rsidRPr="008C57FC">
        <w:rPr>
          <w:rFonts w:ascii="Book Antiqua" w:hAnsi="Book Antiqua"/>
          <w:b/>
        </w:rPr>
        <w:lastRenderedPageBreak/>
        <w:t>(b)</w:t>
      </w:r>
      <w:r w:rsidRPr="00153F85">
        <w:rPr>
          <w:rFonts w:ascii="Book Antiqua" w:hAnsi="Book Antiqua"/>
        </w:rPr>
        <w:t xml:space="preserve"> </w:t>
      </w:r>
      <w:r w:rsidR="00AF4662">
        <w:rPr>
          <w:rFonts w:ascii="Book Antiqua" w:hAnsi="Book Antiqua"/>
        </w:rPr>
        <w:t xml:space="preserve">   </w:t>
      </w:r>
      <w:r w:rsidRPr="00153F85">
        <w:rPr>
          <w:rFonts w:ascii="Book Antiqua" w:hAnsi="Book Antiqua"/>
        </w:rPr>
        <w:t xml:space="preserve">The additional charges for deviation as applicable for the under </w:t>
      </w:r>
      <w:proofErr w:type="spellStart"/>
      <w:r w:rsidRPr="00153F85">
        <w:rPr>
          <w:rFonts w:ascii="Book Antiqua" w:hAnsi="Book Antiqua"/>
        </w:rPr>
        <w:t>drawal</w:t>
      </w:r>
      <w:proofErr w:type="spellEnd"/>
      <w:r w:rsidRPr="00153F85">
        <w:rPr>
          <w:rFonts w:ascii="Book Antiqua" w:hAnsi="Book Antiqua"/>
        </w:rPr>
        <w:t xml:space="preserve"> in accordance with the aforesaid Regulations of CERC in situation where the frequency is 50.1 Hz or more shall be payable to the HPSEBL by the Open Access customer whose actual </w:t>
      </w:r>
      <w:proofErr w:type="spellStart"/>
      <w:r w:rsidRPr="00153F85">
        <w:rPr>
          <w:rFonts w:ascii="Book Antiqua" w:hAnsi="Book Antiqua"/>
        </w:rPr>
        <w:t>drawal</w:t>
      </w:r>
      <w:proofErr w:type="spellEnd"/>
      <w:r w:rsidRPr="00153F85">
        <w:rPr>
          <w:rFonts w:ascii="Book Antiqua" w:hAnsi="Book Antiqua"/>
        </w:rPr>
        <w:t xml:space="preserve"> is less than the schedule. </w:t>
      </w:r>
    </w:p>
    <w:p w:rsidR="00F479FD" w:rsidRDefault="00F479FD" w:rsidP="00AF4662">
      <w:pPr>
        <w:tabs>
          <w:tab w:val="left" w:pos="990"/>
          <w:tab w:val="left" w:pos="1800"/>
        </w:tabs>
        <w:spacing w:after="0"/>
        <w:ind w:left="1800" w:hanging="540"/>
        <w:jc w:val="both"/>
        <w:rPr>
          <w:rFonts w:ascii="Book Antiqua" w:hAnsi="Book Antiqua"/>
        </w:rPr>
      </w:pPr>
      <w:r w:rsidRPr="008C57FC">
        <w:rPr>
          <w:rFonts w:ascii="Book Antiqua" w:hAnsi="Book Antiqua"/>
          <w:b/>
        </w:rPr>
        <w:t>(c)</w:t>
      </w:r>
      <w:r w:rsidR="00AF4662">
        <w:rPr>
          <w:rFonts w:ascii="Book Antiqua" w:hAnsi="Book Antiqua"/>
          <w:b/>
        </w:rPr>
        <w:t xml:space="preserve">   </w:t>
      </w:r>
      <w:r w:rsidRPr="00153F85">
        <w:rPr>
          <w:rFonts w:ascii="Book Antiqua" w:hAnsi="Book Antiqua"/>
        </w:rPr>
        <w:t xml:space="preserve">The various charges for inter-State and intra-State systems i.e. transmission charges, wheeling charges, congestion charges as well as the applicable T&amp;D losses </w:t>
      </w:r>
      <w:r w:rsidR="00464AC7" w:rsidRPr="00153F85">
        <w:rPr>
          <w:rFonts w:ascii="Book Antiqua" w:hAnsi="Book Antiqua"/>
        </w:rPr>
        <w:t>for inter-State and intra-State systems</w:t>
      </w:r>
      <w:r w:rsidR="00464AC7">
        <w:rPr>
          <w:rFonts w:ascii="Book Antiqua" w:hAnsi="Book Antiqua"/>
        </w:rPr>
        <w:t xml:space="preserve">, </w:t>
      </w:r>
      <w:r w:rsidRPr="00153F85">
        <w:rPr>
          <w:rFonts w:ascii="Book Antiqua" w:hAnsi="Book Antiqua"/>
        </w:rPr>
        <w:t xml:space="preserve">shall be borne by the buyer on the scheduled quantum irrespective of actual </w:t>
      </w:r>
      <w:proofErr w:type="spellStart"/>
      <w:r w:rsidRPr="00153F85">
        <w:rPr>
          <w:rFonts w:ascii="Book Antiqua" w:hAnsi="Book Antiqua"/>
        </w:rPr>
        <w:t>drawal</w:t>
      </w:r>
      <w:proofErr w:type="spellEnd"/>
      <w:r w:rsidRPr="00153F85">
        <w:rPr>
          <w:rFonts w:ascii="Book Antiqua" w:hAnsi="Book Antiqua"/>
        </w:rPr>
        <w:t xml:space="preserve">. </w:t>
      </w:r>
    </w:p>
    <w:p w:rsidR="00F479FD" w:rsidRDefault="00F479FD" w:rsidP="00AF4662">
      <w:pPr>
        <w:tabs>
          <w:tab w:val="left" w:pos="990"/>
          <w:tab w:val="left" w:pos="1710"/>
        </w:tabs>
        <w:spacing w:after="0"/>
        <w:ind w:left="1260" w:hanging="450"/>
        <w:jc w:val="both"/>
        <w:rPr>
          <w:rFonts w:ascii="Book Antiqua" w:hAnsi="Book Antiqua"/>
        </w:rPr>
      </w:pPr>
    </w:p>
    <w:p w:rsidR="00F479FD" w:rsidRDefault="00F479FD" w:rsidP="00AF4662">
      <w:pPr>
        <w:tabs>
          <w:tab w:val="left" w:pos="990"/>
        </w:tabs>
        <w:spacing w:after="0"/>
        <w:ind w:left="1260" w:hanging="450"/>
        <w:jc w:val="both"/>
        <w:rPr>
          <w:rFonts w:ascii="Book Antiqua" w:hAnsi="Book Antiqua"/>
          <w:b/>
        </w:rPr>
      </w:pPr>
      <w:r>
        <w:rPr>
          <w:rFonts w:ascii="Book Antiqua" w:hAnsi="Book Antiqua"/>
          <w:b/>
        </w:rPr>
        <w:t>B</w:t>
      </w:r>
      <w:r w:rsidRPr="008C57FC">
        <w:rPr>
          <w:rFonts w:ascii="Book Antiqua" w:hAnsi="Book Antiqua"/>
          <w:b/>
        </w:rPr>
        <w:t xml:space="preserve">.2 </w:t>
      </w:r>
      <w:r>
        <w:rPr>
          <w:rFonts w:ascii="Book Antiqua" w:hAnsi="Book Antiqua"/>
          <w:b/>
        </w:rPr>
        <w:tab/>
      </w:r>
      <w:r w:rsidRPr="008C57FC">
        <w:rPr>
          <w:rFonts w:ascii="Book Antiqua" w:hAnsi="Book Antiqua"/>
          <w:b/>
        </w:rPr>
        <w:t>Open Access C</w:t>
      </w:r>
      <w:r>
        <w:rPr>
          <w:rFonts w:ascii="Book Antiqua" w:hAnsi="Book Antiqua"/>
          <w:b/>
        </w:rPr>
        <w:t>onsumer</w:t>
      </w:r>
      <w:r w:rsidRPr="008C57FC">
        <w:rPr>
          <w:rFonts w:ascii="Book Antiqua" w:hAnsi="Book Antiqua"/>
          <w:b/>
        </w:rPr>
        <w:t xml:space="preserve"> who is a consumer of the licensee </w:t>
      </w:r>
    </w:p>
    <w:p w:rsidR="00F479FD" w:rsidRDefault="00F479FD" w:rsidP="00AF4662">
      <w:pPr>
        <w:tabs>
          <w:tab w:val="left" w:pos="1350"/>
        </w:tabs>
        <w:spacing w:after="0"/>
        <w:ind w:left="1710" w:hanging="450"/>
        <w:jc w:val="both"/>
        <w:rPr>
          <w:rFonts w:ascii="Book Antiqua" w:hAnsi="Book Antiqua"/>
        </w:rPr>
      </w:pPr>
      <w:r>
        <w:rPr>
          <w:rFonts w:ascii="Book Antiqua" w:hAnsi="Book Antiqua"/>
          <w:b/>
        </w:rPr>
        <w:tab/>
      </w:r>
      <w:proofErr w:type="spellStart"/>
      <w:r>
        <w:rPr>
          <w:rFonts w:ascii="Book Antiqua" w:hAnsi="Book Antiqua"/>
          <w:b/>
        </w:rPr>
        <w:t>i</w:t>
      </w:r>
      <w:proofErr w:type="spellEnd"/>
      <w:r>
        <w:rPr>
          <w:rFonts w:ascii="Book Antiqua" w:hAnsi="Book Antiqua"/>
          <w:b/>
        </w:rPr>
        <w:t>)</w:t>
      </w:r>
      <w:r w:rsidRPr="008C57FC">
        <w:rPr>
          <w:rFonts w:ascii="Book Antiqua" w:hAnsi="Book Antiqua"/>
        </w:rPr>
        <w:t xml:space="preserve"> </w:t>
      </w:r>
      <w:r w:rsidR="00AF4662">
        <w:rPr>
          <w:rFonts w:ascii="Book Antiqua" w:hAnsi="Book Antiqua"/>
        </w:rPr>
        <w:t xml:space="preserve">  </w:t>
      </w:r>
      <w:r w:rsidRPr="008C57FC">
        <w:rPr>
          <w:rFonts w:ascii="Book Antiqua" w:hAnsi="Book Antiqua"/>
        </w:rPr>
        <w:t xml:space="preserve">A consumer will be entitled to draw the total power within its Sanctioned Contract Demand irrespective of its purchase of power through open access. However, where the consumer has revised his Contract Demand temporarily within the total sanctioned Contact Demand as per the provisions of Supply Code and relevant tariff order, he shall be entitled to draw power within such revised Contact Demand only until he further revises the Contract Demand. In case, the consumer desires to draw power in excess of his sanctioned Contact Demand, he shall have to get his sanctioned Contact Demand increased in accordance with the provisions of Supply Code and other relevant Regulations notified by the Commission from time to time. </w:t>
      </w:r>
    </w:p>
    <w:p w:rsidR="00F479FD" w:rsidRDefault="00F479FD" w:rsidP="00AF4662">
      <w:pPr>
        <w:tabs>
          <w:tab w:val="left" w:pos="1350"/>
        </w:tabs>
        <w:spacing w:after="0"/>
        <w:ind w:left="1710" w:hanging="450"/>
        <w:jc w:val="both"/>
        <w:rPr>
          <w:rFonts w:ascii="Book Antiqua" w:hAnsi="Book Antiqua"/>
        </w:rPr>
      </w:pPr>
      <w:r>
        <w:rPr>
          <w:rFonts w:ascii="Book Antiqua" w:hAnsi="Book Antiqua"/>
        </w:rPr>
        <w:tab/>
      </w:r>
      <w:r w:rsidRPr="008C57FC">
        <w:rPr>
          <w:rFonts w:ascii="Book Antiqua" w:hAnsi="Book Antiqua"/>
          <w:b/>
        </w:rPr>
        <w:t>ii)</w:t>
      </w:r>
      <w:r>
        <w:rPr>
          <w:rFonts w:ascii="Book Antiqua" w:hAnsi="Book Antiqua"/>
        </w:rPr>
        <w:t xml:space="preserve"> </w:t>
      </w:r>
      <w:r w:rsidRPr="008C57FC">
        <w:rPr>
          <w:rFonts w:ascii="Book Antiqua" w:hAnsi="Book Antiqua"/>
        </w:rPr>
        <w:t>Demand Charges shall be payable by the consumer on the sanctioned Contract Demand/revised Contract Demand irrespective of its purchase of power through open access, to the licensee as per relevant Schedule of the tariff order. The additional charges on the average demand (Rs./</w:t>
      </w:r>
      <w:proofErr w:type="spellStart"/>
      <w:r w:rsidRPr="008C57FC">
        <w:rPr>
          <w:rFonts w:ascii="Book Antiqua" w:hAnsi="Book Antiqua"/>
        </w:rPr>
        <w:t>kVA</w:t>
      </w:r>
      <w:proofErr w:type="spellEnd"/>
      <w:r w:rsidRPr="008C57FC">
        <w:rPr>
          <w:rFonts w:ascii="Book Antiqua" w:hAnsi="Book Antiqua"/>
        </w:rPr>
        <w:t xml:space="preserve">/month) during peak load hours shall also be payable on the basis of the total consumption during the peak load hours in respect of the billing month irrespective of the quantum of energy availed through open access or otherwise. </w:t>
      </w:r>
    </w:p>
    <w:p w:rsidR="005D032E" w:rsidRDefault="00F479FD" w:rsidP="00AF4662">
      <w:pPr>
        <w:numPr>
          <w:ilvl w:val="0"/>
          <w:numId w:val="19"/>
        </w:numPr>
        <w:tabs>
          <w:tab w:val="left" w:pos="1350"/>
        </w:tabs>
        <w:spacing w:after="0"/>
        <w:ind w:left="1710" w:hanging="450"/>
        <w:jc w:val="both"/>
        <w:rPr>
          <w:rFonts w:ascii="Book Antiqua" w:hAnsi="Book Antiqua"/>
        </w:rPr>
      </w:pPr>
      <w:r w:rsidRPr="008C57FC">
        <w:rPr>
          <w:rFonts w:ascii="Book Antiqua" w:hAnsi="Book Antiqua"/>
        </w:rPr>
        <w:t xml:space="preserve">Consumer availing </w:t>
      </w:r>
      <w:r w:rsidR="005D032E">
        <w:rPr>
          <w:rFonts w:ascii="Book Antiqua" w:hAnsi="Book Antiqua"/>
        </w:rPr>
        <w:t>Medium</w:t>
      </w:r>
      <w:r w:rsidRPr="008C57FC">
        <w:rPr>
          <w:rFonts w:ascii="Book Antiqua" w:hAnsi="Book Antiqua"/>
        </w:rPr>
        <w:t xml:space="preserve"> Term Open Access shall submit the schedule only for </w:t>
      </w:r>
      <w:proofErr w:type="spellStart"/>
      <w:r w:rsidRPr="008C57FC">
        <w:rPr>
          <w:rFonts w:ascii="Book Antiqua" w:hAnsi="Book Antiqua"/>
        </w:rPr>
        <w:t>drawal</w:t>
      </w:r>
      <w:proofErr w:type="spellEnd"/>
      <w:r w:rsidRPr="008C57FC">
        <w:rPr>
          <w:rFonts w:ascii="Book Antiqua" w:hAnsi="Book Antiqua"/>
        </w:rPr>
        <w:t xml:space="preserve"> of power through open access and no schedule for </w:t>
      </w:r>
      <w:proofErr w:type="spellStart"/>
      <w:r w:rsidRPr="008C57FC">
        <w:rPr>
          <w:rFonts w:ascii="Book Antiqua" w:hAnsi="Book Antiqua"/>
        </w:rPr>
        <w:t>drawal</w:t>
      </w:r>
      <w:proofErr w:type="spellEnd"/>
      <w:r w:rsidRPr="008C57FC">
        <w:rPr>
          <w:rFonts w:ascii="Book Antiqua" w:hAnsi="Book Antiqua"/>
        </w:rPr>
        <w:t xml:space="preserve"> of power as a normal consumer of distribution licensee shall be required. </w:t>
      </w:r>
    </w:p>
    <w:p w:rsidR="00F479FD" w:rsidRDefault="00F479FD" w:rsidP="00AF4662">
      <w:pPr>
        <w:numPr>
          <w:ilvl w:val="0"/>
          <w:numId w:val="19"/>
        </w:numPr>
        <w:tabs>
          <w:tab w:val="left" w:pos="1350"/>
        </w:tabs>
        <w:spacing w:after="0"/>
        <w:ind w:left="1710" w:hanging="450"/>
        <w:jc w:val="both"/>
        <w:rPr>
          <w:rFonts w:ascii="Book Antiqua" w:hAnsi="Book Antiqua"/>
        </w:rPr>
      </w:pPr>
      <w:r w:rsidRPr="008C57FC">
        <w:rPr>
          <w:rFonts w:ascii="Book Antiqua" w:hAnsi="Book Antiqua"/>
        </w:rPr>
        <w:t xml:space="preserve">The total recorded </w:t>
      </w:r>
      <w:proofErr w:type="spellStart"/>
      <w:r w:rsidRPr="008C57FC">
        <w:rPr>
          <w:rFonts w:ascii="Book Antiqua" w:hAnsi="Book Antiqua"/>
        </w:rPr>
        <w:t>drawal</w:t>
      </w:r>
      <w:proofErr w:type="spellEnd"/>
      <w:r w:rsidRPr="008C57FC">
        <w:rPr>
          <w:rFonts w:ascii="Book Antiqua" w:hAnsi="Book Antiqua"/>
        </w:rPr>
        <w:t xml:space="preserve"> by the consumer for the different tariff blocks (i.e. peak, night and normal hours) in the billing month shall be reduced by the total scheduled entitlement for various time blocks in the respective tariff blocks in the billing month as per the schedules under Open Access arrangement, irrespective of actual </w:t>
      </w:r>
      <w:proofErr w:type="spellStart"/>
      <w:r w:rsidRPr="008C57FC">
        <w:rPr>
          <w:rFonts w:ascii="Book Antiqua" w:hAnsi="Book Antiqua"/>
        </w:rPr>
        <w:t>drawal</w:t>
      </w:r>
      <w:proofErr w:type="spellEnd"/>
      <w:r w:rsidRPr="008C57FC">
        <w:rPr>
          <w:rFonts w:ascii="Book Antiqua" w:hAnsi="Book Antiqua"/>
        </w:rPr>
        <w:t xml:space="preserve"> by the consumer in the respective time blocks. The balance energy shall be treated as supplied by the distribution licensee to the consumer as per the relevant tariff order of the Commission. In case the total </w:t>
      </w:r>
      <w:proofErr w:type="spellStart"/>
      <w:r w:rsidRPr="008C57FC">
        <w:rPr>
          <w:rFonts w:ascii="Book Antiqua" w:hAnsi="Book Antiqua"/>
        </w:rPr>
        <w:t>drawal</w:t>
      </w:r>
      <w:proofErr w:type="spellEnd"/>
      <w:r w:rsidRPr="008C57FC">
        <w:rPr>
          <w:rFonts w:ascii="Book Antiqua" w:hAnsi="Book Antiqua"/>
        </w:rPr>
        <w:t xml:space="preserve">, including the same under the Open Access arrangement, exceeds the sanctioned Contract Demand or the reduced Contract Demand, as applicable, at any time during the billing period, such over </w:t>
      </w:r>
      <w:proofErr w:type="spellStart"/>
      <w:r w:rsidRPr="008C57FC">
        <w:rPr>
          <w:rFonts w:ascii="Book Antiqua" w:hAnsi="Book Antiqua"/>
        </w:rPr>
        <w:t>drawal</w:t>
      </w:r>
      <w:proofErr w:type="spellEnd"/>
      <w:r w:rsidRPr="008C57FC">
        <w:rPr>
          <w:rFonts w:ascii="Book Antiqua" w:hAnsi="Book Antiqua"/>
        </w:rPr>
        <w:t xml:space="preserve"> shall be considered as violation of the Contract Demand in accordance with the provisions of normal schedule of tariff and the Contract Demand Violation Charges shall also be charged accordingly in addition to the energy charges as per the schedule of Tariff. </w:t>
      </w:r>
    </w:p>
    <w:p w:rsidR="00F479FD" w:rsidRDefault="00F479FD" w:rsidP="00AF4662">
      <w:pPr>
        <w:tabs>
          <w:tab w:val="left" w:pos="1350"/>
        </w:tabs>
        <w:spacing w:after="0"/>
        <w:ind w:left="1710" w:hanging="450"/>
        <w:jc w:val="both"/>
        <w:rPr>
          <w:rFonts w:ascii="Book Antiqua" w:hAnsi="Book Antiqua"/>
        </w:rPr>
      </w:pPr>
      <w:r w:rsidRPr="00643200">
        <w:rPr>
          <w:rFonts w:ascii="Book Antiqua" w:hAnsi="Book Antiqua"/>
          <w:b/>
        </w:rPr>
        <w:lastRenderedPageBreak/>
        <w:t>v)</w:t>
      </w:r>
      <w:r w:rsidR="00CE26FB">
        <w:rPr>
          <w:rFonts w:ascii="Book Antiqua" w:hAnsi="Book Antiqua"/>
          <w:b/>
        </w:rPr>
        <w:t xml:space="preserve">  </w:t>
      </w:r>
      <w:r>
        <w:rPr>
          <w:rFonts w:ascii="Book Antiqua" w:hAnsi="Book Antiqua"/>
        </w:rPr>
        <w:t xml:space="preserve"> </w:t>
      </w:r>
      <w:r w:rsidRPr="008C57FC">
        <w:rPr>
          <w:rFonts w:ascii="Book Antiqua" w:hAnsi="Book Antiqua"/>
        </w:rPr>
        <w:t xml:space="preserve">In case of time blocks where the total recorded </w:t>
      </w:r>
      <w:proofErr w:type="spellStart"/>
      <w:r w:rsidRPr="008C57FC">
        <w:rPr>
          <w:rFonts w:ascii="Book Antiqua" w:hAnsi="Book Antiqua"/>
        </w:rPr>
        <w:t>drawal</w:t>
      </w:r>
      <w:proofErr w:type="spellEnd"/>
      <w:r w:rsidRPr="008C57FC">
        <w:rPr>
          <w:rFonts w:ascii="Book Antiqua" w:hAnsi="Book Antiqua"/>
        </w:rPr>
        <w:t xml:space="preserve"> of the consumer is less than the scheduled entitlement of the consumer in that time block, such under </w:t>
      </w:r>
      <w:proofErr w:type="spellStart"/>
      <w:r w:rsidRPr="008C57FC">
        <w:rPr>
          <w:rFonts w:ascii="Book Antiqua" w:hAnsi="Book Antiqua"/>
        </w:rPr>
        <w:t>drawal</w:t>
      </w:r>
      <w:proofErr w:type="spellEnd"/>
      <w:r w:rsidRPr="008C57FC">
        <w:rPr>
          <w:rFonts w:ascii="Book Antiqua" w:hAnsi="Book Antiqua"/>
        </w:rPr>
        <w:t xml:space="preserve"> by the consumer shall be deemed to have been sold by the consumer and purchased by the distribution licensee at the point of supply to the consumer. In lieu of the same the distribution licensee shall make payment to the consumer, by way of adjustment in the monthly bill of such consumer, at the rates mentioned in </w:t>
      </w:r>
      <w:proofErr w:type="spellStart"/>
      <w:r w:rsidRPr="008C57FC">
        <w:rPr>
          <w:rFonts w:ascii="Book Antiqua" w:hAnsi="Book Antiqua"/>
        </w:rPr>
        <w:t>para</w:t>
      </w:r>
      <w:proofErr w:type="spellEnd"/>
      <w:r w:rsidRPr="008C57FC">
        <w:rPr>
          <w:rFonts w:ascii="Book Antiqua" w:hAnsi="Book Antiqua"/>
        </w:rPr>
        <w:t xml:space="preserve"> </w:t>
      </w:r>
      <w:proofErr w:type="gramStart"/>
      <w:r w:rsidR="005D032E">
        <w:rPr>
          <w:rFonts w:ascii="Book Antiqua" w:hAnsi="Book Antiqua"/>
        </w:rPr>
        <w:t>B</w:t>
      </w:r>
      <w:r w:rsidRPr="00643200">
        <w:rPr>
          <w:rFonts w:ascii="Book Antiqua" w:hAnsi="Book Antiqua"/>
        </w:rPr>
        <w:t>.1(</w:t>
      </w:r>
      <w:proofErr w:type="gramEnd"/>
      <w:r w:rsidRPr="00643200">
        <w:rPr>
          <w:rFonts w:ascii="Book Antiqua" w:hAnsi="Book Antiqua"/>
        </w:rPr>
        <w:t>ii).</w:t>
      </w:r>
      <w:r w:rsidRPr="008C57FC">
        <w:rPr>
          <w:rFonts w:ascii="Book Antiqua" w:hAnsi="Book Antiqua"/>
        </w:rPr>
        <w:t xml:space="preserve"> However, the consumer shall not be entitled for any relief in the demand charges on account of any such under </w:t>
      </w:r>
      <w:proofErr w:type="spellStart"/>
      <w:r w:rsidRPr="008C57FC">
        <w:rPr>
          <w:rFonts w:ascii="Book Antiqua" w:hAnsi="Book Antiqua"/>
        </w:rPr>
        <w:t>drawal</w:t>
      </w:r>
      <w:proofErr w:type="spellEnd"/>
      <w:r w:rsidRPr="008C57FC">
        <w:rPr>
          <w:rFonts w:ascii="Book Antiqua" w:hAnsi="Book Antiqua"/>
        </w:rPr>
        <w:t xml:space="preserve">. In case such under </w:t>
      </w:r>
      <w:proofErr w:type="spellStart"/>
      <w:r w:rsidRPr="008C57FC">
        <w:rPr>
          <w:rFonts w:ascii="Book Antiqua" w:hAnsi="Book Antiqua"/>
        </w:rPr>
        <w:t>drawal</w:t>
      </w:r>
      <w:proofErr w:type="spellEnd"/>
      <w:r w:rsidRPr="008C57FC">
        <w:rPr>
          <w:rFonts w:ascii="Book Antiqua" w:hAnsi="Book Antiqua"/>
        </w:rPr>
        <w:t xml:space="preserve"> has been received by a person, other than distribution licensee, as per the accounts of the SLDC, the payment shall be made by such recipient to the consumer who has under drawn the energy. </w:t>
      </w:r>
    </w:p>
    <w:p w:rsidR="00F479FD" w:rsidRPr="00643200" w:rsidRDefault="00F479FD" w:rsidP="00AF4662">
      <w:pPr>
        <w:spacing w:after="0"/>
        <w:ind w:left="1260" w:hanging="450"/>
        <w:jc w:val="both"/>
        <w:rPr>
          <w:rFonts w:ascii="Book Antiqua" w:hAnsi="Book Antiqua"/>
          <w:b/>
        </w:rPr>
      </w:pPr>
      <w:r>
        <w:rPr>
          <w:rFonts w:ascii="Book Antiqua" w:hAnsi="Book Antiqua"/>
          <w:b/>
        </w:rPr>
        <w:t>B</w:t>
      </w:r>
      <w:r w:rsidRPr="00643200">
        <w:rPr>
          <w:rFonts w:ascii="Book Antiqua" w:hAnsi="Book Antiqua"/>
          <w:b/>
        </w:rPr>
        <w:t xml:space="preserve">.3 </w:t>
      </w:r>
      <w:r>
        <w:rPr>
          <w:rFonts w:ascii="Book Antiqua" w:hAnsi="Book Antiqua"/>
          <w:b/>
        </w:rPr>
        <w:tab/>
      </w:r>
      <w:r w:rsidRPr="00643200">
        <w:rPr>
          <w:rFonts w:ascii="Book Antiqua" w:hAnsi="Book Antiqua"/>
          <w:b/>
        </w:rPr>
        <w:t xml:space="preserve">Open Access by a Generator/Trader </w:t>
      </w:r>
    </w:p>
    <w:p w:rsidR="00F479FD" w:rsidRDefault="00CE26FB" w:rsidP="00AF4662">
      <w:pPr>
        <w:tabs>
          <w:tab w:val="left" w:pos="990"/>
        </w:tabs>
        <w:spacing w:after="0"/>
        <w:ind w:left="1260" w:hanging="450"/>
        <w:jc w:val="both"/>
        <w:rPr>
          <w:rFonts w:ascii="Book Antiqua" w:hAnsi="Book Antiqua"/>
        </w:rPr>
      </w:pPr>
      <w:r>
        <w:rPr>
          <w:rFonts w:ascii="Book Antiqua" w:hAnsi="Book Antiqua"/>
        </w:rPr>
        <w:t xml:space="preserve">       </w:t>
      </w:r>
      <w:r w:rsidR="00F479FD" w:rsidRPr="008C57FC">
        <w:rPr>
          <w:rFonts w:ascii="Book Antiqua" w:hAnsi="Book Antiqua"/>
        </w:rPr>
        <w:t xml:space="preserve">The quantum by which the injected energy exceeds or falls short of the scheduled energy injection (i.e. mismatch between the scheduled and actual injection) for any 15 minutes time block, shall be charged/paid for as under:- </w:t>
      </w:r>
    </w:p>
    <w:p w:rsidR="00F479FD" w:rsidRDefault="00F479FD" w:rsidP="00CE26FB">
      <w:pPr>
        <w:numPr>
          <w:ilvl w:val="0"/>
          <w:numId w:val="16"/>
        </w:numPr>
        <w:tabs>
          <w:tab w:val="left" w:pos="990"/>
        </w:tabs>
        <w:spacing w:after="0"/>
        <w:ind w:left="1710" w:hanging="450"/>
        <w:jc w:val="both"/>
        <w:rPr>
          <w:rFonts w:ascii="Book Antiqua" w:hAnsi="Book Antiqua"/>
        </w:rPr>
      </w:pPr>
      <w:r>
        <w:rPr>
          <w:rFonts w:ascii="Book Antiqua" w:hAnsi="Book Antiqua"/>
        </w:rPr>
        <w:t xml:space="preserve">  </w:t>
      </w:r>
      <w:r w:rsidRPr="008C57FC">
        <w:rPr>
          <w:rFonts w:ascii="Book Antiqua" w:hAnsi="Book Antiqua"/>
        </w:rPr>
        <w:t xml:space="preserve"> </w:t>
      </w:r>
      <w:r>
        <w:rPr>
          <w:rFonts w:ascii="Book Antiqua" w:hAnsi="Book Antiqua"/>
        </w:rPr>
        <w:t xml:space="preserve"> </w:t>
      </w:r>
      <w:r w:rsidRPr="00643200">
        <w:rPr>
          <w:rFonts w:ascii="Book Antiqua" w:hAnsi="Book Antiqua"/>
          <w:b/>
        </w:rPr>
        <w:t>Over injection</w:t>
      </w:r>
      <w:r w:rsidRPr="008C57FC">
        <w:rPr>
          <w:rFonts w:ascii="Book Antiqua" w:hAnsi="Book Antiqua"/>
        </w:rPr>
        <w:t xml:space="preserve"> </w:t>
      </w:r>
    </w:p>
    <w:p w:rsidR="00F479FD" w:rsidRDefault="00F479FD" w:rsidP="00CE26FB">
      <w:pPr>
        <w:tabs>
          <w:tab w:val="left" w:pos="990"/>
        </w:tabs>
        <w:spacing w:after="0"/>
        <w:ind w:left="2070" w:hanging="540"/>
        <w:jc w:val="both"/>
        <w:rPr>
          <w:rFonts w:ascii="Book Antiqua" w:hAnsi="Book Antiqua"/>
        </w:rPr>
      </w:pPr>
      <w:r w:rsidRPr="008C57FC">
        <w:rPr>
          <w:rFonts w:ascii="Book Antiqua" w:hAnsi="Book Antiqua"/>
        </w:rPr>
        <w:t xml:space="preserve">(a) </w:t>
      </w:r>
      <w:r w:rsidR="00CE26FB">
        <w:rPr>
          <w:rFonts w:ascii="Book Antiqua" w:hAnsi="Book Antiqua"/>
        </w:rPr>
        <w:t xml:space="preserve">  </w:t>
      </w:r>
      <w:r>
        <w:rPr>
          <w:rFonts w:ascii="Book Antiqua" w:hAnsi="Book Antiqua"/>
        </w:rPr>
        <w:t>The</w:t>
      </w:r>
      <w:r w:rsidRPr="008C57FC">
        <w:rPr>
          <w:rFonts w:ascii="Book Antiqua" w:hAnsi="Book Antiqua"/>
        </w:rPr>
        <w:t xml:space="preserve"> over injection (i.e. injection exceeding the schedule) for any 15 minute time block </w:t>
      </w:r>
      <w:r>
        <w:rPr>
          <w:rFonts w:ascii="Book Antiqua" w:hAnsi="Book Antiqua"/>
        </w:rPr>
        <w:t xml:space="preserve">shall be paid for to the </w:t>
      </w:r>
      <w:r w:rsidR="005D032E">
        <w:rPr>
          <w:rFonts w:ascii="Book Antiqua" w:hAnsi="Book Antiqua"/>
        </w:rPr>
        <w:t>M</w:t>
      </w:r>
      <w:r>
        <w:rPr>
          <w:rFonts w:ascii="Book Antiqua" w:hAnsi="Book Antiqua"/>
        </w:rPr>
        <w:t>TOA Consumer</w:t>
      </w:r>
      <w:r w:rsidRPr="008C57FC">
        <w:rPr>
          <w:rFonts w:ascii="Book Antiqua" w:hAnsi="Book Antiqua"/>
        </w:rPr>
        <w:t xml:space="preserve"> at the rate of 95% of the charges for deviation as applicable for inter</w:t>
      </w:r>
      <w:r>
        <w:rPr>
          <w:rFonts w:ascii="Book Antiqua" w:hAnsi="Book Antiqua"/>
        </w:rPr>
        <w:t xml:space="preserve"> </w:t>
      </w:r>
      <w:r w:rsidRPr="008C57FC">
        <w:rPr>
          <w:rFonts w:ascii="Book Antiqua" w:hAnsi="Book Antiqua"/>
        </w:rPr>
        <w:t>State transaction in accordance with CERC (Deviations Settlement Mechanism and related matters) Regulations, 2014</w:t>
      </w:r>
      <w:r w:rsidR="00464AC7">
        <w:rPr>
          <w:rFonts w:ascii="Book Antiqua" w:hAnsi="Book Antiqua"/>
        </w:rPr>
        <w:t xml:space="preserve"> as amended from time to time</w:t>
      </w:r>
      <w:r w:rsidRPr="008C57FC">
        <w:rPr>
          <w:rFonts w:ascii="Book Antiqua" w:hAnsi="Book Antiqua"/>
        </w:rPr>
        <w:t xml:space="preserve">: Provided that charges payable by the recipient in respect of the deviation for the over injection by the seller in a time block in excess of 12% of the schedule shall be zero except in case of injection of infirm power. </w:t>
      </w:r>
    </w:p>
    <w:p w:rsidR="00F479FD" w:rsidRDefault="00F479FD" w:rsidP="00CE26FB">
      <w:pPr>
        <w:tabs>
          <w:tab w:val="left" w:pos="990"/>
        </w:tabs>
        <w:spacing w:after="0"/>
        <w:ind w:left="2070" w:hanging="540"/>
        <w:jc w:val="both"/>
        <w:rPr>
          <w:rFonts w:ascii="Book Antiqua" w:hAnsi="Book Antiqua"/>
        </w:rPr>
      </w:pPr>
      <w:r w:rsidRPr="008C57FC">
        <w:rPr>
          <w:rFonts w:ascii="Book Antiqua" w:hAnsi="Book Antiqua"/>
        </w:rPr>
        <w:t>(b)</w:t>
      </w:r>
      <w:r w:rsidR="00CE26FB">
        <w:rPr>
          <w:rFonts w:ascii="Book Antiqua" w:hAnsi="Book Antiqua"/>
        </w:rPr>
        <w:t xml:space="preserve">     </w:t>
      </w:r>
      <w:r w:rsidRPr="008C57FC">
        <w:rPr>
          <w:rFonts w:ascii="Book Antiqua" w:hAnsi="Book Antiqua"/>
        </w:rPr>
        <w:t xml:space="preserve">The additional charges for deviation as applicable for the over injection in accordance with the aforesaid Regulations of CERC in situation where the frequency is 50.1 Hz or more shall be payable to the HPSEBL by the Open Access customer whose actual injection is more than the schedule. </w:t>
      </w:r>
    </w:p>
    <w:p w:rsidR="00F479FD" w:rsidRDefault="00F479FD" w:rsidP="00CE26FB">
      <w:pPr>
        <w:tabs>
          <w:tab w:val="left" w:pos="990"/>
        </w:tabs>
        <w:spacing w:after="0"/>
        <w:ind w:left="2070" w:hanging="540"/>
        <w:jc w:val="both"/>
        <w:rPr>
          <w:rFonts w:ascii="Book Antiqua" w:hAnsi="Book Antiqua"/>
        </w:rPr>
      </w:pPr>
      <w:r w:rsidRPr="008C57FC">
        <w:rPr>
          <w:rFonts w:ascii="Book Antiqua" w:hAnsi="Book Antiqua"/>
        </w:rPr>
        <w:t>(c)</w:t>
      </w:r>
      <w:r w:rsidR="00CE26FB">
        <w:rPr>
          <w:rFonts w:ascii="Book Antiqua" w:hAnsi="Book Antiqua"/>
        </w:rPr>
        <w:t xml:space="preserve">    </w:t>
      </w:r>
      <w:r w:rsidRPr="008C57FC">
        <w:rPr>
          <w:rFonts w:ascii="Book Antiqua" w:hAnsi="Book Antiqua"/>
        </w:rPr>
        <w:t xml:space="preserve">In case of over injection, the various charges for inter-State and intra-State systems i.e. transmission charges, wheeling charges, congestion charges as well as the applicable T&amp;D losses </w:t>
      </w:r>
      <w:r w:rsidR="00464AC7" w:rsidRPr="00153F85">
        <w:rPr>
          <w:rFonts w:ascii="Book Antiqua" w:hAnsi="Book Antiqua"/>
        </w:rPr>
        <w:t>for inter-State and intra-State systems</w:t>
      </w:r>
      <w:r w:rsidR="00464AC7">
        <w:rPr>
          <w:rFonts w:ascii="Book Antiqua" w:hAnsi="Book Antiqua"/>
        </w:rPr>
        <w:t xml:space="preserve">, </w:t>
      </w:r>
      <w:r w:rsidRPr="008C57FC">
        <w:rPr>
          <w:rFonts w:ascii="Book Antiqua" w:hAnsi="Book Antiqua"/>
        </w:rPr>
        <w:t xml:space="preserve">shall be borne by the seller on the scheduled quantum irrespective of actual injection. </w:t>
      </w:r>
    </w:p>
    <w:p w:rsidR="00F479FD" w:rsidRDefault="00F479FD" w:rsidP="00CE26FB">
      <w:pPr>
        <w:tabs>
          <w:tab w:val="left" w:pos="990"/>
        </w:tabs>
        <w:spacing w:after="0"/>
        <w:ind w:left="1710" w:hanging="450"/>
        <w:jc w:val="both"/>
        <w:rPr>
          <w:rFonts w:ascii="Book Antiqua" w:hAnsi="Book Antiqua"/>
        </w:rPr>
      </w:pPr>
      <w:r w:rsidRPr="00643200">
        <w:rPr>
          <w:rFonts w:ascii="Book Antiqua" w:hAnsi="Book Antiqua"/>
          <w:b/>
        </w:rPr>
        <w:t>ii)</w:t>
      </w:r>
      <w:r>
        <w:rPr>
          <w:rFonts w:ascii="Book Antiqua" w:hAnsi="Book Antiqua"/>
        </w:rPr>
        <w:t xml:space="preserve"> </w:t>
      </w:r>
      <w:r>
        <w:rPr>
          <w:rFonts w:ascii="Book Antiqua" w:hAnsi="Book Antiqua"/>
        </w:rPr>
        <w:tab/>
      </w:r>
      <w:r w:rsidRPr="00643200">
        <w:rPr>
          <w:rFonts w:ascii="Book Antiqua" w:hAnsi="Book Antiqua"/>
          <w:b/>
        </w:rPr>
        <w:t>Under Injection</w:t>
      </w:r>
      <w:r w:rsidRPr="008C57FC">
        <w:rPr>
          <w:rFonts w:ascii="Book Antiqua" w:hAnsi="Book Antiqua"/>
        </w:rPr>
        <w:t xml:space="preserve"> </w:t>
      </w:r>
    </w:p>
    <w:p w:rsidR="00F479FD" w:rsidRDefault="00CE26FB" w:rsidP="00CE26FB">
      <w:pPr>
        <w:tabs>
          <w:tab w:val="left" w:pos="1530"/>
        </w:tabs>
        <w:spacing w:after="0"/>
        <w:ind w:left="1800" w:hanging="270"/>
        <w:jc w:val="both"/>
        <w:rPr>
          <w:rFonts w:ascii="Book Antiqua" w:hAnsi="Book Antiqua"/>
        </w:rPr>
      </w:pPr>
      <w:r>
        <w:rPr>
          <w:rFonts w:ascii="Book Antiqua" w:hAnsi="Book Antiqua"/>
        </w:rPr>
        <w:t>a)</w:t>
      </w:r>
      <w:r>
        <w:rPr>
          <w:rFonts w:ascii="Book Antiqua" w:hAnsi="Book Antiqua"/>
        </w:rPr>
        <w:tab/>
      </w:r>
      <w:r w:rsidR="00F479FD" w:rsidRPr="008C57FC">
        <w:rPr>
          <w:rFonts w:ascii="Book Antiqua" w:hAnsi="Book Antiqua"/>
        </w:rPr>
        <w:t xml:space="preserve"> The under shall be recoverable</w:t>
      </w:r>
      <w:r w:rsidR="00F479FD">
        <w:rPr>
          <w:rFonts w:ascii="Book Antiqua" w:hAnsi="Book Antiqua"/>
        </w:rPr>
        <w:t xml:space="preserve"> from the </w:t>
      </w:r>
      <w:r w:rsidR="005D032E">
        <w:rPr>
          <w:rFonts w:ascii="Book Antiqua" w:hAnsi="Book Antiqua"/>
        </w:rPr>
        <w:t>M</w:t>
      </w:r>
      <w:r w:rsidR="00F479FD">
        <w:rPr>
          <w:rFonts w:ascii="Book Antiqua" w:hAnsi="Book Antiqua"/>
        </w:rPr>
        <w:t>TOA Consumer</w:t>
      </w:r>
      <w:r w:rsidR="00F479FD" w:rsidRPr="008C57FC">
        <w:rPr>
          <w:rFonts w:ascii="Book Antiqua" w:hAnsi="Book Antiqua"/>
        </w:rPr>
        <w:t xml:space="preserve"> at the rate equivalent to 105% of the summation of the following charges as applicable for the respective time blocks in which under injection takes places:- </w:t>
      </w:r>
    </w:p>
    <w:p w:rsidR="00F479FD" w:rsidRDefault="00F479FD" w:rsidP="00CE26FB">
      <w:pPr>
        <w:tabs>
          <w:tab w:val="left" w:pos="1800"/>
        </w:tabs>
        <w:spacing w:after="0"/>
        <w:ind w:left="2160" w:hanging="630"/>
        <w:jc w:val="both"/>
        <w:rPr>
          <w:rFonts w:ascii="Book Antiqua" w:hAnsi="Book Antiqua"/>
        </w:rPr>
      </w:pPr>
      <w:r>
        <w:rPr>
          <w:rFonts w:ascii="Book Antiqua" w:hAnsi="Book Antiqua"/>
        </w:rPr>
        <w:tab/>
      </w:r>
      <w:proofErr w:type="spellStart"/>
      <w:r>
        <w:rPr>
          <w:rFonts w:ascii="Book Antiqua" w:hAnsi="Book Antiqua"/>
        </w:rPr>
        <w:t>a.</w:t>
      </w:r>
      <w:r w:rsidRPr="008C57FC">
        <w:rPr>
          <w:rFonts w:ascii="Book Antiqua" w:hAnsi="Book Antiqua"/>
        </w:rPr>
        <w:t>i</w:t>
      </w:r>
      <w:proofErr w:type="spellEnd"/>
      <w:r w:rsidRPr="008C57FC">
        <w:rPr>
          <w:rFonts w:ascii="Book Antiqua" w:hAnsi="Book Antiqua"/>
        </w:rPr>
        <w:t xml:space="preserve">) </w:t>
      </w:r>
      <w:r w:rsidR="00CE26FB">
        <w:rPr>
          <w:rFonts w:ascii="Book Antiqua" w:hAnsi="Book Antiqua"/>
        </w:rPr>
        <w:tab/>
      </w:r>
      <w:r w:rsidRPr="008C57FC">
        <w:rPr>
          <w:rFonts w:ascii="Book Antiqua" w:hAnsi="Book Antiqua"/>
        </w:rPr>
        <w:t>the deviation charges, additional charges for deviation as well as additional charges in case of frequency below 49.7 Hz as applicable for the relevant time block, for inter-State transaction, in accordance with the CERC(Deviations Settlement Mechanism and related matters) Regulations, 2014</w:t>
      </w:r>
      <w:r w:rsidR="00464AC7">
        <w:rPr>
          <w:rFonts w:ascii="Book Antiqua" w:hAnsi="Book Antiqua"/>
        </w:rPr>
        <w:t xml:space="preserve"> as amended from time to time</w:t>
      </w:r>
      <w:r w:rsidRPr="008C57FC">
        <w:rPr>
          <w:rFonts w:ascii="Book Antiqua" w:hAnsi="Book Antiqua"/>
        </w:rPr>
        <w:t xml:space="preserve">; and </w:t>
      </w:r>
    </w:p>
    <w:p w:rsidR="00F479FD" w:rsidRDefault="00F479FD" w:rsidP="00CE26FB">
      <w:pPr>
        <w:tabs>
          <w:tab w:val="left" w:pos="1980"/>
        </w:tabs>
        <w:spacing w:after="0"/>
        <w:ind w:left="2160" w:hanging="360"/>
        <w:jc w:val="both"/>
        <w:rPr>
          <w:rFonts w:ascii="Book Antiqua" w:hAnsi="Book Antiqua"/>
        </w:rPr>
      </w:pPr>
      <w:proofErr w:type="spellStart"/>
      <w:r>
        <w:rPr>
          <w:rFonts w:ascii="Book Antiqua" w:hAnsi="Book Antiqua"/>
        </w:rPr>
        <w:lastRenderedPageBreak/>
        <w:t>a.</w:t>
      </w:r>
      <w:r w:rsidR="00CE26FB">
        <w:rPr>
          <w:rFonts w:ascii="Book Antiqua" w:hAnsi="Book Antiqua"/>
        </w:rPr>
        <w:t>ii</w:t>
      </w:r>
      <w:proofErr w:type="spellEnd"/>
      <w:r w:rsidR="00CE26FB">
        <w:rPr>
          <w:rFonts w:ascii="Book Antiqua" w:hAnsi="Book Antiqua"/>
        </w:rPr>
        <w:t>)</w:t>
      </w:r>
      <w:r w:rsidRPr="008C57FC">
        <w:rPr>
          <w:rFonts w:ascii="Book Antiqua" w:hAnsi="Book Antiqua"/>
        </w:rPr>
        <w:t xml:space="preserve">Any other charges payable for deviation under CERC/HPERC Regulations or procedure framed </w:t>
      </w:r>
      <w:proofErr w:type="spellStart"/>
      <w:r w:rsidRPr="008C57FC">
        <w:rPr>
          <w:rFonts w:ascii="Book Antiqua" w:hAnsi="Book Antiqua"/>
        </w:rPr>
        <w:t>thereunder</w:t>
      </w:r>
      <w:proofErr w:type="spellEnd"/>
      <w:r w:rsidRPr="008C57FC">
        <w:rPr>
          <w:rFonts w:ascii="Book Antiqua" w:hAnsi="Book Antiqua"/>
        </w:rPr>
        <w:t>, to the extent the same are not covered in (</w:t>
      </w:r>
      <w:proofErr w:type="spellStart"/>
      <w:r w:rsidRPr="008C57FC">
        <w:rPr>
          <w:rFonts w:ascii="Book Antiqua" w:hAnsi="Book Antiqua"/>
        </w:rPr>
        <w:t>i</w:t>
      </w:r>
      <w:proofErr w:type="spellEnd"/>
      <w:r w:rsidRPr="008C57FC">
        <w:rPr>
          <w:rFonts w:ascii="Book Antiqua" w:hAnsi="Book Antiqua"/>
        </w:rPr>
        <w:t xml:space="preserve">) above. </w:t>
      </w:r>
    </w:p>
    <w:p w:rsidR="00F479FD" w:rsidRPr="005D032E" w:rsidRDefault="00F479FD" w:rsidP="00CE26FB">
      <w:pPr>
        <w:tabs>
          <w:tab w:val="left" w:pos="1980"/>
        </w:tabs>
        <w:spacing w:after="0"/>
        <w:ind w:left="1800" w:hanging="270"/>
        <w:jc w:val="both"/>
        <w:rPr>
          <w:rFonts w:ascii="Book Antiqua" w:hAnsi="Book Antiqua"/>
          <w:sz w:val="8"/>
        </w:rPr>
      </w:pPr>
    </w:p>
    <w:p w:rsidR="00F479FD" w:rsidRDefault="00F479FD" w:rsidP="00CE26FB">
      <w:pPr>
        <w:tabs>
          <w:tab w:val="left" w:pos="1890"/>
          <w:tab w:val="left" w:pos="1980"/>
        </w:tabs>
        <w:spacing w:after="0"/>
        <w:ind w:left="1980" w:hanging="450"/>
        <w:jc w:val="both"/>
        <w:rPr>
          <w:rFonts w:ascii="Book Antiqua" w:hAnsi="Book Antiqua"/>
        </w:rPr>
      </w:pPr>
      <w:r w:rsidRPr="008C57FC">
        <w:rPr>
          <w:rFonts w:ascii="Book Antiqua" w:hAnsi="Book Antiqua"/>
        </w:rPr>
        <w:t xml:space="preserve">b) </w:t>
      </w:r>
      <w:r w:rsidR="00CE26FB">
        <w:rPr>
          <w:rFonts w:ascii="Book Antiqua" w:hAnsi="Book Antiqua"/>
        </w:rPr>
        <w:tab/>
      </w:r>
      <w:r w:rsidRPr="008C57FC">
        <w:rPr>
          <w:rFonts w:ascii="Book Antiqua" w:hAnsi="Book Antiqua"/>
        </w:rPr>
        <w:t>In case of under injection, the various charges for inter-State and intra-State systems i.e. transmission charges, wheeling charges, congestion charges as well as the applicable T&amp;D losses</w:t>
      </w:r>
      <w:r w:rsidR="00464AC7" w:rsidRPr="00464AC7">
        <w:rPr>
          <w:rFonts w:ascii="Book Antiqua" w:hAnsi="Book Antiqua"/>
        </w:rPr>
        <w:t xml:space="preserve"> </w:t>
      </w:r>
      <w:r w:rsidR="00464AC7" w:rsidRPr="00153F85">
        <w:rPr>
          <w:rFonts w:ascii="Book Antiqua" w:hAnsi="Book Antiqua"/>
        </w:rPr>
        <w:t>for inter-State and intra-State systems</w:t>
      </w:r>
      <w:r w:rsidR="00464AC7">
        <w:rPr>
          <w:rFonts w:ascii="Book Antiqua" w:hAnsi="Book Antiqua"/>
        </w:rPr>
        <w:t>,</w:t>
      </w:r>
      <w:r w:rsidRPr="008C57FC">
        <w:rPr>
          <w:rFonts w:ascii="Book Antiqua" w:hAnsi="Book Antiqua"/>
        </w:rPr>
        <w:t xml:space="preserve"> shall be borne by the generator on the scheduled quantum irrespective of actual injection. </w:t>
      </w:r>
    </w:p>
    <w:p w:rsidR="00F479FD" w:rsidRDefault="00F479FD" w:rsidP="00CE26FB">
      <w:pPr>
        <w:tabs>
          <w:tab w:val="left" w:pos="990"/>
        </w:tabs>
        <w:spacing w:after="0"/>
        <w:ind w:left="1710" w:hanging="450"/>
        <w:jc w:val="both"/>
        <w:rPr>
          <w:rFonts w:ascii="Book Antiqua" w:hAnsi="Book Antiqua"/>
        </w:rPr>
      </w:pPr>
      <w:r w:rsidRPr="002067F6">
        <w:rPr>
          <w:rFonts w:ascii="Book Antiqua" w:hAnsi="Book Antiqua"/>
          <w:b/>
        </w:rPr>
        <w:t>iii)</w:t>
      </w:r>
      <w:r>
        <w:rPr>
          <w:rFonts w:ascii="Book Antiqua" w:hAnsi="Book Antiqua"/>
        </w:rPr>
        <w:t xml:space="preserve"> </w:t>
      </w:r>
      <w:r>
        <w:rPr>
          <w:rFonts w:ascii="Book Antiqua" w:hAnsi="Book Antiqua"/>
        </w:rPr>
        <w:tab/>
      </w:r>
      <w:r w:rsidRPr="002067F6">
        <w:rPr>
          <w:rFonts w:ascii="Book Antiqua" w:hAnsi="Book Antiqua"/>
          <w:b/>
        </w:rPr>
        <w:t>Non evacuation of power due to breakdown of evacuation system of the licensee</w:t>
      </w:r>
      <w:r w:rsidRPr="008C57FC">
        <w:rPr>
          <w:rFonts w:ascii="Book Antiqua" w:hAnsi="Book Antiqua"/>
        </w:rPr>
        <w:t xml:space="preserve"> </w:t>
      </w:r>
    </w:p>
    <w:p w:rsidR="00F479FD" w:rsidRDefault="00F479FD" w:rsidP="00CE26FB">
      <w:pPr>
        <w:tabs>
          <w:tab w:val="left" w:pos="990"/>
        </w:tabs>
        <w:spacing w:after="0"/>
        <w:ind w:left="1710" w:hanging="450"/>
        <w:jc w:val="both"/>
        <w:rPr>
          <w:rFonts w:ascii="Book Antiqua" w:hAnsi="Book Antiqua"/>
        </w:rPr>
      </w:pPr>
      <w:r>
        <w:rPr>
          <w:rFonts w:ascii="Book Antiqua" w:hAnsi="Book Antiqua"/>
        </w:rPr>
        <w:tab/>
      </w:r>
      <w:r w:rsidRPr="008C57FC">
        <w:rPr>
          <w:rFonts w:ascii="Book Antiqua" w:hAnsi="Book Antiqua"/>
        </w:rPr>
        <w:t xml:space="preserve">A generator in the State may be supplying power outside the State, or, within the State, to an Open Access Customer or to the distribution licensee. Non evacuation of power due to breakdown of evacuation system of the licensee will be dealt with as under: </w:t>
      </w:r>
    </w:p>
    <w:p w:rsidR="00F479FD" w:rsidRPr="002067F6" w:rsidRDefault="00F479FD" w:rsidP="00CE26FB">
      <w:pPr>
        <w:numPr>
          <w:ilvl w:val="0"/>
          <w:numId w:val="17"/>
        </w:numPr>
        <w:tabs>
          <w:tab w:val="left" w:pos="990"/>
        </w:tabs>
        <w:spacing w:after="0"/>
        <w:ind w:left="2160" w:hanging="450"/>
        <w:jc w:val="both"/>
        <w:rPr>
          <w:rFonts w:ascii="Book Antiqua" w:hAnsi="Book Antiqua"/>
          <w:b/>
        </w:rPr>
      </w:pPr>
      <w:r>
        <w:rPr>
          <w:rFonts w:ascii="Book Antiqua" w:hAnsi="Book Antiqua"/>
          <w:b/>
        </w:rPr>
        <w:t>Inter-State S</w:t>
      </w:r>
      <w:r w:rsidRPr="002067F6">
        <w:rPr>
          <w:rFonts w:ascii="Book Antiqua" w:hAnsi="Book Antiqua"/>
          <w:b/>
        </w:rPr>
        <w:t xml:space="preserve">ale </w:t>
      </w:r>
    </w:p>
    <w:p w:rsidR="00F479FD" w:rsidRDefault="00CE26FB" w:rsidP="00CE26FB">
      <w:pPr>
        <w:tabs>
          <w:tab w:val="left" w:pos="990"/>
        </w:tabs>
        <w:spacing w:after="0"/>
        <w:ind w:left="2160" w:hanging="450"/>
        <w:jc w:val="both"/>
        <w:rPr>
          <w:rFonts w:ascii="Book Antiqua" w:hAnsi="Book Antiqua"/>
        </w:rPr>
      </w:pPr>
      <w:r>
        <w:rPr>
          <w:rFonts w:ascii="Book Antiqua" w:hAnsi="Book Antiqua"/>
        </w:rPr>
        <w:t xml:space="preserve">       </w:t>
      </w:r>
      <w:r w:rsidR="00F479FD" w:rsidRPr="008C57FC">
        <w:rPr>
          <w:rFonts w:ascii="Book Antiqua" w:hAnsi="Book Antiqua"/>
        </w:rPr>
        <w:t xml:space="preserve">The schedule given by the generator will be passed on to NRLDC by the SLDC. The share of licensee from the central sector projects and other projects will be adjusted accordingly and the energy scheduled by the generator will be delivered to the buyer. The energy so scheduled and injected in the distribution system shall be delivered to the buyer even if the licensee is unable to evacuate power from the generator due to failure of evacuation system of the licensee. After the scheduling of energy on day-ahead basis, the generator will pay to the licensee at the tariff rate charged by it to the buyer, for the energy which could not be actually evacuated by the licensee due to complete or partial breakdown of evacuation system. In case the licensee is unable to evacuate the power which is yet to be scheduled, the delivery of power to the buyer and tariff to be paid by the generator to the licensee shall be mutually agreed. However, the licensee owning the evacuation system due to which energy could not be evacuated shall refund to the generator, the transmission or wheeling charges, as the case may be, if any, received by it, from the generator, through SLDC or any other agency on the quantum of energy which could not be evacuated. </w:t>
      </w:r>
    </w:p>
    <w:p w:rsidR="00F479FD" w:rsidRDefault="00F479FD" w:rsidP="00CE26FB">
      <w:pPr>
        <w:numPr>
          <w:ilvl w:val="0"/>
          <w:numId w:val="17"/>
        </w:numPr>
        <w:tabs>
          <w:tab w:val="left" w:pos="990"/>
        </w:tabs>
        <w:spacing w:after="0"/>
        <w:ind w:left="2160" w:hanging="450"/>
        <w:jc w:val="both"/>
        <w:rPr>
          <w:rFonts w:ascii="Book Antiqua" w:hAnsi="Book Antiqua"/>
        </w:rPr>
      </w:pPr>
      <w:r w:rsidRPr="002067F6">
        <w:rPr>
          <w:rFonts w:ascii="Book Antiqua" w:hAnsi="Book Antiqua"/>
          <w:b/>
        </w:rPr>
        <w:t>Sale to the Distribution Licensee within the State</w:t>
      </w:r>
      <w:r w:rsidRPr="008C57FC">
        <w:rPr>
          <w:rFonts w:ascii="Book Antiqua" w:hAnsi="Book Antiqua"/>
        </w:rPr>
        <w:t xml:space="preserve"> </w:t>
      </w:r>
    </w:p>
    <w:p w:rsidR="00F479FD" w:rsidRDefault="00CE26FB" w:rsidP="00CE26FB">
      <w:pPr>
        <w:tabs>
          <w:tab w:val="left" w:pos="990"/>
        </w:tabs>
        <w:spacing w:after="0"/>
        <w:ind w:left="2160" w:hanging="450"/>
        <w:jc w:val="both"/>
        <w:rPr>
          <w:rFonts w:ascii="Book Antiqua" w:hAnsi="Book Antiqua"/>
        </w:rPr>
      </w:pPr>
      <w:r>
        <w:rPr>
          <w:rFonts w:ascii="Book Antiqua" w:hAnsi="Book Antiqua"/>
        </w:rPr>
        <w:t xml:space="preserve">       </w:t>
      </w:r>
      <w:r w:rsidR="00F479FD" w:rsidRPr="008C57FC">
        <w:rPr>
          <w:rFonts w:ascii="Book Antiqua" w:hAnsi="Book Antiqua"/>
        </w:rPr>
        <w:t xml:space="preserve">The payments will be governed by the agreement between </w:t>
      </w:r>
      <w:r w:rsidR="005D032E">
        <w:rPr>
          <w:rFonts w:ascii="Book Antiqua" w:hAnsi="Book Antiqua"/>
        </w:rPr>
        <w:t>M</w:t>
      </w:r>
      <w:r w:rsidR="00F479FD" w:rsidRPr="008C57FC">
        <w:rPr>
          <w:rFonts w:ascii="Book Antiqua" w:hAnsi="Book Antiqua"/>
        </w:rPr>
        <w:t xml:space="preserve">TOA Customer and the distribution licensee. </w:t>
      </w:r>
    </w:p>
    <w:p w:rsidR="00F479FD" w:rsidRPr="002067F6" w:rsidRDefault="00F479FD" w:rsidP="00CE26FB">
      <w:pPr>
        <w:numPr>
          <w:ilvl w:val="0"/>
          <w:numId w:val="18"/>
        </w:numPr>
        <w:tabs>
          <w:tab w:val="left" w:pos="990"/>
        </w:tabs>
        <w:spacing w:after="0"/>
        <w:ind w:left="2520" w:hanging="360"/>
        <w:jc w:val="both"/>
        <w:rPr>
          <w:rFonts w:ascii="Book Antiqua" w:hAnsi="Book Antiqua"/>
          <w:b/>
        </w:rPr>
      </w:pPr>
      <w:r w:rsidRPr="002067F6">
        <w:rPr>
          <w:rFonts w:ascii="Book Antiqua" w:hAnsi="Book Antiqua"/>
          <w:b/>
        </w:rPr>
        <w:t>Intra-State sale</w:t>
      </w:r>
    </w:p>
    <w:p w:rsidR="00F479FD" w:rsidRDefault="006F3F26" w:rsidP="00CE26FB">
      <w:pPr>
        <w:tabs>
          <w:tab w:val="left" w:pos="990"/>
        </w:tabs>
        <w:spacing w:after="0"/>
        <w:ind w:left="2520" w:hanging="360"/>
        <w:jc w:val="both"/>
        <w:rPr>
          <w:rFonts w:ascii="Book Antiqua" w:hAnsi="Book Antiqua"/>
        </w:rPr>
      </w:pPr>
      <w:r>
        <w:rPr>
          <w:rFonts w:ascii="Book Antiqua" w:hAnsi="Book Antiqua"/>
        </w:rPr>
        <w:t xml:space="preserve">      </w:t>
      </w:r>
      <w:r w:rsidR="00F479FD" w:rsidRPr="008C57FC">
        <w:rPr>
          <w:rFonts w:ascii="Book Antiqua" w:hAnsi="Book Antiqua"/>
        </w:rPr>
        <w:t>In case of failure of the evacuation system, the SLDC shall, based on the inputs received by it or otherwise, inform the buyer about such failure and the buyer shall stop drawing power within 6 time blocks (each of 15 minutes) of such intimation. The original schedule shall be deemed to be have been amended with effect from the 7th time block starting from the time block in which such intimation is given to the buyer. For the intervening period,- (</w:t>
      </w:r>
      <w:r w:rsidR="00F479FD">
        <w:rPr>
          <w:rFonts w:ascii="Book Antiqua" w:hAnsi="Book Antiqua"/>
        </w:rPr>
        <w:t>1</w:t>
      </w:r>
      <w:r w:rsidR="00F479FD" w:rsidRPr="008C57FC">
        <w:rPr>
          <w:rFonts w:ascii="Book Antiqua" w:hAnsi="Book Antiqua"/>
        </w:rPr>
        <w:t xml:space="preserve">) the buyer will pay to the generator at the tariff agreed to between </w:t>
      </w:r>
      <w:r w:rsidR="00F479FD" w:rsidRPr="008C57FC">
        <w:rPr>
          <w:rFonts w:ascii="Book Antiqua" w:hAnsi="Book Antiqua"/>
        </w:rPr>
        <w:lastRenderedPageBreak/>
        <w:t>them; (</w:t>
      </w:r>
      <w:r w:rsidR="00F479FD">
        <w:rPr>
          <w:rFonts w:ascii="Book Antiqua" w:hAnsi="Book Antiqua"/>
        </w:rPr>
        <w:t>2</w:t>
      </w:r>
      <w:r w:rsidR="00F479FD" w:rsidRPr="008C57FC">
        <w:rPr>
          <w:rFonts w:ascii="Book Antiqua" w:hAnsi="Book Antiqua"/>
        </w:rPr>
        <w:t>) the generator will pay to the licensee for the energy supplied by the licensee to the buyer, at the rate as per (</w:t>
      </w:r>
      <w:r w:rsidR="00F479FD">
        <w:rPr>
          <w:rFonts w:ascii="Book Antiqua" w:hAnsi="Book Antiqua"/>
        </w:rPr>
        <w:t>1</w:t>
      </w:r>
      <w:r w:rsidR="00F479FD" w:rsidRPr="008C57FC">
        <w:rPr>
          <w:rFonts w:ascii="Book Antiqua" w:hAnsi="Book Antiqua"/>
        </w:rPr>
        <w:t>) above i.e. as per the agreement between the generator and the buyer; and (</w:t>
      </w:r>
      <w:r w:rsidR="00F479FD">
        <w:rPr>
          <w:rFonts w:ascii="Book Antiqua" w:hAnsi="Book Antiqua"/>
        </w:rPr>
        <w:t>3</w:t>
      </w:r>
      <w:r w:rsidR="00F479FD" w:rsidRPr="008C57FC">
        <w:rPr>
          <w:rFonts w:ascii="Book Antiqua" w:hAnsi="Book Antiqua"/>
        </w:rPr>
        <w:t xml:space="preserve">) in respect of the energy which could not be evacuated due to the failure of the system of a licensee, the generator will not be liable to pay the Open Access transmission or wheeling charges of that licensee. If the buyer does not stop drawing power after expiry of 6 time blocks, the energy drawn by the Buyer/Open Access Customer will be charged for the imbalance as per the relevant provisions of </w:t>
      </w:r>
      <w:proofErr w:type="spellStart"/>
      <w:r w:rsidR="00F479FD" w:rsidRPr="008C57FC">
        <w:rPr>
          <w:rFonts w:ascii="Book Antiqua" w:hAnsi="Book Antiqua"/>
        </w:rPr>
        <w:t>paras</w:t>
      </w:r>
      <w:proofErr w:type="spellEnd"/>
      <w:r w:rsidR="00F479FD" w:rsidRPr="008C57FC">
        <w:rPr>
          <w:rFonts w:ascii="Book Antiqua" w:hAnsi="Book Antiqua"/>
        </w:rPr>
        <w:t xml:space="preserve"> </w:t>
      </w:r>
      <w:r w:rsidR="00EB5C20">
        <w:rPr>
          <w:rFonts w:ascii="Book Antiqua" w:hAnsi="Book Antiqua"/>
        </w:rPr>
        <w:t>B</w:t>
      </w:r>
      <w:r w:rsidR="00F479FD">
        <w:rPr>
          <w:rFonts w:ascii="Book Antiqua" w:hAnsi="Book Antiqua"/>
        </w:rPr>
        <w:t>.3</w:t>
      </w:r>
      <w:r w:rsidR="00F479FD" w:rsidRPr="008C57FC">
        <w:rPr>
          <w:rFonts w:ascii="Book Antiqua" w:hAnsi="Book Antiqua"/>
        </w:rPr>
        <w:t xml:space="preserve"> above, as applicable. </w:t>
      </w:r>
    </w:p>
    <w:p w:rsidR="00F479FD" w:rsidRPr="001B4CA1" w:rsidRDefault="00F479FD" w:rsidP="00CE26FB">
      <w:pPr>
        <w:tabs>
          <w:tab w:val="left" w:pos="990"/>
        </w:tabs>
        <w:spacing w:after="0"/>
        <w:ind w:left="2520" w:hanging="360"/>
        <w:jc w:val="both"/>
        <w:rPr>
          <w:rFonts w:ascii="Book Antiqua" w:hAnsi="Book Antiqua"/>
          <w:sz w:val="6"/>
        </w:rPr>
      </w:pPr>
    </w:p>
    <w:p w:rsidR="009F496D" w:rsidRDefault="009F496D" w:rsidP="00772866">
      <w:pPr>
        <w:pStyle w:val="ListParagraph"/>
        <w:numPr>
          <w:ilvl w:val="0"/>
          <w:numId w:val="1"/>
        </w:numPr>
        <w:spacing w:after="0"/>
        <w:ind w:left="709" w:hanging="709"/>
        <w:jc w:val="both"/>
        <w:rPr>
          <w:rFonts w:ascii="Book Antiqua" w:hAnsi="Book Antiqua"/>
          <w:b/>
          <w:sz w:val="24"/>
          <w:szCs w:val="24"/>
          <w:u w:val="single"/>
        </w:rPr>
      </w:pPr>
      <w:r>
        <w:rPr>
          <w:rFonts w:ascii="Book Antiqua" w:hAnsi="Book Antiqua"/>
          <w:b/>
          <w:sz w:val="24"/>
          <w:szCs w:val="24"/>
          <w:u w:val="single"/>
        </w:rPr>
        <w:t>Energy Losses</w:t>
      </w:r>
    </w:p>
    <w:p w:rsidR="009F496D" w:rsidRDefault="009F496D" w:rsidP="009F496D">
      <w:pPr>
        <w:pStyle w:val="ListParagraph"/>
        <w:jc w:val="both"/>
        <w:rPr>
          <w:rFonts w:ascii="Book Antiqua" w:hAnsi="Book Antiqua"/>
        </w:rPr>
      </w:pPr>
      <w:r w:rsidRPr="005B7CA9">
        <w:rPr>
          <w:rFonts w:ascii="Book Antiqua" w:hAnsi="Book Antiqua"/>
        </w:rPr>
        <w:t xml:space="preserve">The </w:t>
      </w:r>
      <w:r>
        <w:rPr>
          <w:rFonts w:ascii="Book Antiqua" w:hAnsi="Book Antiqua"/>
        </w:rPr>
        <w:t>Medium</w:t>
      </w:r>
      <w:r w:rsidRPr="005B7CA9">
        <w:rPr>
          <w:rFonts w:ascii="Book Antiqua" w:hAnsi="Book Antiqua"/>
        </w:rPr>
        <w:t xml:space="preserve"> Term Open Access customers will absorb energy losses </w:t>
      </w:r>
      <w:r>
        <w:rPr>
          <w:rFonts w:ascii="Book Antiqua" w:hAnsi="Book Antiqua"/>
        </w:rPr>
        <w:t xml:space="preserve">for intra-State </w:t>
      </w:r>
      <w:r w:rsidRPr="005B7CA9">
        <w:rPr>
          <w:rFonts w:ascii="Book Antiqua" w:hAnsi="Book Antiqua"/>
        </w:rPr>
        <w:t xml:space="preserve">transmission and/or distribution system as determined by </w:t>
      </w:r>
      <w:r>
        <w:rPr>
          <w:rFonts w:ascii="Book Antiqua" w:hAnsi="Book Antiqua"/>
        </w:rPr>
        <w:t>HPERC from time to time and for CTU system as determined by CERC from time to time</w:t>
      </w:r>
      <w:r w:rsidRPr="005B7CA9">
        <w:rPr>
          <w:rFonts w:ascii="Book Antiqua" w:hAnsi="Book Antiqua"/>
        </w:rPr>
        <w:t>.</w:t>
      </w:r>
      <w:r>
        <w:rPr>
          <w:rFonts w:ascii="Book Antiqua" w:hAnsi="Book Antiqua"/>
        </w:rPr>
        <w:t xml:space="preserve"> </w:t>
      </w:r>
    </w:p>
    <w:p w:rsidR="00186E7A" w:rsidRPr="001B4CA1" w:rsidRDefault="00186E7A" w:rsidP="009F496D">
      <w:pPr>
        <w:pStyle w:val="ListParagraph"/>
        <w:jc w:val="both"/>
        <w:rPr>
          <w:rFonts w:ascii="Book Antiqua" w:hAnsi="Book Antiqua"/>
          <w:sz w:val="6"/>
        </w:rPr>
      </w:pPr>
    </w:p>
    <w:p w:rsidR="00186E7A" w:rsidRDefault="00186E7A" w:rsidP="006F3F26">
      <w:pPr>
        <w:pStyle w:val="ListParagraph"/>
        <w:numPr>
          <w:ilvl w:val="0"/>
          <w:numId w:val="1"/>
        </w:numPr>
        <w:spacing w:after="0"/>
        <w:ind w:hanging="720"/>
        <w:jc w:val="both"/>
        <w:rPr>
          <w:rFonts w:ascii="Book Antiqua" w:hAnsi="Book Antiqua"/>
          <w:b/>
          <w:sz w:val="24"/>
          <w:szCs w:val="24"/>
          <w:u w:val="single"/>
        </w:rPr>
      </w:pPr>
      <w:r>
        <w:rPr>
          <w:rFonts w:ascii="Book Antiqua" w:hAnsi="Book Antiqua"/>
          <w:b/>
          <w:sz w:val="24"/>
          <w:szCs w:val="24"/>
          <w:u w:val="single"/>
        </w:rPr>
        <w:t>Interface Energy Meters</w:t>
      </w:r>
    </w:p>
    <w:p w:rsidR="00186E7A" w:rsidRDefault="00186E7A" w:rsidP="00186E7A">
      <w:pPr>
        <w:pStyle w:val="BlockText"/>
        <w:numPr>
          <w:ilvl w:val="0"/>
          <w:numId w:val="20"/>
        </w:numPr>
        <w:tabs>
          <w:tab w:val="clear" w:pos="10080"/>
          <w:tab w:val="left" w:pos="810"/>
        </w:tabs>
        <w:autoSpaceDE w:val="0"/>
        <w:autoSpaceDN w:val="0"/>
        <w:adjustRightInd w:val="0"/>
        <w:ind w:right="-43"/>
        <w:rPr>
          <w:rFonts w:ascii="Book Antiqua" w:eastAsia="Calibri" w:hAnsi="Book Antiqua"/>
          <w:sz w:val="22"/>
          <w:szCs w:val="22"/>
          <w:lang w:val="en-IN"/>
        </w:rPr>
      </w:pPr>
      <w:r w:rsidRPr="007A397F">
        <w:rPr>
          <w:rFonts w:ascii="Book Antiqua" w:eastAsia="Calibri" w:hAnsi="Book Antiqua"/>
          <w:sz w:val="22"/>
          <w:szCs w:val="22"/>
          <w:lang w:val="en-IN"/>
        </w:rPr>
        <w:t xml:space="preserve">Interface Energy Meters shall be installed and maintained by the State Transmission Utility for open access in transmission </w:t>
      </w:r>
      <w:r>
        <w:rPr>
          <w:rFonts w:ascii="Book Antiqua" w:eastAsia="Calibri" w:hAnsi="Book Antiqua"/>
          <w:sz w:val="22"/>
          <w:szCs w:val="22"/>
          <w:lang w:val="en-IN"/>
        </w:rPr>
        <w:t xml:space="preserve">and </w:t>
      </w:r>
      <w:r w:rsidRPr="007A397F">
        <w:rPr>
          <w:rFonts w:ascii="Book Antiqua" w:eastAsia="Calibri" w:hAnsi="Book Antiqua"/>
          <w:sz w:val="22"/>
          <w:szCs w:val="22"/>
          <w:lang w:val="en-IN"/>
        </w:rPr>
        <w:t>by the distribution licensee for open access in distribution at the cost of the open access customers.</w:t>
      </w:r>
    </w:p>
    <w:p w:rsidR="00186E7A" w:rsidRDefault="00186E7A" w:rsidP="00186E7A">
      <w:pPr>
        <w:pStyle w:val="BlockText"/>
        <w:numPr>
          <w:ilvl w:val="0"/>
          <w:numId w:val="20"/>
        </w:numPr>
        <w:tabs>
          <w:tab w:val="clear" w:pos="10080"/>
          <w:tab w:val="left" w:pos="810"/>
        </w:tabs>
        <w:autoSpaceDE w:val="0"/>
        <w:autoSpaceDN w:val="0"/>
        <w:adjustRightInd w:val="0"/>
        <w:ind w:right="-43"/>
        <w:rPr>
          <w:rFonts w:ascii="Book Antiqua" w:eastAsia="Calibri" w:hAnsi="Book Antiqua"/>
          <w:sz w:val="22"/>
          <w:szCs w:val="22"/>
          <w:lang w:val="en-IN"/>
        </w:rPr>
      </w:pPr>
      <w:r w:rsidRPr="007A397F">
        <w:rPr>
          <w:rFonts w:ascii="Book Antiqua" w:eastAsia="Calibri" w:hAnsi="Book Antiqua"/>
          <w:sz w:val="22"/>
          <w:szCs w:val="22"/>
          <w:lang w:val="en-IN"/>
        </w:rPr>
        <w:t>Interface Energy Meters installed shall be in accordance with Annexure-2 to the Grid Code</w:t>
      </w:r>
      <w:r w:rsidR="00BD6842">
        <w:rPr>
          <w:rFonts w:ascii="Book Antiqua" w:eastAsia="Calibri" w:hAnsi="Book Antiqua"/>
          <w:sz w:val="22"/>
          <w:szCs w:val="22"/>
          <w:lang w:val="en-IN"/>
        </w:rPr>
        <w:t xml:space="preserve"> as amended from time to time</w:t>
      </w:r>
      <w:r w:rsidRPr="007A397F">
        <w:rPr>
          <w:rFonts w:ascii="Book Antiqua" w:eastAsia="Calibri" w:hAnsi="Book Antiqua"/>
          <w:sz w:val="22"/>
          <w:szCs w:val="22"/>
          <w:lang w:val="en-IN"/>
        </w:rPr>
        <w:t>.</w:t>
      </w:r>
    </w:p>
    <w:p w:rsidR="005D01A3" w:rsidRDefault="00186E7A" w:rsidP="00186E7A">
      <w:pPr>
        <w:pStyle w:val="BlockText"/>
        <w:numPr>
          <w:ilvl w:val="0"/>
          <w:numId w:val="20"/>
        </w:numPr>
        <w:tabs>
          <w:tab w:val="clear" w:pos="10080"/>
          <w:tab w:val="left" w:pos="810"/>
        </w:tabs>
        <w:autoSpaceDE w:val="0"/>
        <w:autoSpaceDN w:val="0"/>
        <w:adjustRightInd w:val="0"/>
        <w:ind w:right="-43"/>
        <w:rPr>
          <w:rFonts w:ascii="Book Antiqua" w:eastAsia="Calibri" w:hAnsi="Book Antiqua"/>
          <w:sz w:val="22"/>
          <w:szCs w:val="22"/>
          <w:lang w:val="en-IN"/>
        </w:rPr>
      </w:pPr>
      <w:r w:rsidRPr="007A397F">
        <w:rPr>
          <w:rFonts w:ascii="Book Antiqua" w:eastAsia="Calibri" w:hAnsi="Book Antiqua"/>
          <w:sz w:val="22"/>
          <w:szCs w:val="22"/>
          <w:lang w:val="en-IN"/>
        </w:rPr>
        <w:t>Interface Energy Meters for the open access customer shall be open for inspection by any person authorized by the State Transmission Utility/ Distribution Licensee or the State Load Despatch Centre</w:t>
      </w:r>
      <w:r>
        <w:rPr>
          <w:rFonts w:ascii="Book Antiqua" w:eastAsia="Calibri" w:hAnsi="Book Antiqua"/>
          <w:sz w:val="22"/>
          <w:szCs w:val="22"/>
          <w:lang w:val="en-IN"/>
        </w:rPr>
        <w:t>.</w:t>
      </w:r>
    </w:p>
    <w:p w:rsidR="005D01A3" w:rsidRPr="005D01A3" w:rsidRDefault="005D01A3" w:rsidP="006F3F26">
      <w:pPr>
        <w:pStyle w:val="ListParagraph"/>
        <w:numPr>
          <w:ilvl w:val="0"/>
          <w:numId w:val="1"/>
        </w:numPr>
        <w:spacing w:after="0"/>
        <w:ind w:hanging="720"/>
        <w:jc w:val="both"/>
        <w:rPr>
          <w:rFonts w:ascii="Book Antiqua" w:hAnsi="Book Antiqua"/>
          <w:b/>
          <w:sz w:val="24"/>
          <w:szCs w:val="24"/>
          <w:u w:val="single"/>
        </w:rPr>
      </w:pPr>
      <w:r w:rsidRPr="005D01A3">
        <w:rPr>
          <w:rFonts w:ascii="Book Antiqua" w:hAnsi="Book Antiqua"/>
          <w:b/>
          <w:sz w:val="24"/>
          <w:szCs w:val="24"/>
          <w:u w:val="single"/>
        </w:rPr>
        <w:t>Accounting of Energy</w:t>
      </w:r>
    </w:p>
    <w:p w:rsidR="005D01A3" w:rsidRPr="006F3F26" w:rsidRDefault="005D01A3" w:rsidP="005D01A3">
      <w:pPr>
        <w:pStyle w:val="ListParagraph"/>
        <w:numPr>
          <w:ilvl w:val="0"/>
          <w:numId w:val="21"/>
        </w:numPr>
        <w:ind w:left="1170"/>
        <w:jc w:val="both"/>
        <w:rPr>
          <w:rFonts w:ascii="Book Antiqua" w:hAnsi="Book Antiqua"/>
          <w:b/>
          <w:u w:val="single"/>
        </w:rPr>
      </w:pPr>
      <w:r w:rsidRPr="006F3F26">
        <w:rPr>
          <w:rFonts w:ascii="Book Antiqua" w:hAnsi="Book Antiqua"/>
          <w:b/>
          <w:u w:val="single"/>
        </w:rPr>
        <w:t>For Generators</w:t>
      </w:r>
      <w:r w:rsidRPr="006F3F26">
        <w:rPr>
          <w:rFonts w:ascii="Book Antiqua" w:hAnsi="Book Antiqua"/>
          <w:b/>
        </w:rPr>
        <w:t>:-</w:t>
      </w:r>
    </w:p>
    <w:p w:rsidR="005D01A3" w:rsidRPr="005D01A3" w:rsidRDefault="005D01A3" w:rsidP="005D01A3">
      <w:pPr>
        <w:pStyle w:val="ListParagraph"/>
        <w:numPr>
          <w:ilvl w:val="0"/>
          <w:numId w:val="22"/>
        </w:numPr>
        <w:ind w:left="1170"/>
        <w:jc w:val="both"/>
        <w:rPr>
          <w:rFonts w:ascii="Book Antiqua" w:hAnsi="Book Antiqua"/>
        </w:rPr>
      </w:pPr>
      <w:r w:rsidRPr="005D01A3">
        <w:rPr>
          <w:rFonts w:ascii="Book Antiqua" w:hAnsi="Book Antiqua"/>
        </w:rPr>
        <w:t xml:space="preserve">Energy </w:t>
      </w:r>
      <w:r w:rsidR="008C2D35">
        <w:rPr>
          <w:rFonts w:ascii="Book Antiqua" w:hAnsi="Book Antiqua"/>
        </w:rPr>
        <w:t xml:space="preserve">injection </w:t>
      </w:r>
      <w:r w:rsidRPr="005D01A3">
        <w:rPr>
          <w:rFonts w:ascii="Book Antiqua" w:hAnsi="Book Antiqua"/>
        </w:rPr>
        <w:t xml:space="preserve">at </w:t>
      </w:r>
      <w:r w:rsidR="008C2D35">
        <w:rPr>
          <w:rFonts w:ascii="Book Antiqua" w:hAnsi="Book Antiqua"/>
        </w:rPr>
        <w:t xml:space="preserve">interconnection </w:t>
      </w:r>
      <w:r w:rsidRPr="005D01A3">
        <w:rPr>
          <w:rFonts w:ascii="Book Antiqua" w:hAnsi="Book Antiqua"/>
        </w:rPr>
        <w:t>point by generators:-</w:t>
      </w:r>
    </w:p>
    <w:p w:rsidR="005D01A3" w:rsidRPr="005D01A3" w:rsidRDefault="005D01A3" w:rsidP="005D01A3">
      <w:pPr>
        <w:pStyle w:val="ListParagraph"/>
        <w:numPr>
          <w:ilvl w:val="0"/>
          <w:numId w:val="23"/>
        </w:numPr>
        <w:ind w:left="1440"/>
        <w:jc w:val="both"/>
        <w:rPr>
          <w:rFonts w:ascii="Book Antiqua" w:hAnsi="Book Antiqua"/>
        </w:rPr>
      </w:pPr>
      <w:r w:rsidRPr="005D01A3">
        <w:rPr>
          <w:rFonts w:ascii="Book Antiqua" w:hAnsi="Book Antiqua"/>
        </w:rPr>
        <w:t xml:space="preserve">The actual energy injected in 15 min. time block at interconnection point by </w:t>
      </w:r>
      <w:r w:rsidR="008C2D35">
        <w:rPr>
          <w:rFonts w:ascii="Book Antiqua" w:hAnsi="Book Antiqua"/>
        </w:rPr>
        <w:t xml:space="preserve">the </w:t>
      </w:r>
      <w:r w:rsidRPr="005D01A3">
        <w:rPr>
          <w:rFonts w:ascii="Book Antiqua" w:hAnsi="Book Antiqua"/>
        </w:rPr>
        <w:t xml:space="preserve">generators having independent dedicated system </w:t>
      </w:r>
      <w:proofErr w:type="spellStart"/>
      <w:r w:rsidRPr="005D01A3">
        <w:rPr>
          <w:rFonts w:ascii="Book Antiqua" w:hAnsi="Book Antiqua"/>
        </w:rPr>
        <w:t>upto</w:t>
      </w:r>
      <w:proofErr w:type="spellEnd"/>
      <w:r w:rsidRPr="005D01A3">
        <w:rPr>
          <w:rFonts w:ascii="Book Antiqua" w:hAnsi="Book Antiqua"/>
        </w:rPr>
        <w:t xml:space="preserve"> interconnection point, will be the energy recorded by the SEM installed at interconnection point. The free power share of GoHP, if any will be subtracted to </w:t>
      </w:r>
      <w:proofErr w:type="gramStart"/>
      <w:r w:rsidRPr="005D01A3">
        <w:rPr>
          <w:rFonts w:ascii="Book Antiqua" w:hAnsi="Book Antiqua"/>
        </w:rPr>
        <w:t>arrive</w:t>
      </w:r>
      <w:proofErr w:type="gramEnd"/>
      <w:r w:rsidRPr="005D01A3">
        <w:rPr>
          <w:rFonts w:ascii="Book Antiqua" w:hAnsi="Book Antiqua"/>
        </w:rPr>
        <w:t xml:space="preserve"> the actual energy injected in 15 min. time block.</w:t>
      </w:r>
    </w:p>
    <w:p w:rsidR="005D01A3" w:rsidRPr="005D01A3" w:rsidRDefault="005D01A3" w:rsidP="005D01A3">
      <w:pPr>
        <w:pStyle w:val="ListParagraph"/>
        <w:numPr>
          <w:ilvl w:val="0"/>
          <w:numId w:val="23"/>
        </w:numPr>
        <w:ind w:left="1440"/>
        <w:jc w:val="both"/>
        <w:rPr>
          <w:rFonts w:ascii="Book Antiqua" w:hAnsi="Book Antiqua"/>
        </w:rPr>
      </w:pPr>
      <w:r w:rsidRPr="005D01A3">
        <w:rPr>
          <w:rFonts w:ascii="Book Antiqua" w:hAnsi="Book Antiqua"/>
        </w:rPr>
        <w:t xml:space="preserve">The actual energy injected in 15 min. time block at interconnection point by generators where power of two or more generators is injected at interconnection point through a joint dedicated system, the energy recorded by SEM at interconnection point will be segregated based on the methodology mutually finalized/agreed by the concerned generators for each such case. </w:t>
      </w:r>
      <w:r w:rsidR="008C2D35">
        <w:rPr>
          <w:rFonts w:ascii="Book Antiqua" w:hAnsi="Book Antiqua"/>
        </w:rPr>
        <w:t xml:space="preserve">The pooled generators will provide to the distribution licensee a copy of </w:t>
      </w:r>
      <w:r w:rsidR="008C2D35" w:rsidRPr="005D01A3">
        <w:rPr>
          <w:rFonts w:ascii="Book Antiqua" w:hAnsi="Book Antiqua"/>
        </w:rPr>
        <w:t xml:space="preserve">methodology mutually finalized/agreed by </w:t>
      </w:r>
      <w:r w:rsidR="008C2D35">
        <w:rPr>
          <w:rFonts w:ascii="Book Antiqua" w:hAnsi="Book Antiqua"/>
        </w:rPr>
        <w:t xml:space="preserve">them for the aforesaid purpose. </w:t>
      </w:r>
      <w:r w:rsidRPr="005D01A3">
        <w:rPr>
          <w:rFonts w:ascii="Book Antiqua" w:hAnsi="Book Antiqua"/>
        </w:rPr>
        <w:t xml:space="preserve">The free power share of GoHP, if any will be deducted to </w:t>
      </w:r>
      <w:proofErr w:type="gramStart"/>
      <w:r w:rsidRPr="005D01A3">
        <w:rPr>
          <w:rFonts w:ascii="Book Antiqua" w:hAnsi="Book Antiqua"/>
        </w:rPr>
        <w:t>arrive</w:t>
      </w:r>
      <w:proofErr w:type="gramEnd"/>
      <w:r w:rsidRPr="005D01A3">
        <w:rPr>
          <w:rFonts w:ascii="Book Antiqua" w:hAnsi="Book Antiqua"/>
        </w:rPr>
        <w:t xml:space="preserve"> the actual energy injected in 15 min. time block.</w:t>
      </w:r>
    </w:p>
    <w:p w:rsidR="005D01A3" w:rsidRPr="005D01A3" w:rsidRDefault="008C2D35" w:rsidP="005D01A3">
      <w:pPr>
        <w:pStyle w:val="ListParagraph"/>
        <w:numPr>
          <w:ilvl w:val="0"/>
          <w:numId w:val="22"/>
        </w:numPr>
        <w:ind w:left="1170"/>
        <w:jc w:val="both"/>
        <w:rPr>
          <w:rFonts w:ascii="Book Antiqua" w:hAnsi="Book Antiqua"/>
        </w:rPr>
      </w:pPr>
      <w:r>
        <w:rPr>
          <w:rFonts w:ascii="Book Antiqua" w:hAnsi="Book Antiqua"/>
        </w:rPr>
        <w:t>I</w:t>
      </w:r>
      <w:r w:rsidR="005D01A3" w:rsidRPr="005D01A3">
        <w:rPr>
          <w:rFonts w:ascii="Book Antiqua" w:hAnsi="Book Antiqua"/>
        </w:rPr>
        <w:t>njection</w:t>
      </w:r>
      <w:r>
        <w:rPr>
          <w:rFonts w:ascii="Book Antiqua" w:hAnsi="Book Antiqua"/>
        </w:rPr>
        <w:t xml:space="preserve"> schedule</w:t>
      </w:r>
      <w:r w:rsidR="005D01A3" w:rsidRPr="005D01A3">
        <w:rPr>
          <w:rFonts w:ascii="Book Antiqua" w:hAnsi="Book Antiqua"/>
        </w:rPr>
        <w:t xml:space="preserve"> by generators</w:t>
      </w:r>
      <w:proofErr w:type="gramStart"/>
      <w:r w:rsidR="005D01A3" w:rsidRPr="005D01A3">
        <w:rPr>
          <w:rFonts w:ascii="Book Antiqua" w:hAnsi="Book Antiqua"/>
        </w:rPr>
        <w:t>:-</w:t>
      </w:r>
      <w:proofErr w:type="gramEnd"/>
      <w:r w:rsidR="005D01A3" w:rsidRPr="005D01A3">
        <w:rPr>
          <w:rFonts w:ascii="Book Antiqua" w:hAnsi="Book Antiqua"/>
        </w:rPr>
        <w:t xml:space="preserve">  The schedule for injection by generators in 15 minutes time block at interconnection point will be worked out by the respective generators based on the energy sold by the generator duly considering the applicable losses for intra-</w:t>
      </w:r>
      <w:r>
        <w:rPr>
          <w:rFonts w:ascii="Book Antiqua" w:hAnsi="Book Antiqua"/>
        </w:rPr>
        <w:t>S</w:t>
      </w:r>
      <w:r w:rsidR="005D01A3" w:rsidRPr="005D01A3">
        <w:rPr>
          <w:rFonts w:ascii="Book Antiqua" w:hAnsi="Book Antiqua"/>
        </w:rPr>
        <w:t>tate &amp; inter-</w:t>
      </w:r>
      <w:r>
        <w:rPr>
          <w:rFonts w:ascii="Book Antiqua" w:hAnsi="Book Antiqua"/>
        </w:rPr>
        <w:t>S</w:t>
      </w:r>
      <w:r w:rsidR="005D01A3" w:rsidRPr="005D01A3">
        <w:rPr>
          <w:rFonts w:ascii="Book Antiqua" w:hAnsi="Book Antiqua"/>
        </w:rPr>
        <w:t xml:space="preserve">tate system. In case of intra-State sale to the consumers of HP, the scheduled injection at interconnection point will be </w:t>
      </w:r>
      <w:r w:rsidR="005D01A3" w:rsidRPr="005D01A3">
        <w:rPr>
          <w:rFonts w:ascii="Book Antiqua" w:hAnsi="Book Antiqua"/>
        </w:rPr>
        <w:lastRenderedPageBreak/>
        <w:t xml:space="preserve">worked out based on the sale schedule given to the consumer by the generator duly considering applicable losses. </w:t>
      </w:r>
    </w:p>
    <w:p w:rsidR="005D01A3" w:rsidRPr="005D01A3" w:rsidRDefault="005D01A3" w:rsidP="005D01A3">
      <w:pPr>
        <w:pStyle w:val="ListParagraph"/>
        <w:numPr>
          <w:ilvl w:val="0"/>
          <w:numId w:val="22"/>
        </w:numPr>
        <w:ind w:left="1170"/>
        <w:jc w:val="both"/>
        <w:rPr>
          <w:rFonts w:ascii="Book Antiqua" w:hAnsi="Book Antiqua"/>
        </w:rPr>
      </w:pPr>
      <w:r w:rsidRPr="005D01A3">
        <w:rPr>
          <w:rFonts w:ascii="Book Antiqua" w:hAnsi="Book Antiqua"/>
        </w:rPr>
        <w:t>The variation in injection schedule and actual injection by the generator in 15 min. time block will be the unscheduled interchange (over-injection/under-injection) by the generator and will be settled as per clause10.B above.</w:t>
      </w:r>
    </w:p>
    <w:p w:rsidR="005D01A3" w:rsidRPr="006F3F26" w:rsidRDefault="005D01A3" w:rsidP="005D01A3">
      <w:pPr>
        <w:pStyle w:val="ListParagraph"/>
        <w:numPr>
          <w:ilvl w:val="0"/>
          <w:numId w:val="21"/>
        </w:numPr>
        <w:ind w:left="1170"/>
        <w:jc w:val="both"/>
        <w:rPr>
          <w:rFonts w:ascii="Book Antiqua" w:hAnsi="Book Antiqua"/>
          <w:b/>
          <w:u w:val="single"/>
        </w:rPr>
      </w:pPr>
      <w:r w:rsidRPr="006F3F26">
        <w:rPr>
          <w:rFonts w:ascii="Book Antiqua" w:hAnsi="Book Antiqua"/>
          <w:b/>
          <w:u w:val="single"/>
        </w:rPr>
        <w:t>For Consumers</w:t>
      </w:r>
      <w:r w:rsidRPr="006F3F26">
        <w:rPr>
          <w:rFonts w:ascii="Book Antiqua" w:hAnsi="Book Antiqua"/>
          <w:b/>
        </w:rPr>
        <w:t>:-</w:t>
      </w:r>
    </w:p>
    <w:p w:rsidR="005D01A3" w:rsidRPr="005D01A3" w:rsidRDefault="005D01A3" w:rsidP="005D01A3">
      <w:pPr>
        <w:pStyle w:val="ListParagraph"/>
        <w:numPr>
          <w:ilvl w:val="0"/>
          <w:numId w:val="24"/>
        </w:numPr>
        <w:ind w:left="1170"/>
        <w:jc w:val="both"/>
        <w:rPr>
          <w:rFonts w:ascii="Book Antiqua" w:hAnsi="Book Antiqua"/>
        </w:rPr>
      </w:pPr>
      <w:r w:rsidRPr="005D01A3">
        <w:rPr>
          <w:rFonts w:ascii="Book Antiqua" w:hAnsi="Book Antiqua"/>
          <w:u w:val="single"/>
        </w:rPr>
        <w:t>For consumers other than the consumers of Distribution Licensee</w:t>
      </w:r>
      <w:r w:rsidRPr="005D01A3">
        <w:rPr>
          <w:rFonts w:ascii="Book Antiqua" w:hAnsi="Book Antiqua"/>
        </w:rPr>
        <w:t>:-</w:t>
      </w:r>
    </w:p>
    <w:p w:rsidR="005D01A3" w:rsidRPr="005D01A3" w:rsidRDefault="005D01A3" w:rsidP="005D01A3">
      <w:pPr>
        <w:pStyle w:val="ListParagraph"/>
        <w:numPr>
          <w:ilvl w:val="0"/>
          <w:numId w:val="25"/>
        </w:numPr>
        <w:ind w:hanging="270"/>
        <w:jc w:val="both"/>
        <w:rPr>
          <w:rFonts w:ascii="Book Antiqua" w:hAnsi="Book Antiqua"/>
        </w:rPr>
      </w:pPr>
      <w:r w:rsidRPr="005D01A3">
        <w:rPr>
          <w:rFonts w:ascii="Book Antiqua" w:hAnsi="Book Antiqua"/>
        </w:rPr>
        <w:t>The actual drawl in 15 min. time block by the MTOA consumers will be the energy recorded by the SEM installed as drawl point of the MTOA consumers.</w:t>
      </w:r>
    </w:p>
    <w:p w:rsidR="005D01A3" w:rsidRPr="005D01A3" w:rsidRDefault="005D01A3" w:rsidP="005D01A3">
      <w:pPr>
        <w:pStyle w:val="ListParagraph"/>
        <w:numPr>
          <w:ilvl w:val="0"/>
          <w:numId w:val="25"/>
        </w:numPr>
        <w:ind w:hanging="270"/>
        <w:jc w:val="both"/>
        <w:rPr>
          <w:rFonts w:ascii="Book Antiqua" w:hAnsi="Book Antiqua"/>
        </w:rPr>
      </w:pPr>
      <w:r w:rsidRPr="005D01A3">
        <w:rPr>
          <w:rFonts w:ascii="Book Antiqua" w:hAnsi="Book Antiqua"/>
        </w:rPr>
        <w:t xml:space="preserve">The scheduled drawl in 15 min. time blocks by the MTOA consumer through open access at the point of drawl of the consumer will be calculated based on the energy purchased by the MTOA consumer through open access duly considering the applicable losses for inter-state and inter-state system. In case of purchase by the consumer from the intra-State generators, the drawl schedule at drawl point will be worked out based on the sale schedule given by the generator duly considering the applicable losses. </w:t>
      </w:r>
    </w:p>
    <w:p w:rsidR="005D01A3" w:rsidRPr="005D01A3" w:rsidRDefault="005D01A3" w:rsidP="005D01A3">
      <w:pPr>
        <w:pStyle w:val="ListParagraph"/>
        <w:numPr>
          <w:ilvl w:val="0"/>
          <w:numId w:val="25"/>
        </w:numPr>
        <w:ind w:hanging="270"/>
        <w:jc w:val="both"/>
        <w:rPr>
          <w:rFonts w:ascii="Book Antiqua" w:hAnsi="Book Antiqua"/>
        </w:rPr>
      </w:pPr>
      <w:r w:rsidRPr="005D01A3">
        <w:rPr>
          <w:rFonts w:ascii="Book Antiqua" w:hAnsi="Book Antiqua"/>
        </w:rPr>
        <w:t>The variation in drawl schedule and actual injection by the MTOA consumer in 15 min. time block will be the unscheduled interchange (over-injection/under-injection) by the MTOA consumer and will be settled as per clause10.B above.</w:t>
      </w:r>
    </w:p>
    <w:p w:rsidR="005D01A3" w:rsidRPr="005D01A3" w:rsidRDefault="005D01A3" w:rsidP="005D01A3">
      <w:pPr>
        <w:pStyle w:val="ListParagraph"/>
        <w:numPr>
          <w:ilvl w:val="0"/>
          <w:numId w:val="24"/>
        </w:numPr>
        <w:ind w:left="1170"/>
        <w:jc w:val="both"/>
        <w:rPr>
          <w:rFonts w:ascii="Book Antiqua" w:hAnsi="Book Antiqua"/>
        </w:rPr>
      </w:pPr>
      <w:r w:rsidRPr="005D01A3">
        <w:rPr>
          <w:rFonts w:ascii="Book Antiqua" w:hAnsi="Book Antiqua"/>
          <w:u w:val="single"/>
        </w:rPr>
        <w:t>For consumers of Distribution Licensee</w:t>
      </w:r>
      <w:r w:rsidRPr="005D01A3">
        <w:rPr>
          <w:rFonts w:ascii="Book Antiqua" w:hAnsi="Book Antiqua"/>
        </w:rPr>
        <w:t>:-</w:t>
      </w:r>
    </w:p>
    <w:p w:rsidR="005D01A3" w:rsidRPr="005D01A3" w:rsidRDefault="005D01A3" w:rsidP="005D01A3">
      <w:pPr>
        <w:pStyle w:val="ListParagraph"/>
        <w:numPr>
          <w:ilvl w:val="0"/>
          <w:numId w:val="26"/>
        </w:numPr>
        <w:ind w:hanging="270"/>
        <w:jc w:val="both"/>
        <w:rPr>
          <w:rFonts w:ascii="Book Antiqua" w:hAnsi="Book Antiqua"/>
        </w:rPr>
      </w:pPr>
      <w:r w:rsidRPr="005D01A3">
        <w:rPr>
          <w:rFonts w:ascii="Book Antiqua" w:hAnsi="Book Antiqua"/>
        </w:rPr>
        <w:t xml:space="preserve">The scheduled/actual drawl in 15 min. time blocks by the MTOA consumer through open access at the point of drawl of the consumer will be calculated based on the energy purchased by the MTOA consumer through open access duly considering the applicable losses for inter-state and inter-state system. In case of purchase by the consumer from the intra-State generators, the drawl schedule at drawl point will be worked out based on the sale schedule given by the generator duly considering the applicable losses. </w:t>
      </w:r>
    </w:p>
    <w:p w:rsidR="005D01A3" w:rsidRPr="005D01A3" w:rsidRDefault="005D01A3" w:rsidP="00CA34E9">
      <w:pPr>
        <w:pStyle w:val="ListParagraph"/>
        <w:numPr>
          <w:ilvl w:val="0"/>
          <w:numId w:val="26"/>
        </w:numPr>
        <w:spacing w:after="0"/>
        <w:ind w:hanging="270"/>
        <w:jc w:val="both"/>
        <w:rPr>
          <w:rFonts w:ascii="Book Antiqua" w:hAnsi="Book Antiqua"/>
        </w:rPr>
      </w:pPr>
      <w:r w:rsidRPr="005D01A3">
        <w:rPr>
          <w:rFonts w:ascii="Book Antiqua" w:hAnsi="Book Antiqua"/>
        </w:rPr>
        <w:t>Settlement of energy overdrawn/under drawn by the consumer at drawl point will be made as per provisions made under sr. no. 10.B above.</w:t>
      </w:r>
    </w:p>
    <w:p w:rsidR="001B4CA1" w:rsidRDefault="001B4CA1" w:rsidP="001B4CA1">
      <w:pPr>
        <w:pStyle w:val="ListParagraph"/>
        <w:numPr>
          <w:ilvl w:val="0"/>
          <w:numId w:val="1"/>
        </w:numPr>
        <w:jc w:val="both"/>
        <w:rPr>
          <w:rFonts w:ascii="Book Antiqua" w:hAnsi="Book Antiqua"/>
          <w:b/>
          <w:sz w:val="24"/>
          <w:szCs w:val="24"/>
          <w:u w:val="single"/>
        </w:rPr>
      </w:pPr>
      <w:r>
        <w:rPr>
          <w:rFonts w:ascii="Book Antiqua" w:hAnsi="Book Antiqua"/>
          <w:b/>
          <w:sz w:val="24"/>
          <w:szCs w:val="24"/>
          <w:u w:val="single"/>
        </w:rPr>
        <w:t>Standby Power</w:t>
      </w:r>
    </w:p>
    <w:p w:rsidR="001B4CA1" w:rsidRDefault="001B4CA1" w:rsidP="00CA34E9">
      <w:pPr>
        <w:pStyle w:val="ListParagraph"/>
        <w:spacing w:after="0"/>
        <w:jc w:val="both"/>
        <w:rPr>
          <w:rFonts w:ascii="Book Antiqua" w:hAnsi="Book Antiqua"/>
        </w:rPr>
      </w:pPr>
      <w:r w:rsidRPr="00E82CB7">
        <w:rPr>
          <w:rFonts w:ascii="Book Antiqua" w:hAnsi="Book Antiqua"/>
        </w:rPr>
        <w:t xml:space="preserve">The Medium Term Open Access Consumer shall have to tie up the supply of standby power under various eventualities such as non-scheduling of power from the generation source due to any reasons, including outages at the generation source which may be of planned, forced or emergent </w:t>
      </w:r>
      <w:proofErr w:type="gramStart"/>
      <w:r w:rsidRPr="00E82CB7">
        <w:rPr>
          <w:rFonts w:ascii="Book Antiqua" w:hAnsi="Book Antiqua"/>
        </w:rPr>
        <w:t>nature,</w:t>
      </w:r>
      <w:proofErr w:type="gramEnd"/>
      <w:r w:rsidRPr="00E82CB7">
        <w:rPr>
          <w:rFonts w:ascii="Book Antiqua" w:hAnsi="Book Antiqua"/>
        </w:rPr>
        <w:t xml:space="preserve"> and constraints in transmission system(s). Such Open Access consumers may get standby power from HPSEBL at mutually agreed terms </w:t>
      </w:r>
      <w:r>
        <w:rPr>
          <w:rFonts w:ascii="Book Antiqua" w:hAnsi="Book Antiqua"/>
        </w:rPr>
        <w:t xml:space="preserve">&amp; </w:t>
      </w:r>
      <w:r w:rsidRPr="00E82CB7">
        <w:rPr>
          <w:rFonts w:ascii="Book Antiqua" w:hAnsi="Book Antiqua"/>
        </w:rPr>
        <w:t>conditions</w:t>
      </w:r>
      <w:r>
        <w:rPr>
          <w:rFonts w:ascii="Book Antiqua" w:hAnsi="Book Antiqua"/>
        </w:rPr>
        <w:t xml:space="preserve"> </w:t>
      </w:r>
      <w:r w:rsidRPr="00E82CB7">
        <w:rPr>
          <w:rFonts w:ascii="Book Antiqua" w:hAnsi="Book Antiqua"/>
        </w:rPr>
        <w:t>for which separate agreement shall be executed between HPSEBL and Open Access Consumer.</w:t>
      </w:r>
    </w:p>
    <w:p w:rsidR="001B4CA1" w:rsidRPr="001B4CA1" w:rsidRDefault="001B4CA1" w:rsidP="001B4CA1">
      <w:pPr>
        <w:pStyle w:val="ListParagraph"/>
        <w:jc w:val="both"/>
        <w:rPr>
          <w:rFonts w:ascii="Book Antiqua" w:hAnsi="Book Antiqua"/>
          <w:b/>
          <w:sz w:val="8"/>
          <w:szCs w:val="24"/>
          <w:u w:val="single"/>
        </w:rPr>
      </w:pPr>
    </w:p>
    <w:p w:rsidR="00E31EDD" w:rsidRPr="00E31EDD" w:rsidRDefault="00E31EDD" w:rsidP="00E31EDD">
      <w:pPr>
        <w:pStyle w:val="ListParagraph"/>
        <w:numPr>
          <w:ilvl w:val="0"/>
          <w:numId w:val="1"/>
        </w:numPr>
        <w:jc w:val="both"/>
        <w:rPr>
          <w:rFonts w:ascii="Book Antiqua" w:hAnsi="Book Antiqua"/>
          <w:b/>
          <w:sz w:val="24"/>
          <w:szCs w:val="24"/>
          <w:u w:val="single"/>
        </w:rPr>
      </w:pPr>
      <w:r w:rsidRPr="00E31EDD">
        <w:rPr>
          <w:rFonts w:ascii="Book Antiqua" w:hAnsi="Book Antiqua"/>
          <w:b/>
          <w:sz w:val="24"/>
          <w:szCs w:val="24"/>
          <w:u w:val="single"/>
        </w:rPr>
        <w:t>Payment Security Mechanism</w:t>
      </w:r>
    </w:p>
    <w:p w:rsidR="00C92E91" w:rsidRDefault="007C351B" w:rsidP="00CA34E9">
      <w:pPr>
        <w:pStyle w:val="ListParagraph"/>
        <w:spacing w:after="0"/>
        <w:ind w:left="851"/>
        <w:jc w:val="both"/>
        <w:rPr>
          <w:rFonts w:ascii="Book Antiqua" w:hAnsi="Book Antiqua"/>
        </w:rPr>
      </w:pPr>
      <w:r w:rsidRPr="007C351B">
        <w:rPr>
          <w:rFonts w:ascii="Book Antiqua" w:hAnsi="Book Antiqua"/>
        </w:rPr>
        <w:t xml:space="preserve">For payment of  monthly  </w:t>
      </w:r>
      <w:r w:rsidR="00F743B6">
        <w:rPr>
          <w:rFonts w:ascii="Book Antiqua" w:hAnsi="Book Antiqua"/>
        </w:rPr>
        <w:t>wheeling</w:t>
      </w:r>
      <w:r w:rsidRPr="007C351B">
        <w:rPr>
          <w:rFonts w:ascii="Book Antiqua" w:hAnsi="Book Antiqua"/>
        </w:rPr>
        <w:t xml:space="preserve"> charges,  irrevocable  revolving  LC  through  a scheduled   commercial   bank   in   favour   of   “H. P. </w:t>
      </w:r>
      <w:r w:rsidR="00F743B6">
        <w:rPr>
          <w:rFonts w:ascii="Book Antiqua" w:hAnsi="Book Antiqua"/>
        </w:rPr>
        <w:t>State Electricity Board Ltd.</w:t>
      </w:r>
      <w:r w:rsidRPr="007C351B">
        <w:rPr>
          <w:rFonts w:ascii="Book Antiqua" w:hAnsi="Book Antiqua"/>
        </w:rPr>
        <w:t xml:space="preserve">.” equivalent to 105% of the average monthly </w:t>
      </w:r>
      <w:r w:rsidR="00F743B6">
        <w:rPr>
          <w:rFonts w:ascii="Book Antiqua" w:hAnsi="Book Antiqua"/>
        </w:rPr>
        <w:t>wheeling</w:t>
      </w:r>
      <w:r w:rsidRPr="007C351B">
        <w:rPr>
          <w:rFonts w:ascii="Book Antiqua" w:hAnsi="Book Antiqua"/>
        </w:rPr>
        <w:t xml:space="preserve"> charges shall be opened by MTOA  applicant  15  days  before  the   commencement  date  of  MTOA.  LC should </w:t>
      </w:r>
      <w:r w:rsidR="00F743B6" w:rsidRPr="007C351B">
        <w:rPr>
          <w:rFonts w:ascii="Book Antiqua" w:hAnsi="Book Antiqua"/>
        </w:rPr>
        <w:t>remain valid up to one month after MTOA period</w:t>
      </w:r>
      <w:r w:rsidRPr="007C351B">
        <w:rPr>
          <w:rFonts w:ascii="Book Antiqua" w:hAnsi="Book Antiqua"/>
        </w:rPr>
        <w:t xml:space="preserve">.  Further  the  bank  guarantee equivalent  to  2  (two)  months  estimated  average  monthly  billing  </w:t>
      </w:r>
      <w:r w:rsidRPr="007C351B">
        <w:rPr>
          <w:rFonts w:ascii="Book Antiqua" w:hAnsi="Book Antiqua"/>
        </w:rPr>
        <w:lastRenderedPageBreak/>
        <w:t xml:space="preserve">would  also  be required to  be furnished in  favour of “H. P. </w:t>
      </w:r>
      <w:r w:rsidR="00F743B6">
        <w:rPr>
          <w:rFonts w:ascii="Book Antiqua" w:hAnsi="Book Antiqua"/>
        </w:rPr>
        <w:t>State Electricity Board Ltd.</w:t>
      </w:r>
      <w:r w:rsidRPr="007C351B">
        <w:rPr>
          <w:rFonts w:ascii="Book Antiqua" w:hAnsi="Book Antiqua"/>
        </w:rPr>
        <w:t xml:space="preserve">”, which would be in place 3 (three) months prior to the date of scheduled commencement of MTOA with validity </w:t>
      </w:r>
      <w:proofErr w:type="spellStart"/>
      <w:r w:rsidRPr="007C351B">
        <w:rPr>
          <w:rFonts w:ascii="Book Antiqua" w:hAnsi="Book Antiqua"/>
        </w:rPr>
        <w:t>upto</w:t>
      </w:r>
      <w:proofErr w:type="spellEnd"/>
      <w:r w:rsidRPr="007C351B">
        <w:rPr>
          <w:rFonts w:ascii="Book Antiqua" w:hAnsi="Book Antiqua"/>
        </w:rPr>
        <w:t xml:space="preserve"> 1 (one) month after the expiry of MTOA period.</w:t>
      </w:r>
    </w:p>
    <w:p w:rsidR="001B4CA1" w:rsidRPr="001B4CA1" w:rsidRDefault="001B4CA1" w:rsidP="00DE24BE">
      <w:pPr>
        <w:pStyle w:val="ListParagraph"/>
        <w:ind w:left="851"/>
        <w:jc w:val="both"/>
        <w:rPr>
          <w:rFonts w:ascii="Book Antiqua" w:hAnsi="Book Antiqua"/>
          <w:sz w:val="4"/>
        </w:rPr>
      </w:pPr>
    </w:p>
    <w:p w:rsidR="00C92E91" w:rsidRPr="00ED2912" w:rsidRDefault="00F743B6" w:rsidP="00CA34E9">
      <w:pPr>
        <w:pStyle w:val="ListParagraph"/>
        <w:numPr>
          <w:ilvl w:val="0"/>
          <w:numId w:val="1"/>
        </w:numPr>
        <w:spacing w:after="0"/>
        <w:ind w:left="450" w:hanging="450"/>
        <w:jc w:val="both"/>
        <w:rPr>
          <w:rFonts w:ascii="Book Antiqua" w:hAnsi="Book Antiqua"/>
          <w:b/>
          <w:sz w:val="24"/>
          <w:szCs w:val="24"/>
          <w:u w:val="single"/>
        </w:rPr>
      </w:pPr>
      <w:r w:rsidRPr="00ED2912">
        <w:rPr>
          <w:rFonts w:ascii="Book Antiqua" w:hAnsi="Book Antiqua"/>
          <w:b/>
          <w:sz w:val="24"/>
          <w:szCs w:val="24"/>
          <w:u w:val="single"/>
        </w:rPr>
        <w:t>Encashment/Discharge of Bank Guarantee</w:t>
      </w:r>
    </w:p>
    <w:p w:rsidR="00F743B6" w:rsidRPr="00F743B6" w:rsidRDefault="00F743B6" w:rsidP="00F743B6">
      <w:pPr>
        <w:pStyle w:val="ListParagraph"/>
        <w:numPr>
          <w:ilvl w:val="1"/>
          <w:numId w:val="1"/>
        </w:numPr>
        <w:ind w:left="851" w:hanging="491"/>
        <w:jc w:val="both"/>
        <w:rPr>
          <w:rFonts w:ascii="Book Antiqua" w:hAnsi="Book Antiqua"/>
        </w:rPr>
      </w:pPr>
      <w:r w:rsidRPr="00F743B6">
        <w:rPr>
          <w:rFonts w:ascii="Book Antiqua" w:hAnsi="Book Antiqua"/>
        </w:rPr>
        <w:t xml:space="preserve">The Bank Guarantee will be </w:t>
      </w:r>
      <w:proofErr w:type="spellStart"/>
      <w:r w:rsidRPr="00F743B6">
        <w:rPr>
          <w:rFonts w:ascii="Book Antiqua" w:hAnsi="Book Antiqua"/>
        </w:rPr>
        <w:t>encashed</w:t>
      </w:r>
      <w:proofErr w:type="spellEnd"/>
      <w:r w:rsidRPr="00F743B6">
        <w:rPr>
          <w:rFonts w:ascii="Book Antiqua" w:hAnsi="Book Antiqua"/>
        </w:rPr>
        <w:t xml:space="preserve"> in case the applicant defaults on payment of the wheeling charges. The Bank Guarantee shall be recouped and remain valid </w:t>
      </w:r>
      <w:proofErr w:type="spellStart"/>
      <w:r w:rsidRPr="00F743B6">
        <w:rPr>
          <w:rFonts w:ascii="Book Antiqua" w:hAnsi="Book Antiqua"/>
        </w:rPr>
        <w:t>upto</w:t>
      </w:r>
      <w:proofErr w:type="spellEnd"/>
      <w:r w:rsidRPr="00F743B6">
        <w:rPr>
          <w:rFonts w:ascii="Book Antiqua" w:hAnsi="Book Antiqua"/>
        </w:rPr>
        <w:t xml:space="preserve"> one month after MTOA period.</w:t>
      </w:r>
    </w:p>
    <w:p w:rsidR="00F743B6" w:rsidRDefault="00F743B6" w:rsidP="00F743B6">
      <w:pPr>
        <w:pStyle w:val="ListParagraph"/>
        <w:numPr>
          <w:ilvl w:val="1"/>
          <w:numId w:val="1"/>
        </w:numPr>
        <w:ind w:left="851" w:hanging="491"/>
        <w:jc w:val="both"/>
        <w:rPr>
          <w:rFonts w:ascii="Book Antiqua" w:hAnsi="Book Antiqua"/>
        </w:rPr>
      </w:pPr>
      <w:r w:rsidRPr="00F743B6">
        <w:rPr>
          <w:rFonts w:ascii="Book Antiqua" w:hAnsi="Book Antiqua"/>
        </w:rPr>
        <w:t xml:space="preserve"> In case any request for downsizing the power transfer is received after signing of the </w:t>
      </w:r>
      <w:r w:rsidR="001D54A4">
        <w:rPr>
          <w:rFonts w:ascii="Book Antiqua" w:hAnsi="Book Antiqua"/>
        </w:rPr>
        <w:t>PWA</w:t>
      </w:r>
      <w:r w:rsidRPr="00F743B6">
        <w:rPr>
          <w:rFonts w:ascii="Book Antiqua" w:hAnsi="Book Antiqua"/>
        </w:rPr>
        <w:t xml:space="preserve"> and submission of Bank Guarantee, any adjustment of Bank Guarantee shall be carried out after expiry of the MTOA term.</w:t>
      </w:r>
    </w:p>
    <w:p w:rsidR="00F743B6" w:rsidRPr="005E4121" w:rsidRDefault="00F743B6" w:rsidP="00F743B6">
      <w:pPr>
        <w:pStyle w:val="ListParagraph"/>
        <w:ind w:left="851"/>
        <w:jc w:val="both"/>
        <w:rPr>
          <w:rFonts w:ascii="Book Antiqua" w:hAnsi="Book Antiqua"/>
          <w:sz w:val="2"/>
        </w:rPr>
      </w:pPr>
    </w:p>
    <w:p w:rsidR="00F743B6" w:rsidRPr="00ED2912" w:rsidRDefault="003369D9" w:rsidP="00CA34E9">
      <w:pPr>
        <w:pStyle w:val="ListParagraph"/>
        <w:numPr>
          <w:ilvl w:val="0"/>
          <w:numId w:val="1"/>
        </w:numPr>
        <w:spacing w:after="0" w:line="240" w:lineRule="auto"/>
        <w:ind w:left="450" w:hanging="450"/>
        <w:jc w:val="both"/>
        <w:rPr>
          <w:rFonts w:ascii="Book Antiqua" w:hAnsi="Book Antiqua"/>
          <w:b/>
          <w:sz w:val="24"/>
          <w:szCs w:val="24"/>
          <w:u w:val="single"/>
        </w:rPr>
      </w:pPr>
      <w:r>
        <w:rPr>
          <w:rFonts w:ascii="Book Antiqua" w:hAnsi="Book Antiqua"/>
          <w:b/>
          <w:sz w:val="24"/>
          <w:szCs w:val="24"/>
          <w:u w:val="single"/>
        </w:rPr>
        <w:t>Relinquishment</w:t>
      </w:r>
      <w:r w:rsidR="003932DC">
        <w:rPr>
          <w:rFonts w:ascii="Book Antiqua" w:hAnsi="Book Antiqua"/>
          <w:b/>
          <w:sz w:val="24"/>
          <w:szCs w:val="24"/>
          <w:u w:val="single"/>
        </w:rPr>
        <w:t>/Downsizing</w:t>
      </w:r>
      <w:r>
        <w:rPr>
          <w:rFonts w:ascii="Book Antiqua" w:hAnsi="Book Antiqua"/>
          <w:b/>
          <w:sz w:val="24"/>
          <w:szCs w:val="24"/>
          <w:u w:val="single"/>
        </w:rPr>
        <w:t xml:space="preserve"> of Access Rights</w:t>
      </w:r>
    </w:p>
    <w:p w:rsidR="00F743B6" w:rsidRPr="00391C67" w:rsidRDefault="00F743B6" w:rsidP="00F743B6">
      <w:pPr>
        <w:pStyle w:val="ListParagraph"/>
        <w:numPr>
          <w:ilvl w:val="1"/>
          <w:numId w:val="1"/>
        </w:numPr>
        <w:spacing w:after="0" w:line="240" w:lineRule="auto"/>
        <w:ind w:left="851" w:hanging="491"/>
        <w:jc w:val="both"/>
        <w:rPr>
          <w:rFonts w:ascii="Book Antiqua" w:hAnsi="Book Antiqua"/>
        </w:rPr>
      </w:pPr>
      <w:r w:rsidRPr="00391C67">
        <w:rPr>
          <w:rFonts w:ascii="Book Antiqua" w:hAnsi="Book Antiqua"/>
        </w:rPr>
        <w:t xml:space="preserve">A customer who has been granted MTOA, may relinquish rights, fully or partly, by giving at least 30  days prior  notice to the nodal agency, provided that  the  medium- term  customer, relinquishing its rights, shall  pay  applicable  wheeling charges for the   quantum of   relinquishment,   for   the   period of relinquishment or 30  days whichever is lesser. </w:t>
      </w:r>
    </w:p>
    <w:p w:rsidR="00F743B6" w:rsidRDefault="00F743B6" w:rsidP="00F743B6">
      <w:pPr>
        <w:pStyle w:val="ListParagraph"/>
        <w:numPr>
          <w:ilvl w:val="1"/>
          <w:numId w:val="1"/>
        </w:numPr>
        <w:ind w:left="851" w:hanging="491"/>
        <w:jc w:val="both"/>
        <w:rPr>
          <w:rFonts w:ascii="Book Antiqua" w:hAnsi="Book Antiqua"/>
        </w:rPr>
      </w:pPr>
      <w:r w:rsidRPr="00391C67">
        <w:rPr>
          <w:rFonts w:ascii="Book Antiqua" w:hAnsi="Book Antiqua"/>
        </w:rPr>
        <w:t xml:space="preserve">Once downsizing request has been accepted by </w:t>
      </w:r>
      <w:r w:rsidR="00B76CB3" w:rsidRPr="00391C67">
        <w:rPr>
          <w:rFonts w:ascii="Book Antiqua" w:hAnsi="Book Antiqua"/>
        </w:rPr>
        <w:t>Distribution Licensee</w:t>
      </w:r>
      <w:r w:rsidRPr="00391C67">
        <w:rPr>
          <w:rFonts w:ascii="Book Antiqua" w:hAnsi="Book Antiqua"/>
        </w:rPr>
        <w:t xml:space="preserve">, an intimation of MTOA for the reduced power  shall  be issued  and  the  same shall  be  informed to  Applicant  and concerned  </w:t>
      </w:r>
      <w:r w:rsidR="0081741F" w:rsidRPr="00391C67">
        <w:rPr>
          <w:rFonts w:ascii="Book Antiqua" w:hAnsi="Book Antiqua"/>
        </w:rPr>
        <w:t>SLDC</w:t>
      </w:r>
      <w:r w:rsidRPr="00391C67">
        <w:rPr>
          <w:rFonts w:ascii="Book Antiqua" w:hAnsi="Book Antiqua"/>
        </w:rPr>
        <w:t>.  Any increase thereafter, either in timeframe or quantum shall require submission of a fresh application.</w:t>
      </w:r>
    </w:p>
    <w:p w:rsidR="0088224D" w:rsidRPr="009F26E9" w:rsidRDefault="0088224D" w:rsidP="006E4383">
      <w:pPr>
        <w:pStyle w:val="ListParagraph"/>
        <w:numPr>
          <w:ilvl w:val="1"/>
          <w:numId w:val="1"/>
        </w:numPr>
        <w:spacing w:after="0" w:line="240" w:lineRule="auto"/>
        <w:ind w:left="851" w:hanging="491"/>
        <w:jc w:val="both"/>
        <w:rPr>
          <w:rFonts w:ascii="Book Antiqua" w:hAnsi="Book Antiqua"/>
        </w:rPr>
      </w:pPr>
      <w:r w:rsidRPr="009F26E9">
        <w:rPr>
          <w:rFonts w:ascii="Book Antiqua" w:hAnsi="Book Antiqua"/>
        </w:rPr>
        <w:t xml:space="preserve">In case the applicant granted open access fails to construct the generating station/dedicated system or makes an exit or abandon its project, </w:t>
      </w:r>
      <w:r w:rsidR="009F2E73" w:rsidRPr="009F26E9">
        <w:rPr>
          <w:rFonts w:ascii="Book Antiqua" w:hAnsi="Book Antiqua"/>
        </w:rPr>
        <w:t xml:space="preserve">he will pay the </w:t>
      </w:r>
      <w:r w:rsidRPr="009F26E9">
        <w:rPr>
          <w:rFonts w:ascii="Book Antiqua" w:hAnsi="Book Antiqua"/>
        </w:rPr>
        <w:t xml:space="preserve">Distribution Licensee </w:t>
      </w:r>
      <w:r w:rsidR="009F2E73" w:rsidRPr="006E4383">
        <w:rPr>
          <w:rFonts w:ascii="Book Antiqua" w:hAnsi="Book Antiqua"/>
        </w:rPr>
        <w:t>applicable wheeling charges for the quantum of   relinquishment  for   the   period of relinquishment or 30  days whichever is lesser.</w:t>
      </w:r>
      <w:r w:rsidR="006C3B43" w:rsidRPr="006E4383">
        <w:rPr>
          <w:rFonts w:ascii="Book Antiqua" w:hAnsi="Book Antiqua"/>
        </w:rPr>
        <w:t xml:space="preserve"> </w:t>
      </w:r>
      <w:r w:rsidRPr="009F26E9">
        <w:rPr>
          <w:rFonts w:ascii="Book Antiqua" w:hAnsi="Book Antiqua"/>
        </w:rPr>
        <w:t xml:space="preserve">The </w:t>
      </w:r>
      <w:r w:rsidR="009F2E73" w:rsidRPr="009F26E9">
        <w:rPr>
          <w:rFonts w:ascii="Book Antiqua" w:hAnsi="Book Antiqua"/>
        </w:rPr>
        <w:t xml:space="preserve">applicant </w:t>
      </w:r>
      <w:r w:rsidRPr="009F26E9">
        <w:rPr>
          <w:rFonts w:ascii="Book Antiqua" w:hAnsi="Book Antiqua"/>
        </w:rPr>
        <w:t xml:space="preserve">shall furnish a Bank guarantee from a nationalized bank for an amount </w:t>
      </w:r>
      <w:r w:rsidR="006E4383" w:rsidRPr="009F26E9">
        <w:rPr>
          <w:rFonts w:ascii="Book Antiqua" w:hAnsi="Book Antiqua"/>
        </w:rPr>
        <w:t>equivalent to</w:t>
      </w:r>
      <w:r w:rsidRPr="009F26E9">
        <w:rPr>
          <w:rFonts w:ascii="Book Antiqua" w:hAnsi="Book Antiqua"/>
        </w:rPr>
        <w:t xml:space="preserve"> </w:t>
      </w:r>
      <w:r w:rsidR="006C3B43" w:rsidRPr="009F26E9">
        <w:rPr>
          <w:rFonts w:ascii="Book Antiqua" w:hAnsi="Book Antiqua"/>
        </w:rPr>
        <w:t>the</w:t>
      </w:r>
      <w:r w:rsidR="009F2E73" w:rsidRPr="009F26E9">
        <w:rPr>
          <w:rFonts w:ascii="Book Antiqua" w:hAnsi="Book Antiqua"/>
        </w:rPr>
        <w:t xml:space="preserve"> wheeling charges worked out</w:t>
      </w:r>
      <w:r w:rsidR="0099163D" w:rsidRPr="009F26E9">
        <w:rPr>
          <w:rFonts w:ascii="Book Antiqua" w:hAnsi="Book Antiqua"/>
        </w:rPr>
        <w:t xml:space="preserve"> at the rates applicable at the time of grant of MTOA by Distribution Licensee,</w:t>
      </w:r>
      <w:r w:rsidR="009F2E73" w:rsidRPr="009F26E9">
        <w:rPr>
          <w:rFonts w:ascii="Book Antiqua" w:hAnsi="Book Antiqua"/>
        </w:rPr>
        <w:t xml:space="preserve"> for the quantum of power &amp; period for which MTOA agreed by Distribution Licensee</w:t>
      </w:r>
      <w:r w:rsidR="006C3B43" w:rsidRPr="009F26E9">
        <w:rPr>
          <w:rFonts w:ascii="Book Antiqua" w:hAnsi="Book Antiqua"/>
        </w:rPr>
        <w:t xml:space="preserve">. </w:t>
      </w:r>
      <w:r w:rsidR="009F2E73" w:rsidRPr="009F26E9">
        <w:rPr>
          <w:rFonts w:ascii="Book Antiqua" w:hAnsi="Book Antiqua"/>
        </w:rPr>
        <w:t xml:space="preserve"> </w:t>
      </w:r>
      <w:r w:rsidRPr="009F26E9">
        <w:rPr>
          <w:rFonts w:ascii="Book Antiqua" w:hAnsi="Book Antiqua"/>
        </w:rPr>
        <w:t>The Bank guarantee would be furnished in favour of the Distribution licensee within</w:t>
      </w:r>
      <w:r w:rsidR="006E4383" w:rsidRPr="009F26E9">
        <w:rPr>
          <w:rFonts w:ascii="Book Antiqua" w:hAnsi="Book Antiqua"/>
        </w:rPr>
        <w:t xml:space="preserve"> </w:t>
      </w:r>
      <w:r w:rsidRPr="009F26E9">
        <w:rPr>
          <w:rFonts w:ascii="Book Antiqua" w:hAnsi="Book Antiqua"/>
        </w:rPr>
        <w:t xml:space="preserve">three months of signing of </w:t>
      </w:r>
      <w:r w:rsidR="006C3B43" w:rsidRPr="009F26E9">
        <w:rPr>
          <w:rFonts w:ascii="Book Antiqua" w:hAnsi="Book Antiqua"/>
        </w:rPr>
        <w:t>Power Wheeling Agreement.</w:t>
      </w:r>
      <w:r w:rsidR="006E4383" w:rsidRPr="009F26E9">
        <w:rPr>
          <w:rFonts w:ascii="Book Antiqua" w:hAnsi="Book Antiqua"/>
        </w:rPr>
        <w:t xml:space="preserve"> This bank guarantee would</w:t>
      </w:r>
      <w:r w:rsidRPr="009F26E9">
        <w:rPr>
          <w:rFonts w:ascii="Book Antiqua" w:hAnsi="Book Antiqua"/>
        </w:rPr>
        <w:t xml:space="preserve"> </w:t>
      </w:r>
      <w:r w:rsidR="006E4383" w:rsidRPr="009F26E9">
        <w:rPr>
          <w:rFonts w:ascii="Book Antiqua" w:hAnsi="Book Antiqua"/>
        </w:rPr>
        <w:t xml:space="preserve">remain </w:t>
      </w:r>
      <w:r w:rsidRPr="009F26E9">
        <w:rPr>
          <w:rFonts w:ascii="Book Antiqua" w:hAnsi="Book Antiqua"/>
        </w:rPr>
        <w:t xml:space="preserve">valid </w:t>
      </w:r>
      <w:r w:rsidR="006E4383" w:rsidRPr="009F26E9">
        <w:rPr>
          <w:rFonts w:ascii="Book Antiqua" w:hAnsi="Book Antiqua"/>
        </w:rPr>
        <w:t xml:space="preserve">till the last day of MTOA and will </w:t>
      </w:r>
      <w:proofErr w:type="spellStart"/>
      <w:r w:rsidR="006E4383" w:rsidRPr="009F26E9">
        <w:rPr>
          <w:rFonts w:ascii="Book Antiqua" w:hAnsi="Book Antiqua"/>
        </w:rPr>
        <w:t>encashed</w:t>
      </w:r>
      <w:proofErr w:type="spellEnd"/>
      <w:r w:rsidR="006E4383" w:rsidRPr="009F26E9">
        <w:rPr>
          <w:rFonts w:ascii="Book Antiqua" w:hAnsi="Book Antiqua"/>
        </w:rPr>
        <w:t xml:space="preserve"> by the Distribution Licensee, in case the MTOA customer does not pay</w:t>
      </w:r>
      <w:r w:rsidR="006E4383" w:rsidRPr="006E4383">
        <w:rPr>
          <w:rFonts w:ascii="Book Antiqua" w:hAnsi="Book Antiqua"/>
        </w:rPr>
        <w:t xml:space="preserve"> </w:t>
      </w:r>
      <w:r w:rsidR="006E4383" w:rsidRPr="00391C67">
        <w:rPr>
          <w:rFonts w:ascii="Book Antiqua" w:hAnsi="Book Antiqua"/>
        </w:rPr>
        <w:t xml:space="preserve">applicable wheeling charges </w:t>
      </w:r>
      <w:r w:rsidR="006E4383">
        <w:rPr>
          <w:rFonts w:ascii="Book Antiqua" w:hAnsi="Book Antiqua"/>
        </w:rPr>
        <w:t xml:space="preserve">in the event of </w:t>
      </w:r>
      <w:r w:rsidR="006E4383" w:rsidRPr="009F26E9">
        <w:rPr>
          <w:rFonts w:ascii="Book Antiqua" w:hAnsi="Book Antiqua"/>
        </w:rPr>
        <w:t>Relinquishment/Downsizing of Access Rights by him.</w:t>
      </w:r>
      <w:r w:rsidR="006E4383">
        <w:rPr>
          <w:rFonts w:ascii="Book Antiqua" w:hAnsi="Book Antiqua"/>
        </w:rPr>
        <w:t xml:space="preserve"> </w:t>
      </w:r>
    </w:p>
    <w:p w:rsidR="00F743B6" w:rsidRPr="00ED2912" w:rsidRDefault="00F743B6" w:rsidP="00CA34E9">
      <w:pPr>
        <w:pStyle w:val="ListParagraph"/>
        <w:numPr>
          <w:ilvl w:val="0"/>
          <w:numId w:val="1"/>
        </w:numPr>
        <w:ind w:left="360"/>
        <w:jc w:val="both"/>
        <w:rPr>
          <w:rFonts w:ascii="Book Antiqua" w:hAnsi="Book Antiqua"/>
          <w:b/>
          <w:sz w:val="24"/>
          <w:szCs w:val="24"/>
          <w:u w:val="single"/>
        </w:rPr>
      </w:pPr>
      <w:r w:rsidRPr="00ED2912">
        <w:rPr>
          <w:rFonts w:ascii="Book Antiqua" w:hAnsi="Book Antiqua"/>
          <w:b/>
          <w:sz w:val="24"/>
          <w:szCs w:val="24"/>
          <w:u w:val="single"/>
        </w:rPr>
        <w:t>Fee and Charges for the State Load Despatch Centre</w:t>
      </w:r>
    </w:p>
    <w:p w:rsidR="0088619D" w:rsidRPr="0081741F" w:rsidRDefault="001E5893" w:rsidP="00146E0B">
      <w:pPr>
        <w:pStyle w:val="ListParagraph"/>
        <w:ind w:left="851"/>
        <w:jc w:val="both"/>
        <w:rPr>
          <w:rFonts w:ascii="Book Antiqua" w:hAnsi="Book Antiqua"/>
          <w:sz w:val="12"/>
        </w:rPr>
      </w:pPr>
      <w:r>
        <w:rPr>
          <w:rFonts w:ascii="Book Antiqua" w:hAnsi="Book Antiqua"/>
        </w:rPr>
        <w:t>The fee and charges for the State L</w:t>
      </w:r>
      <w:r w:rsidR="00F743B6" w:rsidRPr="0081741F">
        <w:rPr>
          <w:rFonts w:ascii="Book Antiqua" w:hAnsi="Book Antiqua"/>
        </w:rPr>
        <w:t xml:space="preserve">oad Despatch </w:t>
      </w:r>
      <w:r>
        <w:rPr>
          <w:rFonts w:ascii="Book Antiqua" w:hAnsi="Book Antiqua"/>
        </w:rPr>
        <w:t>C</w:t>
      </w:r>
      <w:r w:rsidR="00F743B6" w:rsidRPr="0081741F">
        <w:rPr>
          <w:rFonts w:ascii="Book Antiqua" w:hAnsi="Book Antiqua"/>
        </w:rPr>
        <w:t xml:space="preserve">entre, shall be payable </w:t>
      </w:r>
      <w:r w:rsidR="0081741F" w:rsidRPr="005931BF">
        <w:rPr>
          <w:rFonts w:ascii="Book Antiqua" w:hAnsi="Book Antiqua"/>
        </w:rPr>
        <w:t xml:space="preserve">in accordance with </w:t>
      </w:r>
      <w:r w:rsidR="00391C67">
        <w:rPr>
          <w:rFonts w:ascii="Book Antiqua" w:hAnsi="Book Antiqua"/>
        </w:rPr>
        <w:t>the provisions of regulations and the rates (</w:t>
      </w:r>
      <w:proofErr w:type="spellStart"/>
      <w:r w:rsidR="00391C67">
        <w:rPr>
          <w:rFonts w:ascii="Book Antiqua" w:hAnsi="Book Antiqua"/>
        </w:rPr>
        <w:t>alongwith</w:t>
      </w:r>
      <w:proofErr w:type="spellEnd"/>
      <w:r w:rsidR="00391C67">
        <w:rPr>
          <w:rFonts w:ascii="Book Antiqua" w:hAnsi="Book Antiqua"/>
        </w:rPr>
        <w:t xml:space="preserve"> other associated terms and conditions) determined by the Commission from time to time. </w:t>
      </w:r>
    </w:p>
    <w:p w:rsidR="00F743B6" w:rsidRPr="0088619D" w:rsidRDefault="0088619D" w:rsidP="00CA34E9">
      <w:pPr>
        <w:pStyle w:val="ListParagraph"/>
        <w:numPr>
          <w:ilvl w:val="0"/>
          <w:numId w:val="1"/>
        </w:numPr>
        <w:ind w:left="450" w:hanging="450"/>
        <w:jc w:val="both"/>
        <w:rPr>
          <w:rFonts w:ascii="Book Antiqua" w:hAnsi="Book Antiqua"/>
          <w:b/>
          <w:u w:val="single"/>
        </w:rPr>
      </w:pPr>
      <w:r>
        <w:rPr>
          <w:rFonts w:ascii="Book Antiqua" w:hAnsi="Book Antiqua"/>
          <w:b/>
          <w:u w:val="single"/>
        </w:rPr>
        <w:t>Payment o</w:t>
      </w:r>
      <w:r w:rsidRPr="0088619D">
        <w:rPr>
          <w:rFonts w:ascii="Book Antiqua" w:hAnsi="Book Antiqua"/>
          <w:b/>
          <w:u w:val="single"/>
        </w:rPr>
        <w:t>f Transmission /Wheeling Charges And Fee &amp; Charges For State Load Despatch Centre</w:t>
      </w:r>
    </w:p>
    <w:p w:rsidR="00F743B6" w:rsidRPr="00F743B6" w:rsidRDefault="00F743B6" w:rsidP="00F743B6">
      <w:pPr>
        <w:pStyle w:val="ListParagraph"/>
        <w:numPr>
          <w:ilvl w:val="1"/>
          <w:numId w:val="1"/>
        </w:numPr>
        <w:ind w:left="851" w:hanging="491"/>
        <w:jc w:val="both"/>
        <w:rPr>
          <w:rFonts w:ascii="Book Antiqua" w:hAnsi="Book Antiqua"/>
        </w:rPr>
      </w:pPr>
      <w:r w:rsidRPr="00F743B6">
        <w:rPr>
          <w:rFonts w:ascii="Book Antiqua" w:hAnsi="Book Antiqua"/>
        </w:rPr>
        <w:t xml:space="preserve">The wheeling charges in respect of medium term </w:t>
      </w:r>
      <w:r w:rsidR="005A1279">
        <w:rPr>
          <w:rFonts w:ascii="Book Antiqua" w:hAnsi="Book Antiqua"/>
        </w:rPr>
        <w:t xml:space="preserve">open access, </w:t>
      </w:r>
      <w:r w:rsidRPr="00F743B6">
        <w:rPr>
          <w:rFonts w:ascii="Book Antiqua" w:hAnsi="Book Antiqua"/>
        </w:rPr>
        <w:t xml:space="preserve">shall be payable directly to </w:t>
      </w:r>
      <w:r w:rsidR="00B76CB3" w:rsidRPr="007C351B">
        <w:rPr>
          <w:rFonts w:ascii="Book Antiqua" w:hAnsi="Book Antiqua"/>
        </w:rPr>
        <w:t>D</w:t>
      </w:r>
      <w:r w:rsidR="00B76CB3">
        <w:rPr>
          <w:rFonts w:ascii="Book Antiqua" w:hAnsi="Book Antiqua"/>
        </w:rPr>
        <w:t>istribution Licensee</w:t>
      </w:r>
      <w:r w:rsidR="00501821">
        <w:rPr>
          <w:rFonts w:ascii="Book Antiqua" w:hAnsi="Book Antiqua"/>
        </w:rPr>
        <w:t xml:space="preserve"> by the MTOA customer</w:t>
      </w:r>
      <w:r w:rsidRPr="00F743B6">
        <w:rPr>
          <w:rFonts w:ascii="Book Antiqua" w:hAnsi="Book Antiqua"/>
        </w:rPr>
        <w:t>.</w:t>
      </w:r>
    </w:p>
    <w:p w:rsidR="00F743B6" w:rsidRPr="005E4121" w:rsidRDefault="00F743B6" w:rsidP="0088619D">
      <w:pPr>
        <w:pStyle w:val="ListParagraph"/>
        <w:ind w:left="851"/>
        <w:jc w:val="both"/>
        <w:rPr>
          <w:rFonts w:ascii="Book Antiqua" w:hAnsi="Book Antiqua"/>
          <w:sz w:val="2"/>
        </w:rPr>
      </w:pPr>
    </w:p>
    <w:p w:rsidR="00F743B6" w:rsidRPr="00F743B6" w:rsidRDefault="0088619D" w:rsidP="0088619D">
      <w:pPr>
        <w:pStyle w:val="ListParagraph"/>
        <w:ind w:left="851"/>
        <w:jc w:val="both"/>
        <w:rPr>
          <w:rFonts w:ascii="Book Antiqua" w:hAnsi="Book Antiqua"/>
        </w:rPr>
      </w:pPr>
      <w:proofErr w:type="gramStart"/>
      <w:r w:rsidRPr="00F743B6">
        <w:rPr>
          <w:rFonts w:ascii="Book Antiqua" w:hAnsi="Book Antiqua"/>
        </w:rPr>
        <w:t>Provided that the SLDC</w:t>
      </w:r>
      <w:r w:rsidR="00F743B6" w:rsidRPr="00F743B6">
        <w:rPr>
          <w:rFonts w:ascii="Book Antiqua" w:hAnsi="Book Antiqua"/>
        </w:rPr>
        <w:t>/Licensee/</w:t>
      </w:r>
      <w:r w:rsidRPr="00F743B6">
        <w:rPr>
          <w:rFonts w:ascii="Book Antiqua" w:hAnsi="Book Antiqua"/>
        </w:rPr>
        <w:t>nod</w:t>
      </w:r>
      <w:r>
        <w:rPr>
          <w:rFonts w:ascii="Book Antiqua" w:hAnsi="Book Antiqua"/>
        </w:rPr>
        <w:t>a</w:t>
      </w:r>
      <w:r w:rsidRPr="00F743B6">
        <w:rPr>
          <w:rFonts w:ascii="Book Antiqua" w:hAnsi="Book Antiqua"/>
        </w:rPr>
        <w:t>l agency</w:t>
      </w:r>
      <w:r>
        <w:rPr>
          <w:rFonts w:ascii="Book Antiqua" w:hAnsi="Book Antiqua"/>
        </w:rPr>
        <w:t xml:space="preserve"> </w:t>
      </w:r>
      <w:r w:rsidRPr="00F743B6">
        <w:rPr>
          <w:rFonts w:ascii="Book Antiqua" w:hAnsi="Book Antiqua"/>
        </w:rPr>
        <w:t>may be</w:t>
      </w:r>
      <w:r w:rsidR="00F743B6" w:rsidRPr="00F743B6">
        <w:rPr>
          <w:rFonts w:ascii="Book Antiqua" w:hAnsi="Book Antiqua"/>
        </w:rPr>
        <w:t xml:space="preserve"> designated by the Commission as the agency for the purpose of collecting and disbursing</w:t>
      </w:r>
      <w:r>
        <w:rPr>
          <w:rFonts w:ascii="Book Antiqua" w:hAnsi="Book Antiqua"/>
        </w:rPr>
        <w:t xml:space="preserve"> the </w:t>
      </w:r>
      <w:r w:rsidR="00F743B6" w:rsidRPr="00F743B6">
        <w:rPr>
          <w:rFonts w:ascii="Book Antiqua" w:hAnsi="Book Antiqua"/>
        </w:rPr>
        <w:t>wheeling</w:t>
      </w:r>
      <w:r>
        <w:rPr>
          <w:rFonts w:ascii="Book Antiqua" w:hAnsi="Book Antiqua"/>
        </w:rPr>
        <w:t xml:space="preserve"> </w:t>
      </w:r>
      <w:r w:rsidR="00F743B6" w:rsidRPr="00F743B6">
        <w:rPr>
          <w:rFonts w:ascii="Book Antiqua" w:hAnsi="Book Antiqua"/>
        </w:rPr>
        <w:t>charges for intra-state distribution system.</w:t>
      </w:r>
      <w:proofErr w:type="gramEnd"/>
    </w:p>
    <w:p w:rsidR="00F743B6" w:rsidRPr="005E4121" w:rsidRDefault="00F743B6" w:rsidP="0088619D">
      <w:pPr>
        <w:pStyle w:val="ListParagraph"/>
        <w:ind w:left="851"/>
        <w:jc w:val="both"/>
        <w:rPr>
          <w:rFonts w:ascii="Book Antiqua" w:hAnsi="Book Antiqua"/>
          <w:sz w:val="4"/>
        </w:rPr>
      </w:pPr>
    </w:p>
    <w:p w:rsidR="00F743B6" w:rsidRPr="00F743B6" w:rsidRDefault="00F743B6" w:rsidP="0088619D">
      <w:pPr>
        <w:pStyle w:val="ListParagraph"/>
        <w:ind w:left="851"/>
        <w:jc w:val="both"/>
        <w:rPr>
          <w:rFonts w:ascii="Book Antiqua" w:hAnsi="Book Antiqua"/>
        </w:rPr>
      </w:pPr>
      <w:r w:rsidRPr="00F743B6">
        <w:rPr>
          <w:rFonts w:ascii="Book Antiqua" w:hAnsi="Book Antiqua"/>
        </w:rPr>
        <w:t xml:space="preserve">Provided further that when the </w:t>
      </w:r>
      <w:r w:rsidR="0088619D">
        <w:rPr>
          <w:rFonts w:ascii="Book Antiqua" w:hAnsi="Book Antiqua"/>
        </w:rPr>
        <w:t>SLDC</w:t>
      </w:r>
      <w:r w:rsidRPr="00F743B6">
        <w:rPr>
          <w:rFonts w:ascii="Book Antiqua" w:hAnsi="Book Antiqua"/>
        </w:rPr>
        <w:t>/Licensee/ Nodal Agenc</w:t>
      </w:r>
      <w:r w:rsidR="001E5893">
        <w:rPr>
          <w:rFonts w:ascii="Book Antiqua" w:hAnsi="Book Antiqua"/>
        </w:rPr>
        <w:t>ie</w:t>
      </w:r>
      <w:r w:rsidRPr="00F743B6">
        <w:rPr>
          <w:rFonts w:ascii="Book Antiqua" w:hAnsi="Book Antiqua"/>
        </w:rPr>
        <w:t>s is so designated as the agency as aforesaid, the wheeling charges shall be paid to it.</w:t>
      </w:r>
    </w:p>
    <w:p w:rsidR="00F743B6" w:rsidRPr="005E4121" w:rsidRDefault="00F743B6" w:rsidP="0088619D">
      <w:pPr>
        <w:pStyle w:val="ListParagraph"/>
        <w:ind w:left="851"/>
        <w:jc w:val="both"/>
        <w:rPr>
          <w:rFonts w:ascii="Book Antiqua" w:hAnsi="Book Antiqua"/>
          <w:sz w:val="2"/>
        </w:rPr>
      </w:pPr>
    </w:p>
    <w:p w:rsidR="00F743B6" w:rsidRPr="00F743B6" w:rsidRDefault="00F743B6" w:rsidP="0088619D">
      <w:pPr>
        <w:pStyle w:val="ListParagraph"/>
        <w:ind w:left="851"/>
        <w:jc w:val="both"/>
        <w:rPr>
          <w:rFonts w:ascii="Book Antiqua" w:hAnsi="Book Antiqua"/>
        </w:rPr>
      </w:pPr>
      <w:r w:rsidRPr="00F743B6">
        <w:rPr>
          <w:rFonts w:ascii="Book Antiqua" w:hAnsi="Book Antiqua"/>
        </w:rPr>
        <w:lastRenderedPageBreak/>
        <w:t xml:space="preserve">Provided  further  that  the  </w:t>
      </w:r>
      <w:r w:rsidR="0088619D">
        <w:rPr>
          <w:rFonts w:ascii="Book Antiqua" w:hAnsi="Book Antiqua"/>
        </w:rPr>
        <w:t>SLDC</w:t>
      </w:r>
      <w:r w:rsidRPr="00F743B6">
        <w:rPr>
          <w:rFonts w:ascii="Book Antiqua" w:hAnsi="Book Antiqua"/>
        </w:rPr>
        <w:t>/Licensee/  Nodal  agency  so</w:t>
      </w:r>
      <w:r w:rsidR="0088619D">
        <w:rPr>
          <w:rFonts w:ascii="Book Antiqua" w:hAnsi="Book Antiqua"/>
        </w:rPr>
        <w:t xml:space="preserve"> </w:t>
      </w:r>
      <w:r w:rsidRPr="00F743B6">
        <w:rPr>
          <w:rFonts w:ascii="Book Antiqua" w:hAnsi="Book Antiqua"/>
        </w:rPr>
        <w:t xml:space="preserve">designated, shall enter into agreements with the </w:t>
      </w:r>
      <w:r w:rsidR="0030657A">
        <w:rPr>
          <w:rFonts w:ascii="Book Antiqua" w:hAnsi="Book Antiqua"/>
        </w:rPr>
        <w:t>Medium</w:t>
      </w:r>
      <w:r w:rsidRPr="00F743B6">
        <w:rPr>
          <w:rFonts w:ascii="Book Antiqua" w:hAnsi="Book Antiqua"/>
        </w:rPr>
        <w:t xml:space="preserve"> term costumer for collection of wheeling charges and with the Dis</w:t>
      </w:r>
      <w:r w:rsidR="0088619D">
        <w:rPr>
          <w:rFonts w:ascii="Book Antiqua" w:hAnsi="Book Antiqua"/>
        </w:rPr>
        <w:t xml:space="preserve">tribution  Licensee  whose  intra-state </w:t>
      </w:r>
      <w:r w:rsidRPr="00F743B6">
        <w:rPr>
          <w:rFonts w:ascii="Book Antiqua" w:hAnsi="Book Antiqua"/>
        </w:rPr>
        <w:t>distribution system  is  being  used  for  disbursement   of   transmission/  wheeling  charges  as received, pro-rata to the transmission/wheeling charges payable to the licensee and to the STU.</w:t>
      </w:r>
    </w:p>
    <w:p w:rsidR="00F743B6" w:rsidRPr="005E4121" w:rsidRDefault="00F743B6" w:rsidP="0088619D">
      <w:pPr>
        <w:pStyle w:val="ListParagraph"/>
        <w:ind w:left="851"/>
        <w:jc w:val="both"/>
        <w:rPr>
          <w:rFonts w:ascii="Book Antiqua" w:hAnsi="Book Antiqua"/>
          <w:sz w:val="2"/>
        </w:rPr>
      </w:pPr>
    </w:p>
    <w:p w:rsidR="00F743B6" w:rsidRPr="00A73053" w:rsidRDefault="00F743B6" w:rsidP="0088619D">
      <w:pPr>
        <w:pStyle w:val="ListParagraph"/>
        <w:ind w:left="851"/>
        <w:jc w:val="both"/>
        <w:rPr>
          <w:rFonts w:ascii="Book Antiqua" w:hAnsi="Book Antiqua"/>
          <w:sz w:val="24"/>
          <w:szCs w:val="24"/>
        </w:rPr>
      </w:pPr>
      <w:proofErr w:type="gramStart"/>
      <w:r w:rsidRPr="00A73053">
        <w:rPr>
          <w:rFonts w:ascii="Book Antiqua" w:hAnsi="Book Antiqua"/>
          <w:sz w:val="24"/>
          <w:szCs w:val="24"/>
        </w:rPr>
        <w:t>Provided  further</w:t>
      </w:r>
      <w:proofErr w:type="gramEnd"/>
      <w:r w:rsidRPr="00A73053">
        <w:rPr>
          <w:rFonts w:ascii="Book Antiqua" w:hAnsi="Book Antiqua"/>
          <w:sz w:val="24"/>
          <w:szCs w:val="24"/>
        </w:rPr>
        <w:t xml:space="preserve">  that  the  </w:t>
      </w:r>
      <w:r w:rsidR="0088619D" w:rsidRPr="00A73053">
        <w:rPr>
          <w:rFonts w:ascii="Book Antiqua" w:hAnsi="Book Antiqua"/>
          <w:sz w:val="24"/>
          <w:szCs w:val="24"/>
        </w:rPr>
        <w:t>SLDC/</w:t>
      </w:r>
      <w:r w:rsidRPr="00A73053">
        <w:rPr>
          <w:rFonts w:ascii="Book Antiqua" w:hAnsi="Book Antiqua"/>
          <w:sz w:val="24"/>
          <w:szCs w:val="24"/>
        </w:rPr>
        <w:t>Licensee/Nodal  Agency,  so designated shall be entitled to re-imbursement of reasonable cost incurred by it in collecting the wheeling charges of the other distribution licensee as approved by the Commission.</w:t>
      </w:r>
    </w:p>
    <w:p w:rsidR="00F743B6" w:rsidRPr="00A73053" w:rsidRDefault="00F743B6" w:rsidP="0088619D">
      <w:pPr>
        <w:pStyle w:val="ListParagraph"/>
        <w:ind w:left="851"/>
        <w:jc w:val="both"/>
        <w:rPr>
          <w:rFonts w:ascii="Book Antiqua" w:hAnsi="Book Antiqua"/>
          <w:sz w:val="24"/>
          <w:szCs w:val="24"/>
        </w:rPr>
      </w:pPr>
    </w:p>
    <w:p w:rsidR="0088619D" w:rsidRPr="00A73053" w:rsidRDefault="00F743B6" w:rsidP="0088619D">
      <w:pPr>
        <w:pStyle w:val="ListParagraph"/>
        <w:numPr>
          <w:ilvl w:val="1"/>
          <w:numId w:val="1"/>
        </w:numPr>
        <w:ind w:left="851" w:hanging="491"/>
        <w:jc w:val="both"/>
        <w:rPr>
          <w:rFonts w:ascii="Book Antiqua" w:hAnsi="Book Antiqua"/>
          <w:sz w:val="24"/>
          <w:szCs w:val="24"/>
        </w:rPr>
      </w:pPr>
      <w:r w:rsidRPr="00A73053">
        <w:rPr>
          <w:rFonts w:ascii="Book Antiqua" w:hAnsi="Book Antiqua"/>
          <w:sz w:val="24"/>
          <w:szCs w:val="24"/>
        </w:rPr>
        <w:t>The fee and charges for the State Load Despatch Centre shall be directly payable by the medium term</w:t>
      </w:r>
      <w:r w:rsidR="00501821" w:rsidRPr="00A73053">
        <w:rPr>
          <w:rFonts w:ascii="Book Antiqua" w:hAnsi="Book Antiqua"/>
          <w:sz w:val="24"/>
          <w:szCs w:val="24"/>
        </w:rPr>
        <w:t xml:space="preserve"> open access</w:t>
      </w:r>
      <w:r w:rsidR="005119AB" w:rsidRPr="00A73053">
        <w:rPr>
          <w:rFonts w:ascii="Book Antiqua" w:hAnsi="Book Antiqua"/>
          <w:sz w:val="24"/>
          <w:szCs w:val="24"/>
        </w:rPr>
        <w:t xml:space="preserve"> customer</w:t>
      </w:r>
      <w:r w:rsidRPr="00A73053">
        <w:rPr>
          <w:rFonts w:ascii="Book Antiqua" w:hAnsi="Book Antiqua"/>
          <w:sz w:val="24"/>
          <w:szCs w:val="24"/>
        </w:rPr>
        <w:t xml:space="preserve"> to the State Load Despatch Centre.</w:t>
      </w:r>
      <w:r w:rsidR="0088619D" w:rsidRPr="00A73053">
        <w:rPr>
          <w:rFonts w:ascii="Book Antiqua" w:hAnsi="Book Antiqua"/>
          <w:sz w:val="24"/>
          <w:szCs w:val="24"/>
        </w:rPr>
        <w:t xml:space="preserve"> </w:t>
      </w:r>
    </w:p>
    <w:p w:rsidR="00146E0B" w:rsidRDefault="00146E0B" w:rsidP="00CA34E9">
      <w:pPr>
        <w:pStyle w:val="ListParagraph"/>
        <w:numPr>
          <w:ilvl w:val="0"/>
          <w:numId w:val="1"/>
        </w:numPr>
        <w:ind w:left="450" w:hanging="450"/>
        <w:jc w:val="both"/>
        <w:rPr>
          <w:rFonts w:ascii="Book Antiqua" w:hAnsi="Book Antiqua"/>
          <w:b/>
          <w:sz w:val="24"/>
          <w:szCs w:val="24"/>
          <w:u w:val="single"/>
        </w:rPr>
      </w:pPr>
      <w:r>
        <w:rPr>
          <w:rFonts w:ascii="Book Antiqua" w:hAnsi="Book Antiqua"/>
          <w:b/>
          <w:sz w:val="24"/>
          <w:szCs w:val="24"/>
          <w:u w:val="single"/>
        </w:rPr>
        <w:t>Renewable Power Purchase Obligations</w:t>
      </w:r>
    </w:p>
    <w:p w:rsidR="00146E0B" w:rsidRDefault="00146E0B" w:rsidP="00CA34E9">
      <w:pPr>
        <w:pStyle w:val="ListParagraph"/>
        <w:ind w:left="450"/>
        <w:jc w:val="both"/>
        <w:rPr>
          <w:rFonts w:ascii="Book Antiqua" w:hAnsi="Book Antiqua"/>
          <w:sz w:val="24"/>
          <w:szCs w:val="24"/>
        </w:rPr>
      </w:pPr>
      <w:r w:rsidRPr="009F26E9">
        <w:rPr>
          <w:rFonts w:ascii="Book Antiqua" w:hAnsi="Book Antiqua"/>
          <w:sz w:val="24"/>
          <w:szCs w:val="24"/>
        </w:rPr>
        <w:t>Each consumer availing open access shall fulfil its Renewable Power Purchase Obligation (RPPO) as per the Himachal Pradesh Electricity Regulatory Commission (Renewable Power Purchase Obligation and its Compliance) Regulations, 2010, as amended from time to time.</w:t>
      </w:r>
    </w:p>
    <w:p w:rsidR="00772866" w:rsidRPr="00772866" w:rsidRDefault="00772866" w:rsidP="00772866">
      <w:pPr>
        <w:pStyle w:val="ListParagraph"/>
        <w:numPr>
          <w:ilvl w:val="0"/>
          <w:numId w:val="1"/>
        </w:numPr>
        <w:ind w:left="450" w:hanging="450"/>
        <w:jc w:val="both"/>
        <w:rPr>
          <w:rFonts w:ascii="Book Antiqua" w:hAnsi="Book Antiqua"/>
          <w:sz w:val="24"/>
          <w:szCs w:val="24"/>
        </w:rPr>
      </w:pPr>
      <w:r w:rsidRPr="00772866">
        <w:rPr>
          <w:rFonts w:ascii="Book Antiqua" w:hAnsi="Book Antiqua"/>
          <w:b/>
          <w:sz w:val="24"/>
          <w:szCs w:val="24"/>
          <w:u w:val="single"/>
        </w:rPr>
        <w:t>System studies by the nodal agency</w:t>
      </w:r>
    </w:p>
    <w:p w:rsidR="00772866" w:rsidRPr="00772866" w:rsidRDefault="00772866" w:rsidP="00772866">
      <w:pPr>
        <w:pStyle w:val="ListParagraph"/>
        <w:ind w:left="360"/>
        <w:jc w:val="both"/>
        <w:rPr>
          <w:rFonts w:ascii="Book Antiqua" w:hAnsi="Book Antiqua"/>
          <w:b/>
          <w:sz w:val="24"/>
          <w:szCs w:val="24"/>
          <w:u w:val="single"/>
        </w:rPr>
      </w:pPr>
      <w:r w:rsidRPr="00772866">
        <w:rPr>
          <w:rFonts w:ascii="Book Antiqua" w:hAnsi="Book Antiqua"/>
          <w:sz w:val="24"/>
          <w:szCs w:val="24"/>
        </w:rPr>
        <w:t xml:space="preserve">On receipt of the application, the nodal agency </w:t>
      </w:r>
      <w:r>
        <w:rPr>
          <w:rFonts w:ascii="Book Antiqua" w:hAnsi="Book Antiqua"/>
          <w:sz w:val="24"/>
          <w:szCs w:val="24"/>
        </w:rPr>
        <w:t xml:space="preserve">(Distribution Licensee) </w:t>
      </w:r>
      <w:r w:rsidRPr="00772866">
        <w:rPr>
          <w:rFonts w:ascii="Book Antiqua" w:hAnsi="Book Antiqua"/>
          <w:sz w:val="24"/>
          <w:szCs w:val="24"/>
        </w:rPr>
        <w:t xml:space="preserve">shall, in consultation and through co-ordination with other agencies involved in intra-State transmission/distribution system to be used, process the application and carry out the necessary system studies as expeditiously as possible so as to ensure that the decision to grant or refuse medium-term open access is made within the timeframe specified </w:t>
      </w:r>
      <w:r>
        <w:rPr>
          <w:rFonts w:ascii="Book Antiqua" w:hAnsi="Book Antiqua"/>
          <w:sz w:val="24"/>
          <w:szCs w:val="24"/>
        </w:rPr>
        <w:t>at Sr. No.6 above.</w:t>
      </w:r>
    </w:p>
    <w:p w:rsidR="008F2998" w:rsidRPr="00ED2912" w:rsidRDefault="008F2998" w:rsidP="00CA34E9">
      <w:pPr>
        <w:pStyle w:val="ListParagraph"/>
        <w:numPr>
          <w:ilvl w:val="0"/>
          <w:numId w:val="1"/>
        </w:numPr>
        <w:ind w:left="360"/>
        <w:jc w:val="both"/>
        <w:rPr>
          <w:rFonts w:ascii="Book Antiqua" w:hAnsi="Book Antiqua"/>
          <w:b/>
          <w:sz w:val="24"/>
          <w:szCs w:val="24"/>
          <w:u w:val="single"/>
        </w:rPr>
      </w:pPr>
      <w:r w:rsidRPr="00ED2912">
        <w:rPr>
          <w:rFonts w:ascii="Book Antiqua" w:hAnsi="Book Antiqua"/>
          <w:b/>
          <w:sz w:val="24"/>
          <w:szCs w:val="24"/>
          <w:u w:val="single"/>
        </w:rPr>
        <w:t>General</w:t>
      </w:r>
    </w:p>
    <w:p w:rsidR="008F2998" w:rsidRPr="009F26E9" w:rsidRDefault="008F2998" w:rsidP="008F2998">
      <w:pPr>
        <w:pStyle w:val="ListParagraph"/>
        <w:numPr>
          <w:ilvl w:val="1"/>
          <w:numId w:val="1"/>
        </w:numPr>
        <w:ind w:left="851" w:hanging="491"/>
        <w:jc w:val="both"/>
        <w:rPr>
          <w:rFonts w:ascii="Book Antiqua" w:hAnsi="Book Antiqua"/>
          <w:sz w:val="24"/>
          <w:szCs w:val="24"/>
        </w:rPr>
      </w:pPr>
      <w:r w:rsidRPr="009F26E9">
        <w:rPr>
          <w:rFonts w:ascii="Book Antiqua" w:hAnsi="Book Antiqua"/>
          <w:sz w:val="24"/>
          <w:szCs w:val="24"/>
        </w:rPr>
        <w:t>The applicant shall keep the Distribution Licensee indemnified at all times and shall undertake to indemnify, defend and keep the Distribution Licensee harmless from any and all damages, losses, claims and actions including those relating to injury to or death of any person or damage to property, demands, suits, recoveries, costs and expenses, court costs, attorney fees, and all other obligations by or to third parties, arising out of or resulting from the Medium-term access transaction.</w:t>
      </w:r>
    </w:p>
    <w:p w:rsidR="008F2998" w:rsidRPr="009F26E9" w:rsidRDefault="008F2998" w:rsidP="008F2998">
      <w:pPr>
        <w:pStyle w:val="ListParagraph"/>
        <w:numPr>
          <w:ilvl w:val="1"/>
          <w:numId w:val="1"/>
        </w:numPr>
        <w:ind w:left="851" w:hanging="491"/>
        <w:jc w:val="both"/>
        <w:rPr>
          <w:rFonts w:ascii="Book Antiqua" w:hAnsi="Book Antiqua"/>
          <w:sz w:val="24"/>
          <w:szCs w:val="24"/>
        </w:rPr>
      </w:pPr>
      <w:r w:rsidRPr="009F26E9">
        <w:rPr>
          <w:rFonts w:ascii="Book Antiqua" w:hAnsi="Book Antiqua"/>
          <w:sz w:val="24"/>
          <w:szCs w:val="24"/>
        </w:rPr>
        <w:t>All costs/expenses/charges associated with the application, including bank draft, bank guarantee, bank charges etc. shall be borne by the applicant.</w:t>
      </w:r>
    </w:p>
    <w:p w:rsidR="008F2998" w:rsidRPr="009F26E9" w:rsidRDefault="008F2998" w:rsidP="008F2998">
      <w:pPr>
        <w:pStyle w:val="ListParagraph"/>
        <w:numPr>
          <w:ilvl w:val="1"/>
          <w:numId w:val="1"/>
        </w:numPr>
        <w:ind w:left="851" w:hanging="491"/>
        <w:jc w:val="both"/>
        <w:rPr>
          <w:rFonts w:ascii="Book Antiqua" w:hAnsi="Book Antiqua"/>
          <w:sz w:val="24"/>
          <w:szCs w:val="24"/>
        </w:rPr>
      </w:pPr>
      <w:r w:rsidRPr="009F26E9">
        <w:rPr>
          <w:rFonts w:ascii="Book Antiqua" w:hAnsi="Book Antiqua"/>
          <w:sz w:val="24"/>
          <w:szCs w:val="24"/>
        </w:rPr>
        <w:t>The  applicant  shall  abide  by  the  provisions  of  the  Electricity  Act,  2003,  the Regulations and State Grid Code/Indian Electricity Grid Code, as amended from time to time.</w:t>
      </w:r>
    </w:p>
    <w:p w:rsidR="008F2998" w:rsidRPr="009F26E9" w:rsidRDefault="008F2998" w:rsidP="008F2998">
      <w:pPr>
        <w:pStyle w:val="ListParagraph"/>
        <w:numPr>
          <w:ilvl w:val="1"/>
          <w:numId w:val="1"/>
        </w:numPr>
        <w:ind w:left="851" w:hanging="491"/>
        <w:jc w:val="both"/>
        <w:rPr>
          <w:rFonts w:ascii="Book Antiqua" w:hAnsi="Book Antiqua"/>
          <w:sz w:val="24"/>
          <w:szCs w:val="24"/>
        </w:rPr>
      </w:pPr>
      <w:r w:rsidRPr="009F26E9">
        <w:rPr>
          <w:rFonts w:ascii="Book Antiqua" w:hAnsi="Book Antiqua"/>
          <w:sz w:val="24"/>
          <w:szCs w:val="24"/>
        </w:rPr>
        <w:t xml:space="preserve">This procedure aims at easy and pragmatic disposal of applications made for Medium Term   Open   Access   to the electrical system of Distribution Licensee.   However,   some   teething   problems   may   still   be experienced. The various implications would be known only after practical </w:t>
      </w:r>
      <w:r w:rsidRPr="009F26E9">
        <w:rPr>
          <w:rFonts w:ascii="Book Antiqua" w:hAnsi="Book Antiqua"/>
          <w:sz w:val="24"/>
          <w:szCs w:val="24"/>
        </w:rPr>
        <w:lastRenderedPageBreak/>
        <w:t>experience is gained by way of implementing these procedures. In order to resolve the same, this procedure shall be reviewed or revised by the Distribution Licensee with prior approval of HPERC.</w:t>
      </w:r>
    </w:p>
    <w:p w:rsidR="008F2998" w:rsidRDefault="008F2998" w:rsidP="008F2998">
      <w:pPr>
        <w:pStyle w:val="ListParagraph"/>
        <w:numPr>
          <w:ilvl w:val="1"/>
          <w:numId w:val="1"/>
        </w:numPr>
        <w:ind w:left="851" w:hanging="491"/>
        <w:jc w:val="both"/>
        <w:rPr>
          <w:rFonts w:ascii="Book Antiqua" w:hAnsi="Book Antiqua"/>
        </w:rPr>
      </w:pPr>
      <w:r w:rsidRPr="009F26E9">
        <w:rPr>
          <w:rFonts w:ascii="Book Antiqua" w:hAnsi="Book Antiqua"/>
          <w:sz w:val="24"/>
          <w:szCs w:val="24"/>
        </w:rPr>
        <w:t>All complaints regarding unfair practices, delays, discrimination, lack of information, supply of wrong information or any other matter related to Medium-</w:t>
      </w:r>
      <w:r w:rsidRPr="00F743B6">
        <w:rPr>
          <w:rFonts w:ascii="Book Antiqua" w:hAnsi="Book Antiqua"/>
        </w:rPr>
        <w:t xml:space="preserve">term Open access in </w:t>
      </w:r>
      <w:r w:rsidRPr="005931BF">
        <w:rPr>
          <w:rFonts w:ascii="Book Antiqua" w:hAnsi="Book Antiqua"/>
        </w:rPr>
        <w:t xml:space="preserve">electrical system of Distribution Licensee </w:t>
      </w:r>
      <w:r w:rsidRPr="00F743B6">
        <w:rPr>
          <w:rFonts w:ascii="Book Antiqua" w:hAnsi="Book Antiqua"/>
        </w:rPr>
        <w:t xml:space="preserve">shall be directed to HPERC for </w:t>
      </w:r>
      <w:proofErr w:type="spellStart"/>
      <w:r w:rsidRPr="00F743B6">
        <w:rPr>
          <w:rFonts w:ascii="Book Antiqua" w:hAnsi="Book Antiqua"/>
        </w:rPr>
        <w:t>redressal</w:t>
      </w:r>
      <w:proofErr w:type="spellEnd"/>
      <w:r w:rsidRPr="00F743B6">
        <w:rPr>
          <w:rFonts w:ascii="Book Antiqua" w:hAnsi="Book Antiqua"/>
        </w:rPr>
        <w:t>.</w:t>
      </w:r>
    </w:p>
    <w:p w:rsidR="008F2998" w:rsidRDefault="008F2998" w:rsidP="00146E0B">
      <w:pPr>
        <w:pStyle w:val="ListParagraph"/>
        <w:jc w:val="both"/>
        <w:rPr>
          <w:rFonts w:ascii="Book Antiqua" w:hAnsi="Book Antiqua"/>
        </w:rPr>
      </w:pPr>
    </w:p>
    <w:p w:rsidR="00146E0B" w:rsidRPr="00146E0B" w:rsidRDefault="00146E0B" w:rsidP="00146E0B">
      <w:pPr>
        <w:ind w:left="360"/>
        <w:jc w:val="both"/>
        <w:rPr>
          <w:rFonts w:ascii="Book Antiqua" w:hAnsi="Book Antiqua"/>
        </w:rPr>
      </w:pPr>
      <w:r>
        <w:rPr>
          <w:rFonts w:ascii="Book Antiqua" w:hAnsi="Book Antiqua"/>
        </w:rPr>
        <w:tab/>
      </w:r>
    </w:p>
    <w:p w:rsidR="0088619D" w:rsidRDefault="0088619D">
      <w:pPr>
        <w:rPr>
          <w:rFonts w:ascii="Book Antiqua" w:hAnsi="Book Antiqua"/>
          <w:u w:val="single"/>
        </w:rPr>
      </w:pPr>
      <w:r>
        <w:rPr>
          <w:rFonts w:ascii="Book Antiqua" w:hAnsi="Book Antiqua"/>
          <w:u w:val="single"/>
        </w:rPr>
        <w:br w:type="page"/>
      </w:r>
    </w:p>
    <w:p w:rsidR="009A41EA" w:rsidRPr="0088619D" w:rsidRDefault="009A41EA" w:rsidP="0088619D">
      <w:pPr>
        <w:pStyle w:val="ListParagraph"/>
        <w:ind w:left="851"/>
        <w:jc w:val="right"/>
        <w:rPr>
          <w:rFonts w:ascii="Book Antiqua" w:hAnsi="Book Antiqua"/>
          <w:b/>
          <w:u w:val="single"/>
        </w:rPr>
      </w:pPr>
      <w:r w:rsidRPr="0088619D">
        <w:rPr>
          <w:rFonts w:ascii="Book Antiqua" w:hAnsi="Book Antiqua"/>
          <w:b/>
          <w:u w:val="single"/>
        </w:rPr>
        <w:lastRenderedPageBreak/>
        <w:t>FORMAT-</w:t>
      </w:r>
      <w:r w:rsidR="0088619D">
        <w:rPr>
          <w:rFonts w:ascii="Book Antiqua" w:hAnsi="Book Antiqua"/>
          <w:b/>
          <w:u w:val="single"/>
        </w:rPr>
        <w:t>MTOA</w:t>
      </w:r>
      <w:r w:rsidRPr="0088619D">
        <w:rPr>
          <w:rFonts w:ascii="Book Antiqua" w:hAnsi="Book Antiqua"/>
          <w:b/>
          <w:u w:val="single"/>
        </w:rPr>
        <w:t>-1</w:t>
      </w:r>
    </w:p>
    <w:p w:rsidR="009A41EA" w:rsidRPr="00910BCB" w:rsidRDefault="009A41EA" w:rsidP="009A41EA">
      <w:pPr>
        <w:spacing w:after="0" w:line="240" w:lineRule="auto"/>
        <w:jc w:val="center"/>
        <w:rPr>
          <w:rFonts w:ascii="Book Antiqua" w:hAnsi="Book Antiqua"/>
          <w:b/>
          <w:sz w:val="24"/>
          <w:szCs w:val="24"/>
        </w:rPr>
      </w:pPr>
      <w:r w:rsidRPr="00910BCB">
        <w:rPr>
          <w:rFonts w:ascii="Book Antiqua" w:hAnsi="Book Antiqua"/>
          <w:b/>
          <w:sz w:val="24"/>
          <w:szCs w:val="24"/>
        </w:rPr>
        <w:t>On Non Judicial Stamp Paper of Rs.10</w:t>
      </w:r>
      <w:r w:rsidR="001277AA">
        <w:rPr>
          <w:rFonts w:ascii="Book Antiqua" w:hAnsi="Book Antiqua"/>
          <w:b/>
          <w:sz w:val="24"/>
          <w:szCs w:val="24"/>
        </w:rPr>
        <w:t>0</w:t>
      </w:r>
      <w:r w:rsidRPr="00910BCB">
        <w:rPr>
          <w:rFonts w:ascii="Book Antiqua" w:hAnsi="Book Antiqua"/>
          <w:b/>
          <w:sz w:val="24"/>
          <w:szCs w:val="24"/>
        </w:rPr>
        <w:t>/-</w:t>
      </w:r>
    </w:p>
    <w:p w:rsidR="009A41EA" w:rsidRPr="00910BCB" w:rsidRDefault="009A41EA" w:rsidP="009A41EA">
      <w:pPr>
        <w:spacing w:after="0" w:line="240" w:lineRule="auto"/>
        <w:jc w:val="center"/>
        <w:rPr>
          <w:rFonts w:ascii="Book Antiqua" w:hAnsi="Book Antiqua"/>
          <w:sz w:val="24"/>
          <w:szCs w:val="24"/>
          <w:u w:val="single"/>
        </w:rPr>
      </w:pPr>
      <w:r w:rsidRPr="00910BCB">
        <w:rPr>
          <w:rFonts w:ascii="Book Antiqua" w:hAnsi="Book Antiqua"/>
          <w:b/>
          <w:sz w:val="24"/>
          <w:szCs w:val="24"/>
          <w:u w:val="single"/>
        </w:rPr>
        <w:t>AFFIDAVIT</w:t>
      </w:r>
    </w:p>
    <w:p w:rsidR="009A41EA" w:rsidRPr="00911E01" w:rsidRDefault="009A41EA" w:rsidP="009A41EA">
      <w:pPr>
        <w:jc w:val="both"/>
        <w:rPr>
          <w:rFonts w:ascii="Book Antiqua" w:hAnsi="Book Antiqua"/>
          <w:u w:val="single"/>
        </w:rPr>
      </w:pPr>
      <w:r w:rsidRPr="00911E01">
        <w:rPr>
          <w:rFonts w:ascii="Book Antiqua" w:hAnsi="Book Antiqua"/>
          <w:u w:val="single"/>
        </w:rPr>
        <w:t xml:space="preserve"> </w:t>
      </w:r>
    </w:p>
    <w:p w:rsidR="00A55706" w:rsidRPr="004A46EA" w:rsidRDefault="00A55706" w:rsidP="00A55706">
      <w:pPr>
        <w:pStyle w:val="ListParagraph"/>
        <w:jc w:val="both"/>
        <w:rPr>
          <w:rFonts w:ascii="Book Antiqua" w:hAnsi="Book Antiqua" w:cs="Arial"/>
        </w:rPr>
      </w:pPr>
      <w:r w:rsidRPr="004A46EA">
        <w:rPr>
          <w:rFonts w:ascii="Book Antiqua" w:hAnsi="Book Antiqua" w:cs="Arial"/>
        </w:rPr>
        <w:t xml:space="preserve">In the matter of filing application to </w:t>
      </w:r>
      <w:r>
        <w:rPr>
          <w:rFonts w:ascii="Book Antiqua" w:hAnsi="Book Antiqua" w:cs="Arial"/>
        </w:rPr>
        <w:t>Distribution Licensee</w:t>
      </w:r>
      <w:r w:rsidRPr="004A46EA">
        <w:rPr>
          <w:rFonts w:ascii="Book Antiqua" w:hAnsi="Book Antiqua" w:cs="Arial"/>
        </w:rPr>
        <w:t xml:space="preserve"> for Grant of Medium–term open Access to the </w:t>
      </w:r>
      <w:r>
        <w:rPr>
          <w:rFonts w:ascii="Book Antiqua" w:hAnsi="Book Antiqua" w:cs="Arial"/>
        </w:rPr>
        <w:t>Electrical System of D</w:t>
      </w:r>
      <w:r w:rsidRPr="004A46EA">
        <w:rPr>
          <w:rFonts w:ascii="Book Antiqua" w:hAnsi="Book Antiqua" w:cs="Arial"/>
        </w:rPr>
        <w:t>istribution</w:t>
      </w:r>
      <w:r>
        <w:rPr>
          <w:rFonts w:ascii="Book Antiqua" w:hAnsi="Book Antiqua" w:cs="Arial"/>
        </w:rPr>
        <w:t xml:space="preserve"> Licensee</w:t>
      </w:r>
      <w:r w:rsidRPr="004A46EA">
        <w:rPr>
          <w:rFonts w:ascii="Book Antiqua" w:hAnsi="Book Antiqua" w:cs="Arial"/>
        </w:rPr>
        <w:t xml:space="preserve"> under</w:t>
      </w:r>
      <w:r>
        <w:rPr>
          <w:rFonts w:ascii="Book Antiqua" w:hAnsi="Book Antiqua" w:cs="Arial"/>
        </w:rPr>
        <w:t xml:space="preserve"> the</w:t>
      </w:r>
      <w:r w:rsidRPr="004A46EA">
        <w:rPr>
          <w:rFonts w:ascii="Book Antiqua" w:hAnsi="Book Antiqua" w:cs="Arial"/>
        </w:rPr>
        <w:t xml:space="preserve"> HPERC Regulations, 2010</w:t>
      </w:r>
      <w:r>
        <w:rPr>
          <w:rFonts w:ascii="Book Antiqua" w:hAnsi="Book Antiqua" w:cs="Arial"/>
        </w:rPr>
        <w:t xml:space="preserve"> as amended from time to time</w:t>
      </w:r>
      <w:r w:rsidRPr="004A46EA">
        <w:rPr>
          <w:rFonts w:ascii="Book Antiqua" w:hAnsi="Book Antiqua" w:cs="Arial"/>
        </w:rPr>
        <w:t>.</w:t>
      </w:r>
    </w:p>
    <w:p w:rsidR="00A55706" w:rsidRPr="00A55706" w:rsidRDefault="00A55706" w:rsidP="00A55706">
      <w:pPr>
        <w:pStyle w:val="ListParagraph"/>
        <w:jc w:val="both"/>
        <w:rPr>
          <w:rFonts w:ascii="Book Antiqua" w:hAnsi="Book Antiqua" w:cs="Arial"/>
          <w:sz w:val="6"/>
        </w:rPr>
      </w:pPr>
    </w:p>
    <w:p w:rsidR="00A55706" w:rsidRDefault="00A55706" w:rsidP="00A55706">
      <w:pPr>
        <w:pStyle w:val="ListParagraph"/>
        <w:jc w:val="both"/>
        <w:rPr>
          <w:rFonts w:ascii="Book Antiqua" w:hAnsi="Book Antiqua" w:cs="Arial"/>
        </w:rPr>
      </w:pPr>
      <w:r w:rsidRPr="004A46EA">
        <w:rPr>
          <w:rFonts w:ascii="Book Antiqua" w:hAnsi="Book Antiqua" w:cs="Arial"/>
        </w:rPr>
        <w:t>I……………</w:t>
      </w:r>
      <w:proofErr w:type="gramStart"/>
      <w:r w:rsidRPr="004A46EA">
        <w:rPr>
          <w:rFonts w:ascii="Book Antiqua" w:hAnsi="Book Antiqua" w:cs="Arial"/>
        </w:rPr>
        <w:t>.(</w:t>
      </w:r>
      <w:proofErr w:type="gramEnd"/>
      <w:r w:rsidRPr="004A46EA">
        <w:rPr>
          <w:rFonts w:ascii="Book Antiqua" w:hAnsi="Book Antiqua" w:cs="Arial"/>
        </w:rPr>
        <w:t>Name)……………S/o</w:t>
      </w:r>
      <w:r>
        <w:rPr>
          <w:rFonts w:ascii="Book Antiqua" w:hAnsi="Book Antiqua" w:cs="Arial"/>
        </w:rPr>
        <w:t xml:space="preserve"> Sh. </w:t>
      </w:r>
      <w:r w:rsidRPr="004A46EA">
        <w:rPr>
          <w:rFonts w:ascii="Book Antiqua" w:hAnsi="Book Antiqua" w:cs="Arial"/>
        </w:rPr>
        <w:t>……………….  (Father’s</w:t>
      </w:r>
      <w:r>
        <w:rPr>
          <w:rFonts w:ascii="Book Antiqua" w:hAnsi="Book Antiqua" w:cs="Arial"/>
        </w:rPr>
        <w:t xml:space="preserve"> </w:t>
      </w:r>
      <w:r w:rsidRPr="004A46EA">
        <w:rPr>
          <w:rFonts w:ascii="Book Antiqua" w:hAnsi="Book Antiqua" w:cs="Arial"/>
        </w:rPr>
        <w:t>name)…………….</w:t>
      </w:r>
      <w:r>
        <w:rPr>
          <w:rFonts w:ascii="Book Antiqua" w:hAnsi="Book Antiqua" w:cs="Arial"/>
        </w:rPr>
        <w:t xml:space="preserve"> </w:t>
      </w:r>
      <w:r w:rsidRPr="004A46EA">
        <w:rPr>
          <w:rFonts w:ascii="Book Antiqua" w:hAnsi="Book Antiqua" w:cs="Arial"/>
        </w:rPr>
        <w:t>Working</w:t>
      </w:r>
      <w:r>
        <w:rPr>
          <w:rFonts w:ascii="Book Antiqua" w:hAnsi="Book Antiqua" w:cs="Arial"/>
        </w:rPr>
        <w:t xml:space="preserve"> as……………</w:t>
      </w:r>
      <w:proofErr w:type="gramStart"/>
      <w:r>
        <w:rPr>
          <w:rFonts w:ascii="Book Antiqua" w:hAnsi="Book Antiqua" w:cs="Arial"/>
        </w:rPr>
        <w:t>.</w:t>
      </w:r>
      <w:r w:rsidRPr="004A46EA">
        <w:rPr>
          <w:rFonts w:ascii="Book Antiqua" w:hAnsi="Book Antiqua" w:cs="Arial"/>
        </w:rPr>
        <w:t>(</w:t>
      </w:r>
      <w:proofErr w:type="gramEnd"/>
      <w:r w:rsidRPr="004A46EA">
        <w:rPr>
          <w:rFonts w:ascii="Book Antiqua" w:hAnsi="Book Antiqua" w:cs="Arial"/>
        </w:rPr>
        <w:t>Post)……………</w:t>
      </w:r>
      <w:r>
        <w:rPr>
          <w:rFonts w:ascii="Book Antiqua" w:hAnsi="Book Antiqua" w:cs="Arial"/>
        </w:rPr>
        <w:t xml:space="preserve"> i</w:t>
      </w:r>
      <w:r w:rsidRPr="004A46EA">
        <w:rPr>
          <w:rFonts w:ascii="Book Antiqua" w:hAnsi="Book Antiqua" w:cs="Arial"/>
        </w:rPr>
        <w:t>n…………….</w:t>
      </w:r>
      <w:r>
        <w:rPr>
          <w:rFonts w:ascii="Book Antiqua" w:hAnsi="Book Antiqua" w:cs="Arial"/>
        </w:rPr>
        <w:t xml:space="preserve"> </w:t>
      </w:r>
      <w:r w:rsidRPr="004A46EA">
        <w:rPr>
          <w:rFonts w:ascii="Book Antiqua" w:hAnsi="Book Antiqua" w:cs="Arial"/>
        </w:rPr>
        <w:t>(Name</w:t>
      </w:r>
      <w:r>
        <w:rPr>
          <w:rFonts w:ascii="Book Antiqua" w:hAnsi="Book Antiqua" w:cs="Arial"/>
        </w:rPr>
        <w:t xml:space="preserve"> </w:t>
      </w:r>
      <w:r w:rsidRPr="004A46EA">
        <w:rPr>
          <w:rFonts w:ascii="Book Antiqua" w:hAnsi="Book Antiqua" w:cs="Arial"/>
        </w:rPr>
        <w:t>of</w:t>
      </w:r>
      <w:r>
        <w:rPr>
          <w:rFonts w:ascii="Book Antiqua" w:hAnsi="Book Antiqua" w:cs="Arial"/>
        </w:rPr>
        <w:t xml:space="preserve"> </w:t>
      </w:r>
      <w:r w:rsidRPr="004A46EA">
        <w:rPr>
          <w:rFonts w:ascii="Book Antiqua" w:hAnsi="Book Antiqua" w:cs="Arial"/>
        </w:rPr>
        <w:t xml:space="preserve">the </w:t>
      </w:r>
      <w:r>
        <w:rPr>
          <w:rFonts w:ascii="Book Antiqua" w:hAnsi="Book Antiqua" w:cs="Arial"/>
        </w:rPr>
        <w:t>Company/Firm/Association of persons/Individual</w:t>
      </w:r>
      <w:r w:rsidRPr="004A46EA">
        <w:rPr>
          <w:rFonts w:ascii="Book Antiqua" w:hAnsi="Book Antiqua" w:cs="Arial"/>
        </w:rPr>
        <w:t>)….............</w:t>
      </w:r>
      <w:r>
        <w:rPr>
          <w:rFonts w:ascii="Book Antiqua" w:hAnsi="Book Antiqua" w:cs="Arial"/>
        </w:rPr>
        <w:t xml:space="preserve"> </w:t>
      </w:r>
      <w:r w:rsidRPr="004A46EA">
        <w:rPr>
          <w:rFonts w:ascii="Book Antiqua" w:hAnsi="Book Antiqua" w:cs="Arial"/>
        </w:rPr>
        <w:t xml:space="preserve">having its registered office at……………..(Address of the </w:t>
      </w:r>
      <w:r>
        <w:rPr>
          <w:rFonts w:ascii="Book Antiqua" w:hAnsi="Book Antiqua" w:cs="Arial"/>
        </w:rPr>
        <w:t>Company/ Firm/Association of persons/Individual</w:t>
      </w:r>
      <w:r w:rsidRPr="004A46EA">
        <w:rPr>
          <w:rFonts w:ascii="Book Antiqua" w:hAnsi="Book Antiqua" w:cs="Arial"/>
        </w:rPr>
        <w:t>)……………... do solemnly affirm and say as follows:</w:t>
      </w:r>
    </w:p>
    <w:p w:rsidR="00A55706" w:rsidRPr="004A46EA" w:rsidRDefault="00A55706" w:rsidP="00A55706">
      <w:pPr>
        <w:pStyle w:val="ListParagraph"/>
        <w:jc w:val="both"/>
        <w:rPr>
          <w:rFonts w:ascii="Book Antiqua" w:hAnsi="Book Antiqua" w:cs="Arial"/>
          <w:sz w:val="10"/>
        </w:rPr>
      </w:pPr>
    </w:p>
    <w:p w:rsidR="00A55706" w:rsidRDefault="00A55706" w:rsidP="00A55706">
      <w:pPr>
        <w:pStyle w:val="ListParagraph"/>
        <w:numPr>
          <w:ilvl w:val="0"/>
          <w:numId w:val="27"/>
        </w:numPr>
        <w:jc w:val="both"/>
        <w:rPr>
          <w:rFonts w:ascii="Book Antiqua" w:hAnsi="Book Antiqua" w:cs="Arial"/>
        </w:rPr>
      </w:pPr>
      <w:r w:rsidRPr="004A46EA">
        <w:rPr>
          <w:rFonts w:ascii="Book Antiqua" w:hAnsi="Book Antiqua" w:cs="Arial"/>
        </w:rPr>
        <w:t>That</w:t>
      </w:r>
      <w:r>
        <w:rPr>
          <w:rFonts w:ascii="Book Antiqua" w:hAnsi="Book Antiqua" w:cs="Arial"/>
        </w:rPr>
        <w:t xml:space="preserve"> </w:t>
      </w:r>
      <w:r w:rsidRPr="004A46EA">
        <w:rPr>
          <w:rFonts w:ascii="Book Antiqua" w:hAnsi="Book Antiqua" w:cs="Arial"/>
        </w:rPr>
        <w:t xml:space="preserve">I am the …………….. (Post)…………….of……….. (Name of the </w:t>
      </w:r>
      <w:r>
        <w:rPr>
          <w:rFonts w:ascii="Book Antiqua" w:hAnsi="Book Antiqua" w:cs="Arial"/>
        </w:rPr>
        <w:t>Company/ Firm/Association of persons/Individual</w:t>
      </w:r>
      <w:r w:rsidRPr="004A46EA">
        <w:rPr>
          <w:rFonts w:ascii="Book Antiqua" w:hAnsi="Book Antiqua" w:cs="Arial"/>
        </w:rPr>
        <w:t xml:space="preserve">) ……………., the representative in the above </w:t>
      </w:r>
      <w:r w:rsidRPr="004A46EA">
        <w:rPr>
          <w:rFonts w:ascii="Book Antiqua" w:hAnsi="Book Antiqua" w:cs="Arial"/>
        </w:rPr>
        <w:tab/>
        <w:t>matter and am duly authorized to file the above application and to make this affidavit.</w:t>
      </w:r>
    </w:p>
    <w:p w:rsidR="00A55706" w:rsidRPr="004A46EA" w:rsidRDefault="00A55706" w:rsidP="00A55706">
      <w:pPr>
        <w:pStyle w:val="ListParagraph"/>
        <w:ind w:left="1170" w:hanging="450"/>
        <w:jc w:val="both"/>
        <w:rPr>
          <w:rFonts w:ascii="Book Antiqua" w:hAnsi="Book Antiqua" w:cs="Arial"/>
          <w:sz w:val="10"/>
        </w:rPr>
      </w:pPr>
    </w:p>
    <w:p w:rsidR="00A55706" w:rsidRDefault="00A55706" w:rsidP="00A55706">
      <w:pPr>
        <w:pStyle w:val="ListParagraph"/>
        <w:numPr>
          <w:ilvl w:val="0"/>
          <w:numId w:val="27"/>
        </w:numPr>
        <w:jc w:val="both"/>
        <w:rPr>
          <w:rFonts w:ascii="Book Antiqua" w:hAnsi="Book Antiqua" w:cs="Arial"/>
        </w:rPr>
      </w:pPr>
      <w:r w:rsidRPr="004A46EA">
        <w:rPr>
          <w:rFonts w:ascii="Book Antiqua" w:hAnsi="Book Antiqua" w:cs="Arial"/>
        </w:rPr>
        <w:t xml:space="preserve">That I  submit  that  M/s…………….(Name  of  the  </w:t>
      </w:r>
      <w:r>
        <w:rPr>
          <w:rFonts w:ascii="Book Antiqua" w:hAnsi="Book Antiqua" w:cs="Arial"/>
        </w:rPr>
        <w:t>Company/ Firm/Association of persons/Individual</w:t>
      </w:r>
      <w:r w:rsidRPr="004A46EA">
        <w:rPr>
          <w:rFonts w:ascii="Book Antiqua" w:hAnsi="Book Antiqua" w:cs="Arial"/>
        </w:rPr>
        <w:t>)……………. is  a  registered</w:t>
      </w:r>
      <w:r>
        <w:rPr>
          <w:rFonts w:ascii="Book Antiqua" w:hAnsi="Book Antiqua" w:cs="Arial"/>
        </w:rPr>
        <w:t xml:space="preserve"> Company/Firm/Association of persons/Individual</w:t>
      </w:r>
      <w:r w:rsidRPr="004A46EA">
        <w:rPr>
          <w:rFonts w:ascii="Book Antiqua" w:hAnsi="Book Antiqua" w:cs="Arial"/>
        </w:rPr>
        <w:t xml:space="preserve">………………(Public Ltd/Pvt. Ltd.)………………….. </w:t>
      </w:r>
      <w:proofErr w:type="gramStart"/>
      <w:r>
        <w:rPr>
          <w:rFonts w:ascii="Book Antiqua" w:hAnsi="Book Antiqua" w:cs="Arial"/>
        </w:rPr>
        <w:t>r</w:t>
      </w:r>
      <w:r w:rsidRPr="004A46EA">
        <w:rPr>
          <w:rFonts w:ascii="Book Antiqua" w:hAnsi="Book Antiqua" w:cs="Arial"/>
        </w:rPr>
        <w:t>egistered</w:t>
      </w:r>
      <w:proofErr w:type="gramEnd"/>
      <w:r w:rsidRPr="004A46EA">
        <w:rPr>
          <w:rFonts w:ascii="Book Antiqua" w:hAnsi="Book Antiqua" w:cs="Arial"/>
        </w:rPr>
        <w:t xml:space="preserve"> under Companies Act.  Under the Article of Association of the </w:t>
      </w:r>
      <w:r>
        <w:rPr>
          <w:rFonts w:ascii="Book Antiqua" w:hAnsi="Book Antiqua" w:cs="Arial"/>
        </w:rPr>
        <w:t>Company</w:t>
      </w:r>
      <w:r w:rsidRPr="004A46EA">
        <w:rPr>
          <w:rFonts w:ascii="Book Antiqua" w:hAnsi="Book Antiqua" w:cs="Arial"/>
        </w:rPr>
        <w:t xml:space="preserve"> and in accordance with the provisions of Electricity Act, 2003/relevant Regulation(s) of HPERC</w:t>
      </w:r>
      <w:r>
        <w:rPr>
          <w:rFonts w:ascii="Book Antiqua" w:hAnsi="Book Antiqua" w:cs="Arial"/>
        </w:rPr>
        <w:t xml:space="preserve"> as amended from time to time</w:t>
      </w:r>
      <w:r w:rsidRPr="004A46EA">
        <w:rPr>
          <w:rFonts w:ascii="Book Antiqua" w:hAnsi="Book Antiqua" w:cs="Arial"/>
        </w:rPr>
        <w:t xml:space="preserve">, the </w:t>
      </w:r>
      <w:r>
        <w:rPr>
          <w:rFonts w:ascii="Book Antiqua" w:hAnsi="Book Antiqua" w:cs="Arial"/>
        </w:rPr>
        <w:t>Company/Firm/Association of persons/Individual</w:t>
      </w:r>
      <w:r w:rsidRPr="004A46EA">
        <w:rPr>
          <w:rFonts w:ascii="Book Antiqua" w:hAnsi="Book Antiqua" w:cs="Arial"/>
        </w:rPr>
        <w:t xml:space="preserve"> can file the enclosed application.</w:t>
      </w:r>
    </w:p>
    <w:p w:rsidR="00A55706" w:rsidRPr="004A46EA" w:rsidRDefault="00A55706" w:rsidP="00A55706">
      <w:pPr>
        <w:pStyle w:val="ListParagraph"/>
        <w:ind w:left="1170" w:hanging="450"/>
        <w:jc w:val="both"/>
        <w:rPr>
          <w:rFonts w:ascii="Book Antiqua" w:hAnsi="Book Antiqua" w:cs="Arial"/>
          <w:sz w:val="10"/>
        </w:rPr>
      </w:pPr>
    </w:p>
    <w:p w:rsidR="00A55706" w:rsidRDefault="00A55706" w:rsidP="00A55706">
      <w:pPr>
        <w:pStyle w:val="ListParagraph"/>
        <w:ind w:left="1080" w:hanging="360"/>
        <w:jc w:val="both"/>
        <w:rPr>
          <w:rFonts w:ascii="Book Antiqua" w:hAnsi="Book Antiqua" w:cs="Arial"/>
        </w:rPr>
      </w:pPr>
      <w:r w:rsidRPr="004A46EA">
        <w:rPr>
          <w:rFonts w:ascii="Book Antiqua" w:hAnsi="Book Antiqua" w:cs="Arial"/>
        </w:rPr>
        <w:t>3.</w:t>
      </w:r>
      <w:r>
        <w:rPr>
          <w:rFonts w:ascii="Book Antiqua" w:hAnsi="Book Antiqua" w:cs="Arial"/>
        </w:rPr>
        <w:t xml:space="preserve">   </w:t>
      </w:r>
      <w:r w:rsidRPr="004A46EA">
        <w:rPr>
          <w:rFonts w:ascii="Book Antiqua" w:hAnsi="Book Antiqua" w:cs="Arial"/>
        </w:rPr>
        <w:t>That</w:t>
      </w:r>
      <w:r>
        <w:rPr>
          <w:rFonts w:ascii="Book Antiqua" w:hAnsi="Book Antiqua" w:cs="Arial"/>
        </w:rPr>
        <w:t xml:space="preserve"> </w:t>
      </w:r>
      <w:r w:rsidRPr="004A46EA">
        <w:rPr>
          <w:rFonts w:ascii="Book Antiqua" w:hAnsi="Book Antiqua" w:cs="Arial"/>
        </w:rPr>
        <w:t xml:space="preserve">I submit that all the details given in the enclosed application for grant  of </w:t>
      </w:r>
      <w:r>
        <w:rPr>
          <w:rFonts w:ascii="Book Antiqua" w:hAnsi="Book Antiqua" w:cs="Arial"/>
        </w:rPr>
        <w:t>Medium Term Open Access</w:t>
      </w:r>
      <w:r w:rsidRPr="004A46EA">
        <w:rPr>
          <w:rFonts w:ascii="Book Antiqua" w:hAnsi="Book Antiqua" w:cs="Arial"/>
        </w:rPr>
        <w:t xml:space="preserve"> along</w:t>
      </w:r>
      <w:r>
        <w:rPr>
          <w:rFonts w:ascii="Book Antiqua" w:hAnsi="Book Antiqua" w:cs="Arial"/>
        </w:rPr>
        <w:t xml:space="preserve"> </w:t>
      </w:r>
      <w:r w:rsidRPr="004A46EA">
        <w:rPr>
          <w:rFonts w:ascii="Book Antiqua" w:hAnsi="Book Antiqua" w:cs="Arial"/>
        </w:rPr>
        <w:t>with necessary documents are true and correct and nothing material has been concealed thereof.</w:t>
      </w:r>
    </w:p>
    <w:p w:rsidR="00A55706" w:rsidRPr="004A46EA" w:rsidRDefault="00A55706" w:rsidP="00A55706">
      <w:pPr>
        <w:pStyle w:val="ListParagraph"/>
        <w:ind w:left="1170" w:hanging="450"/>
        <w:jc w:val="both"/>
        <w:rPr>
          <w:rFonts w:ascii="Book Antiqua" w:hAnsi="Book Antiqua" w:cs="Arial"/>
          <w:sz w:val="10"/>
        </w:rPr>
      </w:pPr>
    </w:p>
    <w:p w:rsidR="00A55706" w:rsidRPr="004A46EA" w:rsidRDefault="00A55706" w:rsidP="00A55706">
      <w:pPr>
        <w:pStyle w:val="ListParagraph"/>
        <w:ind w:left="1080" w:hanging="360"/>
        <w:jc w:val="both"/>
        <w:rPr>
          <w:rFonts w:ascii="Book Antiqua" w:hAnsi="Book Antiqua" w:cs="Arial"/>
        </w:rPr>
      </w:pPr>
      <w:r w:rsidRPr="004A46EA">
        <w:rPr>
          <w:rFonts w:ascii="Book Antiqua" w:hAnsi="Book Antiqua" w:cs="Arial"/>
        </w:rPr>
        <w:t>4</w:t>
      </w:r>
      <w:r>
        <w:rPr>
          <w:rFonts w:ascii="Book Antiqua" w:hAnsi="Book Antiqua" w:cs="Arial"/>
        </w:rPr>
        <w:t xml:space="preserve">.   </w:t>
      </w:r>
      <w:r w:rsidRPr="004A46EA">
        <w:rPr>
          <w:rFonts w:ascii="Book Antiqua" w:hAnsi="Book Antiqua" w:cs="Arial"/>
        </w:rPr>
        <w:t xml:space="preserve">Further verify that contents of </w:t>
      </w:r>
      <w:proofErr w:type="spellStart"/>
      <w:r w:rsidRPr="004A46EA">
        <w:rPr>
          <w:rFonts w:ascii="Book Antiqua" w:hAnsi="Book Antiqua" w:cs="Arial"/>
        </w:rPr>
        <w:t>para</w:t>
      </w:r>
      <w:proofErr w:type="spellEnd"/>
      <w:r w:rsidRPr="004A46EA">
        <w:rPr>
          <w:rFonts w:ascii="Book Antiqua" w:hAnsi="Book Antiqua" w:cs="Arial"/>
        </w:rPr>
        <w:t xml:space="preserve"> 1 to 3 of my above affidavit are true and correct to the best of my knowledge and belief.  No part and nothing material has been concealed therein.</w:t>
      </w:r>
    </w:p>
    <w:p w:rsidR="00A55706" w:rsidRPr="004A46EA" w:rsidRDefault="00A55706" w:rsidP="00A55706">
      <w:pPr>
        <w:pStyle w:val="ListParagraph"/>
        <w:jc w:val="both"/>
        <w:rPr>
          <w:rFonts w:ascii="Book Antiqua" w:hAnsi="Book Antiqua" w:cs="Arial"/>
        </w:rPr>
      </w:pPr>
    </w:p>
    <w:p w:rsidR="00A55706" w:rsidRPr="004A46EA" w:rsidRDefault="00A55706" w:rsidP="00A55706">
      <w:pPr>
        <w:pStyle w:val="ListParagraph"/>
        <w:jc w:val="both"/>
        <w:rPr>
          <w:rFonts w:ascii="Book Antiqua" w:hAnsi="Book Antiqua" w:cs="Arial"/>
        </w:rPr>
      </w:pPr>
      <w:r w:rsidRPr="004A46EA">
        <w:rPr>
          <w:rFonts w:ascii="Book Antiqua" w:hAnsi="Book Antiqua" w:cs="Arial"/>
        </w:rPr>
        <w:t>Verified at Shimla   ………………..day of …………………. 20</w:t>
      </w:r>
    </w:p>
    <w:p w:rsidR="00A55706" w:rsidRPr="004A46EA" w:rsidRDefault="00A55706" w:rsidP="00A55706">
      <w:pPr>
        <w:pStyle w:val="ListParagraph"/>
        <w:jc w:val="both"/>
        <w:rPr>
          <w:rFonts w:ascii="Book Antiqua" w:hAnsi="Book Antiqua" w:cs="Arial"/>
        </w:rPr>
      </w:pPr>
    </w:p>
    <w:p w:rsidR="00A55706" w:rsidRDefault="00A55706" w:rsidP="00A55706">
      <w:pPr>
        <w:pStyle w:val="ListParagraph"/>
        <w:jc w:val="both"/>
        <w:rPr>
          <w:rFonts w:ascii="Book Antiqua" w:hAnsi="Book Antiqua" w:cs="Arial"/>
        </w:rPr>
      </w:pPr>
    </w:p>
    <w:p w:rsidR="00A55706" w:rsidRPr="004A46EA" w:rsidRDefault="00A55706" w:rsidP="00A55706">
      <w:pPr>
        <w:pStyle w:val="ListParagraph"/>
        <w:jc w:val="both"/>
        <w:rPr>
          <w:rFonts w:ascii="Book Antiqua" w:hAnsi="Book Antiqua" w:cs="Arial"/>
        </w:rPr>
      </w:pPr>
      <w:r w:rsidRPr="004A46EA">
        <w:rPr>
          <w:rFonts w:ascii="Book Antiqua" w:hAnsi="Book Antiqua" w:cs="Arial"/>
        </w:rPr>
        <w:t xml:space="preserve">DEPONENT </w:t>
      </w:r>
    </w:p>
    <w:p w:rsidR="00A55706" w:rsidRPr="004A46EA" w:rsidRDefault="00A55706" w:rsidP="00A55706">
      <w:pPr>
        <w:pStyle w:val="ListParagraph"/>
        <w:jc w:val="both"/>
        <w:rPr>
          <w:rFonts w:ascii="Book Antiqua" w:hAnsi="Book Antiqua" w:cs="Arial"/>
        </w:rPr>
      </w:pPr>
    </w:p>
    <w:p w:rsidR="00A55706" w:rsidRDefault="00A55706" w:rsidP="00A55706">
      <w:pPr>
        <w:pStyle w:val="ListParagraph"/>
        <w:jc w:val="both"/>
        <w:rPr>
          <w:rFonts w:ascii="Book Antiqua" w:hAnsi="Book Antiqua" w:cs="Arial"/>
        </w:rPr>
      </w:pPr>
    </w:p>
    <w:p w:rsidR="00A55706" w:rsidRDefault="00A55706" w:rsidP="00A55706">
      <w:pPr>
        <w:pStyle w:val="ListParagraph"/>
        <w:jc w:val="both"/>
        <w:rPr>
          <w:rFonts w:ascii="Book Antiqua" w:hAnsi="Book Antiqua" w:cs="Arial"/>
        </w:rPr>
      </w:pPr>
      <w:r w:rsidRPr="004A46EA">
        <w:rPr>
          <w:rFonts w:ascii="Book Antiqua" w:hAnsi="Book Antiqua" w:cs="Arial"/>
        </w:rPr>
        <w:t>(To be duly attested by Notary)</w:t>
      </w:r>
    </w:p>
    <w:p w:rsidR="006A7188" w:rsidRPr="00911E01" w:rsidRDefault="00542172">
      <w:pPr>
        <w:rPr>
          <w:rFonts w:ascii="Book Antiqua" w:hAnsi="Book Antiqua"/>
        </w:rPr>
      </w:pPr>
      <w:r w:rsidRPr="00911E01">
        <w:rPr>
          <w:rFonts w:ascii="Book Antiqua" w:hAnsi="Book Antiqua"/>
        </w:rPr>
        <w:br w:type="page"/>
      </w:r>
    </w:p>
    <w:p w:rsidR="006A7188" w:rsidRDefault="006A7188" w:rsidP="006A7188">
      <w:pPr>
        <w:spacing w:after="0" w:line="240" w:lineRule="auto"/>
        <w:jc w:val="right"/>
        <w:rPr>
          <w:rFonts w:ascii="Book Antiqua" w:hAnsi="Book Antiqua"/>
          <w:b/>
          <w:u w:val="single"/>
        </w:rPr>
      </w:pPr>
      <w:r w:rsidRPr="00910BCB">
        <w:rPr>
          <w:rFonts w:ascii="Book Antiqua" w:hAnsi="Book Antiqua"/>
          <w:b/>
          <w:u w:val="single"/>
        </w:rPr>
        <w:lastRenderedPageBreak/>
        <w:t>FORMAT-</w:t>
      </w:r>
      <w:r w:rsidR="0088619D" w:rsidRPr="00910BCB">
        <w:rPr>
          <w:rFonts w:ascii="Book Antiqua" w:hAnsi="Book Antiqua"/>
          <w:b/>
          <w:u w:val="single"/>
        </w:rPr>
        <w:t>MTOA</w:t>
      </w:r>
      <w:r w:rsidRPr="00910BCB">
        <w:rPr>
          <w:rFonts w:ascii="Book Antiqua" w:hAnsi="Book Antiqua"/>
          <w:b/>
          <w:u w:val="single"/>
        </w:rPr>
        <w:t>-2</w:t>
      </w:r>
    </w:p>
    <w:p w:rsidR="005E4121" w:rsidRPr="00910BCB" w:rsidRDefault="005E4121" w:rsidP="006A7188">
      <w:pPr>
        <w:spacing w:after="0" w:line="240" w:lineRule="auto"/>
        <w:jc w:val="right"/>
        <w:rPr>
          <w:rFonts w:ascii="Book Antiqua" w:hAnsi="Book Antiqua"/>
          <w:b/>
          <w:u w:val="single"/>
        </w:rPr>
      </w:pPr>
    </w:p>
    <w:tbl>
      <w:tblPr>
        <w:tblpPr w:leftFromText="180" w:rightFromText="180" w:vertAnchor="page" w:horzAnchor="margin" w:tblpY="2623"/>
        <w:tblW w:w="9760" w:type="dxa"/>
        <w:tblLayout w:type="fixed"/>
        <w:tblCellMar>
          <w:left w:w="0" w:type="dxa"/>
          <w:right w:w="0" w:type="dxa"/>
        </w:tblCellMar>
        <w:tblLook w:val="0000"/>
      </w:tblPr>
      <w:tblGrid>
        <w:gridCol w:w="1032"/>
        <w:gridCol w:w="5777"/>
        <w:gridCol w:w="2951"/>
      </w:tblGrid>
      <w:tr w:rsidR="006A7188" w:rsidRPr="00C43850" w:rsidTr="00394E57">
        <w:trPr>
          <w:trHeight w:hRule="exact" w:val="724"/>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ind w:left="182"/>
              <w:rPr>
                <w:rFonts w:ascii="Book Antiqua" w:hAnsi="Book Antiqua"/>
              </w:rPr>
            </w:pPr>
            <w:r w:rsidRPr="00C43850">
              <w:rPr>
                <w:rFonts w:ascii="Book Antiqua" w:hAnsi="Book Antiqua" w:cs="Calibri"/>
                <w:position w:val="1"/>
              </w:rPr>
              <w:t xml:space="preserve">Sr. </w:t>
            </w:r>
            <w:r w:rsidRPr="00C43850">
              <w:rPr>
                <w:rFonts w:ascii="Book Antiqua" w:hAnsi="Book Antiqua" w:cs="Calibri"/>
                <w:spacing w:val="1"/>
                <w:position w:val="1"/>
              </w:rPr>
              <w:t>N</w:t>
            </w:r>
            <w:r w:rsidRPr="00C43850">
              <w:rPr>
                <w:rFonts w:ascii="Book Antiqua" w:hAnsi="Book Antiqua" w:cs="Calibri"/>
                <w:position w:val="1"/>
              </w:rPr>
              <w:t>o.</w:t>
            </w:r>
          </w:p>
        </w:tc>
        <w:tc>
          <w:tcPr>
            <w:tcW w:w="5777"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ind w:left="805"/>
              <w:rPr>
                <w:rFonts w:ascii="Book Antiqua" w:hAnsi="Book Antiqua"/>
              </w:rPr>
            </w:pPr>
            <w:r w:rsidRPr="00C43850">
              <w:rPr>
                <w:rFonts w:ascii="Book Antiqua" w:hAnsi="Book Antiqua" w:cs="Calibri"/>
                <w:spacing w:val="1"/>
                <w:position w:val="1"/>
              </w:rPr>
              <w:t>D</w:t>
            </w:r>
            <w:r w:rsidRPr="00C43850">
              <w:rPr>
                <w:rFonts w:ascii="Book Antiqua" w:hAnsi="Book Antiqua" w:cs="Calibri"/>
                <w:position w:val="1"/>
              </w:rPr>
              <w:t>escri</w:t>
            </w:r>
            <w:r w:rsidRPr="00C43850">
              <w:rPr>
                <w:rFonts w:ascii="Book Antiqua" w:hAnsi="Book Antiqua" w:cs="Calibri"/>
                <w:spacing w:val="-1"/>
                <w:position w:val="1"/>
              </w:rPr>
              <w:t>p</w:t>
            </w:r>
            <w:r w:rsidRPr="00C43850">
              <w:rPr>
                <w:rFonts w:ascii="Book Antiqua" w:hAnsi="Book Antiqua" w:cs="Calibri"/>
                <w:spacing w:val="1"/>
                <w:position w:val="1"/>
              </w:rPr>
              <w:t>t</w:t>
            </w:r>
            <w:r w:rsidRPr="00C43850">
              <w:rPr>
                <w:rFonts w:ascii="Book Antiqua" w:hAnsi="Book Antiqua" w:cs="Calibri"/>
                <w:position w:val="1"/>
              </w:rPr>
              <w:t>ion</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ind w:left="83"/>
              <w:jc w:val="center"/>
              <w:rPr>
                <w:rFonts w:ascii="Book Antiqua" w:hAnsi="Book Antiqua" w:cs="Calibri"/>
              </w:rPr>
            </w:pPr>
            <w:r w:rsidRPr="00C43850">
              <w:rPr>
                <w:rFonts w:ascii="Book Antiqua" w:hAnsi="Book Antiqua" w:cs="Calibri"/>
                <w:position w:val="1"/>
              </w:rPr>
              <w:t>In</w:t>
            </w:r>
            <w:r w:rsidRPr="00C43850">
              <w:rPr>
                <w:rFonts w:ascii="Book Antiqua" w:hAnsi="Book Antiqua" w:cs="Calibri"/>
                <w:spacing w:val="1"/>
                <w:position w:val="1"/>
              </w:rPr>
              <w:t>f</w:t>
            </w:r>
            <w:r w:rsidRPr="00C43850">
              <w:rPr>
                <w:rFonts w:ascii="Book Antiqua" w:hAnsi="Book Antiqua" w:cs="Calibri"/>
                <w:position w:val="1"/>
              </w:rPr>
              <w:t>orm</w:t>
            </w:r>
            <w:r w:rsidRPr="00C43850">
              <w:rPr>
                <w:rFonts w:ascii="Book Antiqua" w:hAnsi="Book Antiqua" w:cs="Calibri"/>
                <w:spacing w:val="-2"/>
                <w:position w:val="1"/>
              </w:rPr>
              <w:t>a</w:t>
            </w:r>
            <w:r w:rsidRPr="00C43850">
              <w:rPr>
                <w:rFonts w:ascii="Book Antiqua" w:hAnsi="Book Antiqua" w:cs="Calibri"/>
                <w:spacing w:val="1"/>
                <w:position w:val="1"/>
              </w:rPr>
              <w:t>t</w:t>
            </w:r>
            <w:r w:rsidRPr="00C43850">
              <w:rPr>
                <w:rFonts w:ascii="Book Antiqua" w:hAnsi="Book Antiqua" w:cs="Calibri"/>
                <w:position w:val="1"/>
              </w:rPr>
              <w:t>i</w:t>
            </w:r>
            <w:r w:rsidRPr="00C43850">
              <w:rPr>
                <w:rFonts w:ascii="Book Antiqua" w:hAnsi="Book Antiqua" w:cs="Calibri"/>
                <w:spacing w:val="-2"/>
                <w:position w:val="1"/>
              </w:rPr>
              <w:t>o</w:t>
            </w:r>
            <w:r w:rsidRPr="00C43850">
              <w:rPr>
                <w:rFonts w:ascii="Book Antiqua" w:hAnsi="Book Antiqua" w:cs="Calibri"/>
                <w:position w:val="1"/>
              </w:rPr>
              <w:t>n</w:t>
            </w:r>
            <w:r w:rsidRPr="00C43850">
              <w:rPr>
                <w:rFonts w:ascii="Book Antiqua" w:hAnsi="Book Antiqua" w:cs="Calibri"/>
                <w:spacing w:val="2"/>
                <w:position w:val="1"/>
              </w:rPr>
              <w:t xml:space="preserve"> to be </w:t>
            </w:r>
            <w:r w:rsidRPr="00C43850">
              <w:rPr>
                <w:rFonts w:ascii="Book Antiqua" w:hAnsi="Book Antiqua" w:cs="Calibri"/>
                <w:spacing w:val="-1"/>
                <w:position w:val="1"/>
              </w:rPr>
              <w:t>f</w:t>
            </w:r>
            <w:r w:rsidRPr="00C43850">
              <w:rPr>
                <w:rFonts w:ascii="Book Antiqua" w:hAnsi="Book Antiqua" w:cs="Calibri"/>
                <w:spacing w:val="1"/>
                <w:position w:val="1"/>
              </w:rPr>
              <w:t>u</w:t>
            </w:r>
            <w:r w:rsidRPr="00C43850">
              <w:rPr>
                <w:rFonts w:ascii="Book Antiqua" w:hAnsi="Book Antiqua" w:cs="Calibri"/>
                <w:spacing w:val="-2"/>
                <w:position w:val="1"/>
              </w:rPr>
              <w:t>r</w:t>
            </w:r>
            <w:r w:rsidRPr="00C43850">
              <w:rPr>
                <w:rFonts w:ascii="Book Antiqua" w:hAnsi="Book Antiqua" w:cs="Calibri"/>
                <w:spacing w:val="1"/>
                <w:position w:val="1"/>
              </w:rPr>
              <w:t>n</w:t>
            </w:r>
            <w:r w:rsidRPr="00C43850">
              <w:rPr>
                <w:rFonts w:ascii="Book Antiqua" w:hAnsi="Book Antiqua" w:cs="Calibri"/>
                <w:position w:val="1"/>
              </w:rPr>
              <w:t>is</w:t>
            </w:r>
            <w:r w:rsidRPr="00C43850">
              <w:rPr>
                <w:rFonts w:ascii="Book Antiqua" w:hAnsi="Book Antiqua" w:cs="Calibri"/>
                <w:spacing w:val="1"/>
                <w:position w:val="1"/>
              </w:rPr>
              <w:t>h</w:t>
            </w:r>
            <w:r w:rsidRPr="00C43850">
              <w:rPr>
                <w:rFonts w:ascii="Book Antiqua" w:hAnsi="Book Antiqua" w:cs="Calibri"/>
                <w:spacing w:val="-2"/>
                <w:position w:val="1"/>
              </w:rPr>
              <w:t>e</w:t>
            </w:r>
            <w:r w:rsidRPr="00C43850">
              <w:rPr>
                <w:rFonts w:ascii="Book Antiqua" w:hAnsi="Book Antiqua" w:cs="Calibri"/>
                <w:position w:val="1"/>
              </w:rPr>
              <w:t>d</w:t>
            </w:r>
            <w:r w:rsidRPr="00C43850">
              <w:rPr>
                <w:rFonts w:ascii="Book Antiqua" w:hAnsi="Book Antiqua" w:cs="Calibri"/>
                <w:spacing w:val="2"/>
                <w:position w:val="1"/>
              </w:rPr>
              <w:t xml:space="preserve"> </w:t>
            </w:r>
            <w:r w:rsidRPr="00C43850">
              <w:rPr>
                <w:rFonts w:ascii="Book Antiqua" w:hAnsi="Book Antiqua" w:cs="Calibri"/>
                <w:spacing w:val="1"/>
                <w:position w:val="1"/>
              </w:rPr>
              <w:t>b</w:t>
            </w:r>
            <w:r w:rsidRPr="00C43850">
              <w:rPr>
                <w:rFonts w:ascii="Book Antiqua" w:hAnsi="Book Antiqua" w:cs="Calibri"/>
                <w:position w:val="1"/>
              </w:rPr>
              <w:t>y</w:t>
            </w:r>
            <w:r w:rsidRPr="00C43850">
              <w:rPr>
                <w:rFonts w:ascii="Book Antiqua" w:hAnsi="Book Antiqua" w:cs="Calibri"/>
                <w:spacing w:val="-2"/>
                <w:position w:val="1"/>
              </w:rPr>
              <w:t xml:space="preserve"> </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 A</w:t>
            </w:r>
            <w:r w:rsidRPr="00C43850">
              <w:rPr>
                <w:rFonts w:ascii="Book Antiqua" w:hAnsi="Book Antiqua" w:cs="Calibri"/>
                <w:spacing w:val="1"/>
                <w:position w:val="1"/>
              </w:rPr>
              <w:t>pp</w:t>
            </w:r>
            <w:r w:rsidRPr="00C43850">
              <w:rPr>
                <w:rFonts w:ascii="Book Antiqua" w:hAnsi="Book Antiqua" w:cs="Calibri"/>
                <w:position w:val="1"/>
              </w:rPr>
              <w:t>lica</w:t>
            </w:r>
            <w:r w:rsidRPr="00C43850">
              <w:rPr>
                <w:rFonts w:ascii="Book Antiqua" w:hAnsi="Book Antiqua" w:cs="Calibri"/>
                <w:spacing w:val="-1"/>
                <w:position w:val="1"/>
              </w:rPr>
              <w:t>n</w:t>
            </w:r>
            <w:r w:rsidRPr="00C43850">
              <w:rPr>
                <w:rFonts w:ascii="Book Antiqua" w:hAnsi="Book Antiqua" w:cs="Calibri"/>
                <w:position w:val="1"/>
              </w:rPr>
              <w:t>t</w:t>
            </w:r>
          </w:p>
        </w:tc>
      </w:tr>
      <w:tr w:rsidR="006A7188" w:rsidRPr="00C43850" w:rsidTr="00394E57">
        <w:trPr>
          <w:trHeight w:hRule="exact" w:val="350"/>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ind w:left="611" w:right="612"/>
              <w:jc w:val="center"/>
              <w:rPr>
                <w:rFonts w:ascii="Book Antiqua" w:hAnsi="Book Antiqua"/>
              </w:rPr>
            </w:pPr>
            <w:r w:rsidRPr="00C43850">
              <w:rPr>
                <w:rFonts w:ascii="Book Antiqua" w:hAnsi="Book Antiqua" w:cs="Calibri"/>
                <w:bCs/>
                <w:position w:val="1"/>
              </w:rPr>
              <w:t>1</w:t>
            </w:r>
          </w:p>
        </w:tc>
        <w:tc>
          <w:tcPr>
            <w:tcW w:w="5777" w:type="dxa"/>
            <w:tcBorders>
              <w:top w:val="single" w:sz="4" w:space="0" w:color="000000"/>
              <w:left w:val="single" w:sz="4" w:space="0" w:color="000000"/>
              <w:bottom w:val="single" w:sz="4" w:space="0" w:color="000000"/>
              <w:right w:val="single" w:sz="4" w:space="0" w:color="000000"/>
            </w:tcBorders>
          </w:tcPr>
          <w:p w:rsidR="006A7188" w:rsidRPr="00C43850" w:rsidRDefault="006A7188" w:rsidP="00AF760C">
            <w:pPr>
              <w:widowControl w:val="0"/>
              <w:autoSpaceDE w:val="0"/>
              <w:autoSpaceDN w:val="0"/>
              <w:adjustRightInd w:val="0"/>
              <w:ind w:left="233" w:right="144"/>
              <w:rPr>
                <w:rFonts w:ascii="Book Antiqua" w:hAnsi="Book Antiqua"/>
              </w:rPr>
            </w:pPr>
            <w:r w:rsidRPr="00C43850">
              <w:rPr>
                <w:rFonts w:ascii="Book Antiqua" w:hAnsi="Book Antiqua" w:cs="Calibri"/>
                <w:spacing w:val="1"/>
                <w:position w:val="1"/>
              </w:rPr>
              <w:t>N</w:t>
            </w:r>
            <w:r w:rsidRPr="00C43850">
              <w:rPr>
                <w:rFonts w:ascii="Book Antiqua" w:hAnsi="Book Antiqua" w:cs="Calibri"/>
                <w:position w:val="1"/>
              </w:rPr>
              <w:t>ame</w:t>
            </w:r>
            <w:r w:rsidRPr="00C43850">
              <w:rPr>
                <w:rFonts w:ascii="Book Antiqua" w:hAnsi="Book Antiqua" w:cs="Calibri"/>
                <w:spacing w:val="-1"/>
                <w:position w:val="1"/>
              </w:rPr>
              <w:t xml:space="preserve"> </w:t>
            </w:r>
            <w:r w:rsidRPr="00C43850">
              <w:rPr>
                <w:rFonts w:ascii="Book Antiqua" w:hAnsi="Book Antiqua" w:cs="Calibri"/>
                <w:spacing w:val="1"/>
                <w:position w:val="1"/>
              </w:rPr>
              <w:t>th</w:t>
            </w:r>
            <w:r w:rsidRPr="00C43850">
              <w:rPr>
                <w:rFonts w:ascii="Book Antiqua" w:hAnsi="Book Antiqua" w:cs="Calibri"/>
                <w:position w:val="1"/>
              </w:rPr>
              <w:t>e</w:t>
            </w:r>
            <w:r w:rsidRPr="00C43850">
              <w:rPr>
                <w:rFonts w:ascii="Book Antiqua" w:hAnsi="Book Antiqua" w:cs="Calibri"/>
                <w:spacing w:val="-1"/>
                <w:position w:val="1"/>
              </w:rPr>
              <w:t xml:space="preserve"> </w:t>
            </w:r>
            <w:r w:rsidRPr="00C43850">
              <w:rPr>
                <w:rFonts w:ascii="Book Antiqua" w:hAnsi="Book Antiqua" w:cs="Calibri"/>
                <w:position w:val="1"/>
              </w:rPr>
              <w:t>A</w:t>
            </w:r>
            <w:r w:rsidRPr="00C43850">
              <w:rPr>
                <w:rFonts w:ascii="Book Antiqua" w:hAnsi="Book Antiqua" w:cs="Calibri"/>
                <w:spacing w:val="-1"/>
                <w:position w:val="1"/>
              </w:rPr>
              <w:t>p</w:t>
            </w:r>
            <w:r w:rsidRPr="00C43850">
              <w:rPr>
                <w:rFonts w:ascii="Book Antiqua" w:hAnsi="Book Antiqua" w:cs="Calibri"/>
                <w:spacing w:val="1"/>
                <w:position w:val="1"/>
              </w:rPr>
              <w:t>p</w:t>
            </w:r>
            <w:r w:rsidRPr="00C43850">
              <w:rPr>
                <w:rFonts w:ascii="Book Antiqua" w:hAnsi="Book Antiqua" w:cs="Calibri"/>
                <w:position w:val="1"/>
              </w:rPr>
              <w:t>lica</w:t>
            </w:r>
            <w:r w:rsidRPr="00C43850">
              <w:rPr>
                <w:rFonts w:ascii="Book Antiqua" w:hAnsi="Book Antiqua" w:cs="Calibri"/>
                <w:spacing w:val="-1"/>
                <w:position w:val="1"/>
              </w:rPr>
              <w:t>n</w:t>
            </w:r>
            <w:r w:rsidRPr="00C43850">
              <w:rPr>
                <w:rFonts w:ascii="Book Antiqua" w:hAnsi="Book Antiqua" w:cs="Calibri"/>
                <w:position w:val="1"/>
              </w:rPr>
              <w:t>t</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r>
      <w:tr w:rsidR="006A7188" w:rsidRPr="00C43850" w:rsidTr="00394E57">
        <w:trPr>
          <w:trHeight w:hRule="exact" w:val="353"/>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spacing w:before="1"/>
              <w:ind w:left="611" w:right="612"/>
              <w:jc w:val="center"/>
              <w:rPr>
                <w:rFonts w:ascii="Book Antiqua" w:hAnsi="Book Antiqua"/>
              </w:rPr>
            </w:pPr>
            <w:r w:rsidRPr="00C43850">
              <w:rPr>
                <w:rFonts w:ascii="Book Antiqua" w:hAnsi="Book Antiqua" w:cs="Calibri"/>
                <w:bCs/>
                <w:position w:val="1"/>
              </w:rPr>
              <w:t>2</w:t>
            </w:r>
          </w:p>
        </w:tc>
        <w:tc>
          <w:tcPr>
            <w:tcW w:w="5777" w:type="dxa"/>
            <w:tcBorders>
              <w:top w:val="single" w:sz="4" w:space="0" w:color="000000"/>
              <w:left w:val="single" w:sz="4" w:space="0" w:color="000000"/>
              <w:bottom w:val="single" w:sz="4" w:space="0" w:color="000000"/>
              <w:right w:val="single" w:sz="4" w:space="0" w:color="000000"/>
            </w:tcBorders>
          </w:tcPr>
          <w:p w:rsidR="006A7188" w:rsidRPr="00C43850" w:rsidRDefault="006A7188" w:rsidP="00AF760C">
            <w:pPr>
              <w:widowControl w:val="0"/>
              <w:autoSpaceDE w:val="0"/>
              <w:autoSpaceDN w:val="0"/>
              <w:adjustRightInd w:val="0"/>
              <w:spacing w:before="1"/>
              <w:ind w:left="233" w:right="144"/>
              <w:rPr>
                <w:rFonts w:ascii="Book Antiqua" w:hAnsi="Book Antiqua"/>
              </w:rPr>
            </w:pPr>
            <w:r w:rsidRPr="00C43850">
              <w:rPr>
                <w:rFonts w:ascii="Book Antiqua" w:hAnsi="Book Antiqua" w:cs="Calibri"/>
              </w:rPr>
              <w:t>A</w:t>
            </w:r>
            <w:r w:rsidRPr="00C43850">
              <w:rPr>
                <w:rFonts w:ascii="Book Antiqua" w:hAnsi="Book Antiqua" w:cs="Calibri"/>
                <w:spacing w:val="1"/>
              </w:rPr>
              <w:t>dd</w:t>
            </w:r>
            <w:r w:rsidRPr="00C43850">
              <w:rPr>
                <w:rFonts w:ascii="Book Antiqua" w:hAnsi="Book Antiqua" w:cs="Calibri"/>
              </w:rPr>
              <w:t>r</w:t>
            </w:r>
            <w:r w:rsidRPr="00C43850">
              <w:rPr>
                <w:rFonts w:ascii="Book Antiqua" w:hAnsi="Book Antiqua" w:cs="Calibri"/>
                <w:spacing w:val="1"/>
              </w:rPr>
              <w:t>e</w:t>
            </w:r>
            <w:r w:rsidRPr="00C43850">
              <w:rPr>
                <w:rFonts w:ascii="Book Antiqua" w:hAnsi="Book Antiqua" w:cs="Calibri"/>
              </w:rPr>
              <w:t>ss</w:t>
            </w:r>
            <w:r w:rsidRPr="00C43850">
              <w:rPr>
                <w:rFonts w:ascii="Book Antiqua" w:hAnsi="Book Antiqua" w:cs="Calibri"/>
                <w:spacing w:val="-2"/>
              </w:rPr>
              <w:t xml:space="preserve"> </w:t>
            </w:r>
            <w:r w:rsidRPr="00C43850">
              <w:rPr>
                <w:rFonts w:ascii="Book Antiqua" w:hAnsi="Book Antiqua" w:cs="Calibri"/>
                <w:spacing w:val="1"/>
              </w:rPr>
              <w:t>f</w:t>
            </w:r>
            <w:r w:rsidRPr="00C43850">
              <w:rPr>
                <w:rFonts w:ascii="Book Antiqua" w:hAnsi="Book Antiqua" w:cs="Calibri"/>
              </w:rPr>
              <w:t>or</w:t>
            </w:r>
            <w:r w:rsidRPr="00C43850">
              <w:rPr>
                <w:rFonts w:ascii="Book Antiqua" w:hAnsi="Book Antiqua" w:cs="Calibri"/>
                <w:spacing w:val="-1"/>
              </w:rPr>
              <w:t xml:space="preserve"> </w:t>
            </w:r>
            <w:r w:rsidRPr="00C43850">
              <w:rPr>
                <w:rFonts w:ascii="Book Antiqua" w:hAnsi="Book Antiqua" w:cs="Calibri"/>
              </w:rPr>
              <w:t>Corr</w:t>
            </w:r>
            <w:r w:rsidRPr="00C43850">
              <w:rPr>
                <w:rFonts w:ascii="Book Antiqua" w:hAnsi="Book Antiqua" w:cs="Calibri"/>
                <w:spacing w:val="1"/>
              </w:rPr>
              <w:t>e</w:t>
            </w:r>
            <w:r w:rsidRPr="00C43850">
              <w:rPr>
                <w:rFonts w:ascii="Book Antiqua" w:hAnsi="Book Antiqua" w:cs="Calibri"/>
                <w:spacing w:val="-3"/>
              </w:rPr>
              <w:t>s</w:t>
            </w:r>
            <w:r w:rsidRPr="00C43850">
              <w:rPr>
                <w:rFonts w:ascii="Book Antiqua" w:hAnsi="Book Antiqua" w:cs="Calibri"/>
                <w:spacing w:val="1"/>
              </w:rPr>
              <w:t>p</w:t>
            </w:r>
            <w:r w:rsidRPr="00C43850">
              <w:rPr>
                <w:rFonts w:ascii="Book Antiqua" w:hAnsi="Book Antiqua" w:cs="Calibri"/>
              </w:rPr>
              <w:t>o</w:t>
            </w:r>
            <w:r w:rsidRPr="00C43850">
              <w:rPr>
                <w:rFonts w:ascii="Book Antiqua" w:hAnsi="Book Antiqua" w:cs="Calibri"/>
                <w:spacing w:val="-1"/>
              </w:rPr>
              <w:t>n</w:t>
            </w:r>
            <w:r w:rsidRPr="00C43850">
              <w:rPr>
                <w:rFonts w:ascii="Book Antiqua" w:hAnsi="Book Antiqua" w:cs="Calibri"/>
                <w:spacing w:val="1"/>
              </w:rPr>
              <w:t>d</w:t>
            </w:r>
            <w:r w:rsidRPr="00C43850">
              <w:rPr>
                <w:rFonts w:ascii="Book Antiqua" w:hAnsi="Book Antiqua" w:cs="Calibri"/>
                <w:spacing w:val="-2"/>
              </w:rPr>
              <w:t>e</w:t>
            </w:r>
            <w:r w:rsidRPr="00C43850">
              <w:rPr>
                <w:rFonts w:ascii="Book Antiqua" w:hAnsi="Book Antiqua" w:cs="Calibri"/>
                <w:spacing w:val="1"/>
              </w:rPr>
              <w:t>n</w:t>
            </w:r>
            <w:r w:rsidRPr="00C43850">
              <w:rPr>
                <w:rFonts w:ascii="Book Antiqua" w:hAnsi="Book Antiqua" w:cs="Calibri"/>
                <w:spacing w:val="-1"/>
              </w:rPr>
              <w:t>c</w:t>
            </w:r>
            <w:r w:rsidRPr="00C43850">
              <w:rPr>
                <w:rFonts w:ascii="Book Antiqua" w:hAnsi="Book Antiqua" w:cs="Calibri"/>
              </w:rPr>
              <w:t>e</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r>
      <w:tr w:rsidR="00AF760C" w:rsidRPr="00C43850" w:rsidTr="00003951">
        <w:trPr>
          <w:trHeight w:hRule="exact" w:val="353"/>
        </w:trPr>
        <w:tc>
          <w:tcPr>
            <w:tcW w:w="1032" w:type="dxa"/>
            <w:vMerge w:val="restart"/>
            <w:tcBorders>
              <w:top w:val="single" w:sz="4" w:space="0" w:color="000000"/>
              <w:left w:val="single" w:sz="4" w:space="0" w:color="000000"/>
              <w:right w:val="single" w:sz="4" w:space="0" w:color="000000"/>
            </w:tcBorders>
          </w:tcPr>
          <w:p w:rsidR="00AF760C" w:rsidRPr="00C43850" w:rsidRDefault="00AF760C" w:rsidP="00394E57">
            <w:pPr>
              <w:widowControl w:val="0"/>
              <w:autoSpaceDE w:val="0"/>
              <w:autoSpaceDN w:val="0"/>
              <w:adjustRightInd w:val="0"/>
              <w:ind w:left="611" w:right="612"/>
              <w:jc w:val="center"/>
              <w:rPr>
                <w:rFonts w:ascii="Book Antiqua" w:hAnsi="Book Antiqua"/>
              </w:rPr>
            </w:pPr>
            <w:r w:rsidRPr="00C43850">
              <w:rPr>
                <w:rFonts w:ascii="Book Antiqua" w:hAnsi="Book Antiqua" w:cs="Calibri"/>
                <w:bCs/>
                <w:position w:val="1"/>
              </w:rPr>
              <w:t>3</w:t>
            </w:r>
          </w:p>
        </w:tc>
        <w:tc>
          <w:tcPr>
            <w:tcW w:w="5777" w:type="dxa"/>
            <w:tcBorders>
              <w:top w:val="single" w:sz="4" w:space="0" w:color="000000"/>
              <w:left w:val="single" w:sz="4" w:space="0" w:color="000000"/>
              <w:bottom w:val="single" w:sz="4" w:space="0" w:color="000000"/>
              <w:right w:val="single" w:sz="4" w:space="0" w:color="000000"/>
            </w:tcBorders>
          </w:tcPr>
          <w:p w:rsidR="00AF760C" w:rsidRPr="00C43850" w:rsidRDefault="00AF760C" w:rsidP="00AF760C">
            <w:pPr>
              <w:widowControl w:val="0"/>
              <w:autoSpaceDE w:val="0"/>
              <w:autoSpaceDN w:val="0"/>
              <w:adjustRightInd w:val="0"/>
              <w:ind w:left="233" w:right="144"/>
              <w:rPr>
                <w:rFonts w:ascii="Book Antiqua" w:hAnsi="Book Antiqua"/>
              </w:rPr>
            </w:pPr>
            <w:r w:rsidRPr="00C43850">
              <w:rPr>
                <w:rFonts w:ascii="Book Antiqua" w:hAnsi="Book Antiqua" w:cs="Calibri"/>
                <w:position w:val="1"/>
              </w:rPr>
              <w:t>Co</w:t>
            </w:r>
            <w:r w:rsidRPr="00C43850">
              <w:rPr>
                <w:rFonts w:ascii="Book Antiqua" w:hAnsi="Book Antiqua" w:cs="Calibri"/>
                <w:spacing w:val="1"/>
                <w:position w:val="1"/>
              </w:rPr>
              <w:t>nt</w:t>
            </w:r>
            <w:r w:rsidRPr="00C43850">
              <w:rPr>
                <w:rFonts w:ascii="Book Antiqua" w:hAnsi="Book Antiqua" w:cs="Calibri"/>
                <w:position w:val="1"/>
              </w:rPr>
              <w:t>act</w:t>
            </w:r>
            <w:r w:rsidRPr="00C43850">
              <w:rPr>
                <w:rFonts w:ascii="Book Antiqua" w:hAnsi="Book Antiqua" w:cs="Calibri"/>
                <w:spacing w:val="-1"/>
                <w:position w:val="1"/>
              </w:rPr>
              <w:t xml:space="preserve"> </w:t>
            </w:r>
            <w:r w:rsidRPr="00C43850">
              <w:rPr>
                <w:rFonts w:ascii="Book Antiqua" w:hAnsi="Book Antiqua" w:cs="Calibri"/>
                <w:spacing w:val="1"/>
                <w:position w:val="1"/>
              </w:rPr>
              <w:t>D</w:t>
            </w:r>
            <w:r w:rsidRPr="00C43850">
              <w:rPr>
                <w:rFonts w:ascii="Book Antiqua" w:hAnsi="Book Antiqua" w:cs="Calibri"/>
                <w:spacing w:val="-2"/>
                <w:position w:val="1"/>
              </w:rPr>
              <w:t>e</w:t>
            </w:r>
            <w:r w:rsidRPr="00C43850">
              <w:rPr>
                <w:rFonts w:ascii="Book Antiqua" w:hAnsi="Book Antiqua" w:cs="Calibri"/>
                <w:spacing w:val="1"/>
                <w:position w:val="1"/>
              </w:rPr>
              <w:t>t</w:t>
            </w:r>
            <w:r w:rsidRPr="00C43850">
              <w:rPr>
                <w:rFonts w:ascii="Book Antiqua" w:hAnsi="Book Antiqua" w:cs="Calibri"/>
                <w:position w:val="1"/>
              </w:rPr>
              <w:t>ails</w:t>
            </w:r>
          </w:p>
        </w:tc>
        <w:tc>
          <w:tcPr>
            <w:tcW w:w="2951" w:type="dxa"/>
            <w:tcBorders>
              <w:top w:val="single" w:sz="4" w:space="0" w:color="000000"/>
              <w:left w:val="single" w:sz="4" w:space="0" w:color="000000"/>
              <w:bottom w:val="single" w:sz="4" w:space="0" w:color="000000"/>
              <w:right w:val="single" w:sz="4" w:space="0" w:color="000000"/>
            </w:tcBorders>
          </w:tcPr>
          <w:p w:rsidR="00AF760C" w:rsidRPr="00C43850" w:rsidRDefault="00AF760C" w:rsidP="00394E57">
            <w:pPr>
              <w:widowControl w:val="0"/>
              <w:autoSpaceDE w:val="0"/>
              <w:autoSpaceDN w:val="0"/>
              <w:adjustRightInd w:val="0"/>
              <w:rPr>
                <w:rFonts w:ascii="Book Antiqua" w:hAnsi="Book Antiqua"/>
              </w:rPr>
            </w:pPr>
          </w:p>
        </w:tc>
      </w:tr>
      <w:tr w:rsidR="00AF760C" w:rsidRPr="00C43850" w:rsidTr="00003951">
        <w:trPr>
          <w:trHeight w:hRule="exact" w:val="1744"/>
        </w:trPr>
        <w:tc>
          <w:tcPr>
            <w:tcW w:w="1032" w:type="dxa"/>
            <w:vMerge/>
            <w:tcBorders>
              <w:left w:val="single" w:sz="4" w:space="0" w:color="000000"/>
              <w:right w:val="single" w:sz="4" w:space="0" w:color="000000"/>
            </w:tcBorders>
          </w:tcPr>
          <w:p w:rsidR="00AF760C" w:rsidRPr="00C43850" w:rsidRDefault="00AF760C" w:rsidP="00394E57">
            <w:pPr>
              <w:widowControl w:val="0"/>
              <w:autoSpaceDE w:val="0"/>
              <w:autoSpaceDN w:val="0"/>
              <w:adjustRightInd w:val="0"/>
              <w:rPr>
                <w:rFonts w:ascii="Book Antiqua" w:hAnsi="Book Antiqua"/>
              </w:rPr>
            </w:pPr>
          </w:p>
        </w:tc>
        <w:tc>
          <w:tcPr>
            <w:tcW w:w="5777" w:type="dxa"/>
            <w:tcBorders>
              <w:top w:val="single" w:sz="4" w:space="0" w:color="000000"/>
              <w:left w:val="single" w:sz="4" w:space="0" w:color="000000"/>
              <w:bottom w:val="single" w:sz="4" w:space="0" w:color="000000"/>
              <w:right w:val="single" w:sz="4" w:space="0" w:color="000000"/>
            </w:tcBorders>
          </w:tcPr>
          <w:p w:rsidR="00AF760C" w:rsidRPr="00C43850" w:rsidRDefault="00AF760C" w:rsidP="00AF760C">
            <w:pPr>
              <w:widowControl w:val="0"/>
              <w:autoSpaceDE w:val="0"/>
              <w:autoSpaceDN w:val="0"/>
              <w:adjustRightInd w:val="0"/>
              <w:spacing w:after="0" w:line="240" w:lineRule="auto"/>
              <w:ind w:left="233" w:right="144"/>
              <w:rPr>
                <w:rFonts w:ascii="Book Antiqua" w:hAnsi="Book Antiqua" w:cs="Calibri"/>
              </w:rPr>
            </w:pPr>
            <w:r w:rsidRPr="00C43850">
              <w:rPr>
                <w:rFonts w:ascii="Book Antiqua" w:hAnsi="Book Antiqua" w:cs="Calibri"/>
                <w:position w:val="1"/>
              </w:rPr>
              <w:t>P</w:t>
            </w:r>
            <w:r w:rsidRPr="00C43850">
              <w:rPr>
                <w:rFonts w:ascii="Book Antiqua" w:hAnsi="Book Antiqua" w:cs="Calibri"/>
                <w:spacing w:val="1"/>
                <w:position w:val="1"/>
              </w:rPr>
              <w:t>r</w:t>
            </w:r>
            <w:r w:rsidRPr="00C43850">
              <w:rPr>
                <w:rFonts w:ascii="Book Antiqua" w:hAnsi="Book Antiqua" w:cs="Calibri"/>
                <w:position w:val="1"/>
              </w:rPr>
              <w:t>ime</w:t>
            </w:r>
            <w:r w:rsidRPr="00C43850">
              <w:rPr>
                <w:rFonts w:ascii="Book Antiqua" w:hAnsi="Book Antiqua" w:cs="Calibri"/>
                <w:spacing w:val="1"/>
                <w:position w:val="1"/>
              </w:rPr>
              <w:t xml:space="preserve"> </w:t>
            </w:r>
            <w:r w:rsidRPr="00C43850">
              <w:rPr>
                <w:rFonts w:ascii="Book Antiqua" w:hAnsi="Book Antiqua" w:cs="Calibri"/>
                <w:position w:val="1"/>
              </w:rPr>
              <w:t>C</w:t>
            </w:r>
            <w:r w:rsidRPr="00C43850">
              <w:rPr>
                <w:rFonts w:ascii="Book Antiqua" w:hAnsi="Book Antiqua" w:cs="Calibri"/>
                <w:spacing w:val="-3"/>
                <w:position w:val="1"/>
              </w:rPr>
              <w:t>o</w:t>
            </w:r>
            <w:r w:rsidRPr="00C43850">
              <w:rPr>
                <w:rFonts w:ascii="Book Antiqua" w:hAnsi="Book Antiqua" w:cs="Calibri"/>
                <w:spacing w:val="1"/>
                <w:position w:val="1"/>
              </w:rPr>
              <w:t>nt</w:t>
            </w:r>
            <w:r w:rsidRPr="00C43850">
              <w:rPr>
                <w:rFonts w:ascii="Book Antiqua" w:hAnsi="Book Antiqua" w:cs="Calibri"/>
                <w:position w:val="1"/>
              </w:rPr>
              <w:t>act</w:t>
            </w:r>
            <w:r w:rsidRPr="00C43850">
              <w:rPr>
                <w:rFonts w:ascii="Book Antiqua" w:hAnsi="Book Antiqua" w:cs="Calibri"/>
                <w:spacing w:val="-1"/>
                <w:position w:val="1"/>
              </w:rPr>
              <w:t xml:space="preserve"> </w:t>
            </w:r>
            <w:r w:rsidRPr="00C43850">
              <w:rPr>
                <w:rFonts w:ascii="Book Antiqua" w:hAnsi="Book Antiqua" w:cs="Calibri"/>
                <w:position w:val="1"/>
              </w:rPr>
              <w:t>P</w:t>
            </w:r>
            <w:r w:rsidRPr="00C43850">
              <w:rPr>
                <w:rFonts w:ascii="Book Antiqua" w:hAnsi="Book Antiqua" w:cs="Calibri"/>
                <w:spacing w:val="-1"/>
                <w:position w:val="1"/>
              </w:rPr>
              <w:t>e</w:t>
            </w:r>
            <w:r w:rsidRPr="00C43850">
              <w:rPr>
                <w:rFonts w:ascii="Book Antiqua" w:hAnsi="Book Antiqua" w:cs="Calibri"/>
                <w:position w:val="1"/>
              </w:rPr>
              <w:t>rson</w:t>
            </w:r>
          </w:p>
          <w:p w:rsidR="00AF760C" w:rsidRPr="00C43850" w:rsidRDefault="00AF760C" w:rsidP="00AF760C">
            <w:pPr>
              <w:widowControl w:val="0"/>
              <w:autoSpaceDE w:val="0"/>
              <w:autoSpaceDN w:val="0"/>
              <w:adjustRightInd w:val="0"/>
              <w:spacing w:after="0" w:line="240" w:lineRule="auto"/>
              <w:ind w:left="233" w:right="144"/>
              <w:rPr>
                <w:rFonts w:ascii="Book Antiqua" w:hAnsi="Book Antiqua" w:cs="Calibri"/>
              </w:rPr>
            </w:pPr>
            <w:r w:rsidRPr="00C43850">
              <w:rPr>
                <w:rFonts w:ascii="Book Antiqua" w:hAnsi="Book Antiqua" w:cs="Calibri"/>
                <w:spacing w:val="1"/>
              </w:rPr>
              <w:t>D</w:t>
            </w:r>
            <w:r w:rsidRPr="00C43850">
              <w:rPr>
                <w:rFonts w:ascii="Book Antiqua" w:hAnsi="Book Antiqua" w:cs="Calibri"/>
              </w:rPr>
              <w:t>esig</w:t>
            </w:r>
            <w:r w:rsidRPr="00C43850">
              <w:rPr>
                <w:rFonts w:ascii="Book Antiqua" w:hAnsi="Book Antiqua" w:cs="Calibri"/>
                <w:spacing w:val="1"/>
              </w:rPr>
              <w:t>n</w:t>
            </w:r>
            <w:r w:rsidRPr="00C43850">
              <w:rPr>
                <w:rFonts w:ascii="Book Antiqua" w:hAnsi="Book Antiqua" w:cs="Calibri"/>
                <w:spacing w:val="-2"/>
              </w:rPr>
              <w:t>a</w:t>
            </w:r>
            <w:r w:rsidRPr="00C43850">
              <w:rPr>
                <w:rFonts w:ascii="Book Antiqua" w:hAnsi="Book Antiqua" w:cs="Calibri"/>
                <w:spacing w:val="1"/>
              </w:rPr>
              <w:t>t</w:t>
            </w:r>
            <w:r w:rsidRPr="00C43850">
              <w:rPr>
                <w:rFonts w:ascii="Book Antiqua" w:hAnsi="Book Antiqua" w:cs="Calibri"/>
              </w:rPr>
              <w:t>i</w:t>
            </w:r>
            <w:r w:rsidRPr="00C43850">
              <w:rPr>
                <w:rFonts w:ascii="Book Antiqua" w:hAnsi="Book Antiqua" w:cs="Calibri"/>
                <w:spacing w:val="-2"/>
              </w:rPr>
              <w:t>o</w:t>
            </w:r>
            <w:r w:rsidRPr="00C43850">
              <w:rPr>
                <w:rFonts w:ascii="Book Antiqua" w:hAnsi="Book Antiqua" w:cs="Calibri"/>
              </w:rPr>
              <w:t>n</w:t>
            </w:r>
          </w:p>
          <w:p w:rsidR="00AF760C" w:rsidRDefault="00AF760C" w:rsidP="00AF760C">
            <w:pPr>
              <w:widowControl w:val="0"/>
              <w:autoSpaceDE w:val="0"/>
              <w:autoSpaceDN w:val="0"/>
              <w:adjustRightInd w:val="0"/>
              <w:spacing w:after="0" w:line="240" w:lineRule="auto"/>
              <w:ind w:left="233" w:right="144"/>
              <w:rPr>
                <w:rFonts w:ascii="Book Antiqua" w:hAnsi="Book Antiqua" w:cs="Calibri"/>
              </w:rPr>
            </w:pPr>
            <w:r w:rsidRPr="00C43850">
              <w:rPr>
                <w:rFonts w:ascii="Book Antiqua" w:hAnsi="Book Antiqua" w:cs="Calibri"/>
              </w:rPr>
              <w:t>P</w:t>
            </w:r>
            <w:r w:rsidRPr="00C43850">
              <w:rPr>
                <w:rFonts w:ascii="Book Antiqua" w:hAnsi="Book Antiqua" w:cs="Calibri"/>
                <w:spacing w:val="2"/>
              </w:rPr>
              <w:t>h</w:t>
            </w:r>
            <w:r w:rsidRPr="00C43850">
              <w:rPr>
                <w:rFonts w:ascii="Book Antiqua" w:hAnsi="Book Antiqua" w:cs="Calibri"/>
                <w:spacing w:val="-2"/>
              </w:rPr>
              <w:t>o</w:t>
            </w:r>
            <w:r w:rsidRPr="00C43850">
              <w:rPr>
                <w:rFonts w:ascii="Book Antiqua" w:hAnsi="Book Antiqua" w:cs="Calibri"/>
                <w:spacing w:val="1"/>
              </w:rPr>
              <w:t>n</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spacing w:val="1"/>
              </w:rPr>
              <w:t>N</w:t>
            </w:r>
            <w:r w:rsidRPr="00C43850">
              <w:rPr>
                <w:rFonts w:ascii="Book Antiqua" w:hAnsi="Book Antiqua" w:cs="Calibri"/>
              </w:rPr>
              <w:t>o.</w:t>
            </w:r>
            <w:r w:rsidRPr="00C43850">
              <w:rPr>
                <w:rFonts w:ascii="Book Antiqua" w:hAnsi="Book Antiqua" w:cs="Calibri"/>
                <w:spacing w:val="-1"/>
              </w:rPr>
              <w:t>(</w:t>
            </w:r>
            <w:r w:rsidRPr="00C43850">
              <w:rPr>
                <w:rFonts w:ascii="Book Antiqua" w:hAnsi="Book Antiqua" w:cs="Calibri"/>
              </w:rPr>
              <w:t>L</w:t>
            </w:r>
            <w:r w:rsidRPr="00C43850">
              <w:rPr>
                <w:rFonts w:ascii="Book Antiqua" w:hAnsi="Book Antiqua" w:cs="Calibri"/>
                <w:spacing w:val="-2"/>
              </w:rPr>
              <w:t>a</w:t>
            </w:r>
            <w:r w:rsidRPr="00C43850">
              <w:rPr>
                <w:rFonts w:ascii="Book Antiqua" w:hAnsi="Book Antiqua" w:cs="Calibri"/>
                <w:spacing w:val="1"/>
              </w:rPr>
              <w:t>nd</w:t>
            </w:r>
            <w:r w:rsidRPr="00C43850">
              <w:rPr>
                <w:rFonts w:ascii="Book Antiqua" w:hAnsi="Book Antiqua" w:cs="Calibri"/>
              </w:rPr>
              <w:t>li</w:t>
            </w:r>
            <w:r w:rsidRPr="00C43850">
              <w:rPr>
                <w:rFonts w:ascii="Book Antiqua" w:hAnsi="Book Antiqua" w:cs="Calibri"/>
                <w:spacing w:val="-1"/>
              </w:rPr>
              <w:t>n</w:t>
            </w:r>
            <w:r w:rsidRPr="00C43850">
              <w:rPr>
                <w:rFonts w:ascii="Book Antiqua" w:hAnsi="Book Antiqua" w:cs="Calibri"/>
              </w:rPr>
              <w:t>e)</w:t>
            </w:r>
          </w:p>
          <w:p w:rsidR="00AF760C" w:rsidRDefault="00AF760C" w:rsidP="00AF760C">
            <w:pPr>
              <w:widowControl w:val="0"/>
              <w:autoSpaceDE w:val="0"/>
              <w:autoSpaceDN w:val="0"/>
              <w:adjustRightInd w:val="0"/>
              <w:spacing w:after="0" w:line="240" w:lineRule="auto"/>
              <w:ind w:left="233" w:right="144"/>
              <w:rPr>
                <w:rFonts w:ascii="Book Antiqua" w:hAnsi="Book Antiqua" w:cs="Calibri"/>
              </w:rPr>
            </w:pPr>
            <w:r w:rsidRPr="00C43850">
              <w:rPr>
                <w:rFonts w:ascii="Book Antiqua" w:hAnsi="Book Antiqua" w:cs="Calibri"/>
              </w:rPr>
              <w:t xml:space="preserve"> P</w:t>
            </w:r>
            <w:r w:rsidRPr="00C43850">
              <w:rPr>
                <w:rFonts w:ascii="Book Antiqua" w:hAnsi="Book Antiqua" w:cs="Calibri"/>
                <w:spacing w:val="2"/>
              </w:rPr>
              <w:t>h</w:t>
            </w:r>
            <w:r w:rsidRPr="00C43850">
              <w:rPr>
                <w:rFonts w:ascii="Book Antiqua" w:hAnsi="Book Antiqua" w:cs="Calibri"/>
                <w:spacing w:val="-2"/>
              </w:rPr>
              <w:t>o</w:t>
            </w:r>
            <w:r w:rsidRPr="00C43850">
              <w:rPr>
                <w:rFonts w:ascii="Book Antiqua" w:hAnsi="Book Antiqua" w:cs="Calibri"/>
                <w:spacing w:val="1"/>
              </w:rPr>
              <w:t>n</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spacing w:val="1"/>
              </w:rPr>
              <w:t>N</w:t>
            </w:r>
            <w:r w:rsidRPr="00C43850">
              <w:rPr>
                <w:rFonts w:ascii="Book Antiqua" w:hAnsi="Book Antiqua" w:cs="Calibri"/>
              </w:rPr>
              <w:t>o.</w:t>
            </w:r>
            <w:r w:rsidRPr="00C43850">
              <w:rPr>
                <w:rFonts w:ascii="Book Antiqua" w:hAnsi="Book Antiqua" w:cs="Calibri"/>
                <w:spacing w:val="-1"/>
              </w:rPr>
              <w:t>(M</w:t>
            </w:r>
            <w:r w:rsidRPr="00C43850">
              <w:rPr>
                <w:rFonts w:ascii="Book Antiqua" w:hAnsi="Book Antiqua" w:cs="Calibri"/>
              </w:rPr>
              <w:t>o</w:t>
            </w:r>
            <w:r w:rsidRPr="00C43850">
              <w:rPr>
                <w:rFonts w:ascii="Book Antiqua" w:hAnsi="Book Antiqua" w:cs="Calibri"/>
                <w:spacing w:val="1"/>
              </w:rPr>
              <w:t>b</w:t>
            </w:r>
            <w:r w:rsidRPr="00C43850">
              <w:rPr>
                <w:rFonts w:ascii="Book Antiqua" w:hAnsi="Book Antiqua" w:cs="Calibri"/>
              </w:rPr>
              <w:t>ile)</w:t>
            </w:r>
          </w:p>
          <w:p w:rsidR="00AF760C" w:rsidRPr="00C43850" w:rsidRDefault="00AF760C" w:rsidP="00AF760C">
            <w:pPr>
              <w:widowControl w:val="0"/>
              <w:autoSpaceDE w:val="0"/>
              <w:autoSpaceDN w:val="0"/>
              <w:adjustRightInd w:val="0"/>
              <w:spacing w:after="0" w:line="240" w:lineRule="auto"/>
              <w:ind w:left="233" w:right="144"/>
              <w:rPr>
                <w:rFonts w:ascii="Book Antiqua" w:hAnsi="Book Antiqua" w:cs="Calibri"/>
              </w:rPr>
            </w:pPr>
            <w:r w:rsidRPr="00C43850">
              <w:rPr>
                <w:rFonts w:ascii="Book Antiqua" w:hAnsi="Book Antiqua" w:cs="Calibri"/>
              </w:rPr>
              <w:t xml:space="preserve"> Fax</w:t>
            </w:r>
          </w:p>
          <w:p w:rsidR="00AF760C" w:rsidRPr="00C43850" w:rsidRDefault="00AF760C" w:rsidP="00AF760C">
            <w:pPr>
              <w:widowControl w:val="0"/>
              <w:autoSpaceDE w:val="0"/>
              <w:autoSpaceDN w:val="0"/>
              <w:adjustRightInd w:val="0"/>
              <w:spacing w:after="0" w:line="240" w:lineRule="auto"/>
              <w:ind w:left="233" w:right="144"/>
              <w:rPr>
                <w:rFonts w:ascii="Book Antiqua" w:hAnsi="Book Antiqua"/>
              </w:rPr>
            </w:pPr>
            <w:r w:rsidRPr="00C43850">
              <w:rPr>
                <w:rFonts w:ascii="Book Antiqua" w:hAnsi="Book Antiqua" w:cs="Calibri"/>
                <w:spacing w:val="-2"/>
                <w:position w:val="1"/>
              </w:rPr>
              <w:t>E</w:t>
            </w:r>
            <w:r w:rsidRPr="00C43850">
              <w:rPr>
                <w:rFonts w:ascii="Book Antiqua" w:hAnsi="Book Antiqua" w:cs="Calibri"/>
                <w:spacing w:val="1"/>
                <w:position w:val="1"/>
              </w:rPr>
              <w:t>-M</w:t>
            </w:r>
            <w:r w:rsidRPr="00C43850">
              <w:rPr>
                <w:rFonts w:ascii="Book Antiqua" w:hAnsi="Book Antiqua" w:cs="Calibri"/>
                <w:position w:val="1"/>
              </w:rPr>
              <w:t>ail</w:t>
            </w:r>
          </w:p>
        </w:tc>
        <w:tc>
          <w:tcPr>
            <w:tcW w:w="2951" w:type="dxa"/>
            <w:tcBorders>
              <w:top w:val="single" w:sz="4" w:space="0" w:color="000000"/>
              <w:left w:val="single" w:sz="4" w:space="0" w:color="000000"/>
              <w:bottom w:val="single" w:sz="4" w:space="0" w:color="000000"/>
              <w:right w:val="single" w:sz="4" w:space="0" w:color="000000"/>
            </w:tcBorders>
          </w:tcPr>
          <w:p w:rsidR="00AF760C" w:rsidRPr="00C43850" w:rsidRDefault="00AF760C" w:rsidP="00394E57">
            <w:pPr>
              <w:widowControl w:val="0"/>
              <w:autoSpaceDE w:val="0"/>
              <w:autoSpaceDN w:val="0"/>
              <w:adjustRightInd w:val="0"/>
              <w:rPr>
                <w:rFonts w:ascii="Book Antiqua" w:hAnsi="Book Antiqua"/>
              </w:rPr>
            </w:pPr>
          </w:p>
        </w:tc>
      </w:tr>
      <w:tr w:rsidR="00AF760C" w:rsidRPr="00C43850" w:rsidTr="00AF760C">
        <w:trPr>
          <w:trHeight w:hRule="exact" w:val="1708"/>
        </w:trPr>
        <w:tc>
          <w:tcPr>
            <w:tcW w:w="1032" w:type="dxa"/>
            <w:vMerge/>
            <w:tcBorders>
              <w:left w:val="single" w:sz="4" w:space="0" w:color="000000"/>
              <w:bottom w:val="single" w:sz="4" w:space="0" w:color="000000"/>
              <w:right w:val="single" w:sz="4" w:space="0" w:color="000000"/>
            </w:tcBorders>
          </w:tcPr>
          <w:p w:rsidR="00AF760C" w:rsidRPr="00C43850" w:rsidRDefault="00AF760C" w:rsidP="00394E57">
            <w:pPr>
              <w:widowControl w:val="0"/>
              <w:autoSpaceDE w:val="0"/>
              <w:autoSpaceDN w:val="0"/>
              <w:adjustRightInd w:val="0"/>
              <w:rPr>
                <w:rFonts w:ascii="Book Antiqua" w:hAnsi="Book Antiqua"/>
              </w:rPr>
            </w:pPr>
          </w:p>
        </w:tc>
        <w:tc>
          <w:tcPr>
            <w:tcW w:w="5777" w:type="dxa"/>
            <w:tcBorders>
              <w:top w:val="single" w:sz="4" w:space="0" w:color="000000"/>
              <w:left w:val="single" w:sz="4" w:space="0" w:color="000000"/>
              <w:bottom w:val="single" w:sz="4" w:space="0" w:color="000000"/>
              <w:right w:val="single" w:sz="4" w:space="0" w:color="000000"/>
            </w:tcBorders>
          </w:tcPr>
          <w:p w:rsidR="00AF760C" w:rsidRPr="00C43850" w:rsidRDefault="00AF760C" w:rsidP="00AF760C">
            <w:pPr>
              <w:widowControl w:val="0"/>
              <w:autoSpaceDE w:val="0"/>
              <w:autoSpaceDN w:val="0"/>
              <w:adjustRightInd w:val="0"/>
              <w:spacing w:after="0" w:line="240" w:lineRule="auto"/>
              <w:ind w:left="233" w:right="144"/>
              <w:rPr>
                <w:rFonts w:ascii="Book Antiqua" w:hAnsi="Book Antiqua" w:cs="Calibri"/>
              </w:rPr>
            </w:pPr>
            <w:r w:rsidRPr="00C43850">
              <w:rPr>
                <w:rFonts w:ascii="Book Antiqua" w:hAnsi="Book Antiqua" w:cs="Calibri"/>
                <w:position w:val="1"/>
              </w:rPr>
              <w:t>Al</w:t>
            </w:r>
            <w:r w:rsidRPr="00C43850">
              <w:rPr>
                <w:rFonts w:ascii="Book Antiqua" w:hAnsi="Book Antiqua" w:cs="Calibri"/>
                <w:spacing w:val="1"/>
                <w:position w:val="1"/>
              </w:rPr>
              <w:t>t</w:t>
            </w:r>
            <w:r w:rsidRPr="00C43850">
              <w:rPr>
                <w:rFonts w:ascii="Book Antiqua" w:hAnsi="Book Antiqua" w:cs="Calibri"/>
                <w:position w:val="1"/>
              </w:rPr>
              <w:t>e</w:t>
            </w:r>
            <w:r w:rsidRPr="00C43850">
              <w:rPr>
                <w:rFonts w:ascii="Book Antiqua" w:hAnsi="Book Antiqua" w:cs="Calibri"/>
                <w:spacing w:val="-1"/>
                <w:position w:val="1"/>
              </w:rPr>
              <w:t>r</w:t>
            </w:r>
            <w:r w:rsidRPr="00C43850">
              <w:rPr>
                <w:rFonts w:ascii="Book Antiqua" w:hAnsi="Book Antiqua" w:cs="Calibri"/>
                <w:spacing w:val="1"/>
                <w:position w:val="1"/>
              </w:rPr>
              <w:t>n</w:t>
            </w:r>
            <w:r w:rsidRPr="00C43850">
              <w:rPr>
                <w:rFonts w:ascii="Book Antiqua" w:hAnsi="Book Antiqua" w:cs="Calibri"/>
                <w:position w:val="1"/>
              </w:rPr>
              <w:t>a</w:t>
            </w:r>
            <w:r w:rsidRPr="00C43850">
              <w:rPr>
                <w:rFonts w:ascii="Book Antiqua" w:hAnsi="Book Antiqua" w:cs="Calibri"/>
                <w:spacing w:val="1"/>
                <w:position w:val="1"/>
              </w:rPr>
              <w:t>t</w:t>
            </w:r>
            <w:r w:rsidRPr="00C43850">
              <w:rPr>
                <w:rFonts w:ascii="Book Antiqua" w:hAnsi="Book Antiqua" w:cs="Calibri"/>
                <w:position w:val="1"/>
              </w:rPr>
              <w:t>e</w:t>
            </w:r>
            <w:r w:rsidRPr="00C43850">
              <w:rPr>
                <w:rFonts w:ascii="Book Antiqua" w:hAnsi="Book Antiqua" w:cs="Calibri"/>
                <w:spacing w:val="-1"/>
                <w:position w:val="1"/>
              </w:rPr>
              <w:t xml:space="preserve"> </w:t>
            </w:r>
            <w:r w:rsidRPr="00C43850">
              <w:rPr>
                <w:rFonts w:ascii="Book Antiqua" w:hAnsi="Book Antiqua" w:cs="Calibri"/>
                <w:position w:val="1"/>
              </w:rPr>
              <w:t>Co</w:t>
            </w:r>
            <w:r w:rsidRPr="00C43850">
              <w:rPr>
                <w:rFonts w:ascii="Book Antiqua" w:hAnsi="Book Antiqua" w:cs="Calibri"/>
                <w:spacing w:val="-1"/>
                <w:position w:val="1"/>
              </w:rPr>
              <w:t>n</w:t>
            </w:r>
            <w:r w:rsidRPr="00C43850">
              <w:rPr>
                <w:rFonts w:ascii="Book Antiqua" w:hAnsi="Book Antiqua" w:cs="Calibri"/>
                <w:spacing w:val="1"/>
                <w:position w:val="1"/>
              </w:rPr>
              <w:t>t</w:t>
            </w:r>
            <w:r w:rsidRPr="00C43850">
              <w:rPr>
                <w:rFonts w:ascii="Book Antiqua" w:hAnsi="Book Antiqua" w:cs="Calibri"/>
                <w:position w:val="1"/>
              </w:rPr>
              <w:t>act</w:t>
            </w:r>
            <w:r w:rsidRPr="00C43850">
              <w:rPr>
                <w:rFonts w:ascii="Book Antiqua" w:hAnsi="Book Antiqua" w:cs="Calibri"/>
                <w:spacing w:val="-1"/>
                <w:position w:val="1"/>
              </w:rPr>
              <w:t xml:space="preserve"> </w:t>
            </w:r>
            <w:r w:rsidRPr="00C43850">
              <w:rPr>
                <w:rFonts w:ascii="Book Antiqua" w:hAnsi="Book Antiqua" w:cs="Calibri"/>
                <w:spacing w:val="3"/>
                <w:position w:val="1"/>
              </w:rPr>
              <w:t>P</w:t>
            </w:r>
            <w:r w:rsidRPr="00C43850">
              <w:rPr>
                <w:rFonts w:ascii="Book Antiqua" w:hAnsi="Book Antiqua" w:cs="Calibri"/>
                <w:position w:val="1"/>
              </w:rPr>
              <w:t>ers</w:t>
            </w:r>
            <w:r w:rsidRPr="00C43850">
              <w:rPr>
                <w:rFonts w:ascii="Book Antiqua" w:hAnsi="Book Antiqua" w:cs="Calibri"/>
                <w:spacing w:val="-1"/>
                <w:position w:val="1"/>
              </w:rPr>
              <w:t>o</w:t>
            </w:r>
            <w:r w:rsidRPr="00C43850">
              <w:rPr>
                <w:rFonts w:ascii="Book Antiqua" w:hAnsi="Book Antiqua" w:cs="Calibri"/>
                <w:position w:val="1"/>
              </w:rPr>
              <w:t>n</w:t>
            </w:r>
          </w:p>
          <w:p w:rsidR="00AF760C" w:rsidRPr="00C43850" w:rsidRDefault="00AF760C" w:rsidP="00AF760C">
            <w:pPr>
              <w:widowControl w:val="0"/>
              <w:autoSpaceDE w:val="0"/>
              <w:autoSpaceDN w:val="0"/>
              <w:adjustRightInd w:val="0"/>
              <w:spacing w:after="0" w:line="240" w:lineRule="auto"/>
              <w:ind w:left="233" w:right="144"/>
              <w:rPr>
                <w:rFonts w:ascii="Book Antiqua" w:hAnsi="Book Antiqua" w:cs="Calibri"/>
              </w:rPr>
            </w:pPr>
            <w:r w:rsidRPr="00C43850">
              <w:rPr>
                <w:rFonts w:ascii="Book Antiqua" w:hAnsi="Book Antiqua" w:cs="Calibri"/>
                <w:spacing w:val="1"/>
              </w:rPr>
              <w:t>D</w:t>
            </w:r>
            <w:r w:rsidRPr="00C43850">
              <w:rPr>
                <w:rFonts w:ascii="Book Antiqua" w:hAnsi="Book Antiqua" w:cs="Calibri"/>
              </w:rPr>
              <w:t>esi</w:t>
            </w:r>
            <w:r w:rsidRPr="00C43850">
              <w:rPr>
                <w:rFonts w:ascii="Book Antiqua" w:hAnsi="Book Antiqua" w:cs="Calibri"/>
                <w:spacing w:val="-2"/>
              </w:rPr>
              <w:t>g</w:t>
            </w:r>
            <w:r w:rsidRPr="00C43850">
              <w:rPr>
                <w:rFonts w:ascii="Book Antiqua" w:hAnsi="Book Antiqua" w:cs="Calibri"/>
                <w:spacing w:val="1"/>
              </w:rPr>
              <w:t>n</w:t>
            </w:r>
            <w:r w:rsidRPr="00C43850">
              <w:rPr>
                <w:rFonts w:ascii="Book Antiqua" w:hAnsi="Book Antiqua" w:cs="Calibri"/>
              </w:rPr>
              <w:t>a</w:t>
            </w:r>
            <w:r w:rsidRPr="00C43850">
              <w:rPr>
                <w:rFonts w:ascii="Book Antiqua" w:hAnsi="Book Antiqua" w:cs="Calibri"/>
                <w:spacing w:val="1"/>
              </w:rPr>
              <w:t>t</w:t>
            </w:r>
            <w:r w:rsidRPr="00C43850">
              <w:rPr>
                <w:rFonts w:ascii="Book Antiqua" w:hAnsi="Book Antiqua" w:cs="Calibri"/>
                <w:spacing w:val="-2"/>
              </w:rPr>
              <w:t>i</w:t>
            </w:r>
            <w:r w:rsidRPr="00C43850">
              <w:rPr>
                <w:rFonts w:ascii="Book Antiqua" w:hAnsi="Book Antiqua" w:cs="Calibri"/>
              </w:rPr>
              <w:t>on</w:t>
            </w:r>
          </w:p>
          <w:p w:rsidR="00AF760C" w:rsidRDefault="00AF760C" w:rsidP="00AF760C">
            <w:pPr>
              <w:widowControl w:val="0"/>
              <w:autoSpaceDE w:val="0"/>
              <w:autoSpaceDN w:val="0"/>
              <w:adjustRightInd w:val="0"/>
              <w:spacing w:before="2" w:after="0" w:line="240" w:lineRule="auto"/>
              <w:ind w:left="233" w:right="144"/>
              <w:rPr>
                <w:rFonts w:ascii="Book Antiqua" w:hAnsi="Book Antiqua" w:cs="Calibri"/>
              </w:rPr>
            </w:pPr>
            <w:r w:rsidRPr="00C43850">
              <w:rPr>
                <w:rFonts w:ascii="Book Antiqua" w:hAnsi="Book Antiqua" w:cs="Calibri"/>
              </w:rPr>
              <w:t>Pho</w:t>
            </w:r>
            <w:r w:rsidRPr="00C43850">
              <w:rPr>
                <w:rFonts w:ascii="Book Antiqua" w:hAnsi="Book Antiqua" w:cs="Calibri"/>
                <w:spacing w:val="1"/>
              </w:rPr>
              <w:t>n</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spacing w:val="1"/>
              </w:rPr>
              <w:t>N</w:t>
            </w:r>
            <w:r w:rsidRPr="00C43850">
              <w:rPr>
                <w:rFonts w:ascii="Book Antiqua" w:hAnsi="Book Antiqua" w:cs="Calibri"/>
              </w:rPr>
              <w:t>o.</w:t>
            </w:r>
            <w:r w:rsidRPr="00C43850">
              <w:rPr>
                <w:rFonts w:ascii="Book Antiqua" w:hAnsi="Book Antiqua" w:cs="Calibri"/>
                <w:spacing w:val="-1"/>
              </w:rPr>
              <w:t>(</w:t>
            </w:r>
            <w:r w:rsidRPr="00C43850">
              <w:rPr>
                <w:rFonts w:ascii="Book Antiqua" w:hAnsi="Book Antiqua" w:cs="Calibri"/>
                <w:spacing w:val="-2"/>
              </w:rPr>
              <w:t>L</w:t>
            </w:r>
            <w:r w:rsidRPr="00C43850">
              <w:rPr>
                <w:rFonts w:ascii="Book Antiqua" w:hAnsi="Book Antiqua" w:cs="Calibri"/>
              </w:rPr>
              <w:t>a</w:t>
            </w:r>
            <w:r w:rsidRPr="00C43850">
              <w:rPr>
                <w:rFonts w:ascii="Book Antiqua" w:hAnsi="Book Antiqua" w:cs="Calibri"/>
                <w:spacing w:val="1"/>
              </w:rPr>
              <w:t>nd</w:t>
            </w:r>
            <w:r w:rsidRPr="00C43850">
              <w:rPr>
                <w:rFonts w:ascii="Book Antiqua" w:hAnsi="Book Antiqua" w:cs="Calibri"/>
              </w:rPr>
              <w:t>l</w:t>
            </w:r>
            <w:r w:rsidRPr="00C43850">
              <w:rPr>
                <w:rFonts w:ascii="Book Antiqua" w:hAnsi="Book Antiqua" w:cs="Calibri"/>
                <w:spacing w:val="-2"/>
              </w:rPr>
              <w:t>i</w:t>
            </w:r>
            <w:r w:rsidRPr="00C43850">
              <w:rPr>
                <w:rFonts w:ascii="Book Antiqua" w:hAnsi="Book Antiqua" w:cs="Calibri"/>
                <w:spacing w:val="1"/>
              </w:rPr>
              <w:t>n</w:t>
            </w:r>
            <w:r w:rsidRPr="00C43850">
              <w:rPr>
                <w:rFonts w:ascii="Book Antiqua" w:hAnsi="Book Antiqua" w:cs="Calibri"/>
              </w:rPr>
              <w:t xml:space="preserve">e) </w:t>
            </w:r>
          </w:p>
          <w:p w:rsidR="00AF760C" w:rsidRDefault="00AF760C" w:rsidP="00AF760C">
            <w:pPr>
              <w:widowControl w:val="0"/>
              <w:autoSpaceDE w:val="0"/>
              <w:autoSpaceDN w:val="0"/>
              <w:adjustRightInd w:val="0"/>
              <w:spacing w:before="2" w:after="0" w:line="240" w:lineRule="auto"/>
              <w:ind w:left="233" w:right="144"/>
              <w:rPr>
                <w:rFonts w:ascii="Book Antiqua" w:hAnsi="Book Antiqua" w:cs="Calibri"/>
              </w:rPr>
            </w:pPr>
            <w:r w:rsidRPr="00C43850">
              <w:rPr>
                <w:rFonts w:ascii="Book Antiqua" w:hAnsi="Book Antiqua" w:cs="Calibri"/>
              </w:rPr>
              <w:t>Pho</w:t>
            </w:r>
            <w:r w:rsidRPr="00C43850">
              <w:rPr>
                <w:rFonts w:ascii="Book Antiqua" w:hAnsi="Book Antiqua" w:cs="Calibri"/>
                <w:spacing w:val="1"/>
              </w:rPr>
              <w:t>n</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spacing w:val="1"/>
              </w:rPr>
              <w:t>N</w:t>
            </w:r>
            <w:r w:rsidRPr="00C43850">
              <w:rPr>
                <w:rFonts w:ascii="Book Antiqua" w:hAnsi="Book Antiqua" w:cs="Calibri"/>
              </w:rPr>
              <w:t>o.</w:t>
            </w:r>
            <w:r w:rsidRPr="00C43850">
              <w:rPr>
                <w:rFonts w:ascii="Book Antiqua" w:hAnsi="Book Antiqua" w:cs="Calibri"/>
                <w:spacing w:val="-4"/>
              </w:rPr>
              <w:t>(</w:t>
            </w:r>
            <w:r w:rsidRPr="00C43850">
              <w:rPr>
                <w:rFonts w:ascii="Book Antiqua" w:hAnsi="Book Antiqua" w:cs="Calibri"/>
                <w:spacing w:val="1"/>
              </w:rPr>
              <w:t>M</w:t>
            </w:r>
            <w:r w:rsidRPr="00C43850">
              <w:rPr>
                <w:rFonts w:ascii="Book Antiqua" w:hAnsi="Book Antiqua" w:cs="Calibri"/>
              </w:rPr>
              <w:t>o</w:t>
            </w:r>
            <w:r w:rsidRPr="00C43850">
              <w:rPr>
                <w:rFonts w:ascii="Book Antiqua" w:hAnsi="Book Antiqua" w:cs="Calibri"/>
                <w:spacing w:val="1"/>
              </w:rPr>
              <w:t>b</w:t>
            </w:r>
            <w:r w:rsidRPr="00C43850">
              <w:rPr>
                <w:rFonts w:ascii="Book Antiqua" w:hAnsi="Book Antiqua" w:cs="Calibri"/>
              </w:rPr>
              <w:t>i</w:t>
            </w:r>
            <w:r w:rsidRPr="00C43850">
              <w:rPr>
                <w:rFonts w:ascii="Book Antiqua" w:hAnsi="Book Antiqua" w:cs="Calibri"/>
                <w:spacing w:val="-2"/>
              </w:rPr>
              <w:t>l</w:t>
            </w:r>
            <w:r w:rsidRPr="00C43850">
              <w:rPr>
                <w:rFonts w:ascii="Book Antiqua" w:hAnsi="Book Antiqua" w:cs="Calibri"/>
              </w:rPr>
              <w:t>e)</w:t>
            </w:r>
          </w:p>
          <w:p w:rsidR="00AF760C" w:rsidRPr="00C43850" w:rsidRDefault="00AF760C" w:rsidP="00AF760C">
            <w:pPr>
              <w:widowControl w:val="0"/>
              <w:autoSpaceDE w:val="0"/>
              <w:autoSpaceDN w:val="0"/>
              <w:adjustRightInd w:val="0"/>
              <w:spacing w:before="2" w:after="0" w:line="240" w:lineRule="auto"/>
              <w:ind w:left="233" w:right="144"/>
              <w:rPr>
                <w:rFonts w:ascii="Book Antiqua" w:hAnsi="Book Antiqua" w:cs="Calibri"/>
              </w:rPr>
            </w:pPr>
            <w:r w:rsidRPr="00C43850">
              <w:rPr>
                <w:rFonts w:ascii="Book Antiqua" w:hAnsi="Book Antiqua" w:cs="Calibri"/>
              </w:rPr>
              <w:t xml:space="preserve"> Fax</w:t>
            </w:r>
          </w:p>
          <w:p w:rsidR="00AF760C" w:rsidRPr="00C43850" w:rsidRDefault="00AF760C" w:rsidP="00AF760C">
            <w:pPr>
              <w:widowControl w:val="0"/>
              <w:autoSpaceDE w:val="0"/>
              <w:autoSpaceDN w:val="0"/>
              <w:adjustRightInd w:val="0"/>
              <w:spacing w:after="0" w:line="240" w:lineRule="auto"/>
              <w:ind w:left="233" w:right="144"/>
              <w:rPr>
                <w:rFonts w:ascii="Book Antiqua" w:hAnsi="Book Antiqua"/>
              </w:rPr>
            </w:pPr>
            <w:r w:rsidRPr="00C43850">
              <w:rPr>
                <w:rFonts w:ascii="Book Antiqua" w:hAnsi="Book Antiqua" w:cs="Calibri"/>
                <w:spacing w:val="-2"/>
                <w:position w:val="1"/>
              </w:rPr>
              <w:t>E</w:t>
            </w:r>
            <w:r w:rsidRPr="00C43850">
              <w:rPr>
                <w:rFonts w:ascii="Book Antiqua" w:hAnsi="Book Antiqua" w:cs="Calibri"/>
                <w:spacing w:val="1"/>
                <w:position w:val="1"/>
              </w:rPr>
              <w:t>-M</w:t>
            </w:r>
            <w:r w:rsidRPr="00C43850">
              <w:rPr>
                <w:rFonts w:ascii="Book Antiqua" w:hAnsi="Book Antiqua" w:cs="Calibri"/>
                <w:position w:val="1"/>
              </w:rPr>
              <w:t>ail</w:t>
            </w:r>
          </w:p>
        </w:tc>
        <w:tc>
          <w:tcPr>
            <w:tcW w:w="2951" w:type="dxa"/>
            <w:tcBorders>
              <w:top w:val="single" w:sz="4" w:space="0" w:color="000000"/>
              <w:left w:val="single" w:sz="4" w:space="0" w:color="000000"/>
              <w:bottom w:val="single" w:sz="4" w:space="0" w:color="000000"/>
              <w:right w:val="single" w:sz="4" w:space="0" w:color="000000"/>
            </w:tcBorders>
          </w:tcPr>
          <w:p w:rsidR="00AF760C" w:rsidRPr="00C43850" w:rsidRDefault="00AF760C" w:rsidP="00394E57">
            <w:pPr>
              <w:widowControl w:val="0"/>
              <w:autoSpaceDE w:val="0"/>
              <w:autoSpaceDN w:val="0"/>
              <w:adjustRightInd w:val="0"/>
              <w:rPr>
                <w:rFonts w:ascii="Book Antiqua" w:hAnsi="Book Antiqua"/>
              </w:rPr>
            </w:pPr>
          </w:p>
        </w:tc>
      </w:tr>
      <w:tr w:rsidR="006A7188" w:rsidRPr="00C43850" w:rsidTr="00394E57">
        <w:trPr>
          <w:trHeight w:hRule="exact" w:val="1803"/>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ind w:left="611" w:right="612"/>
              <w:jc w:val="center"/>
              <w:rPr>
                <w:rFonts w:ascii="Book Antiqua" w:hAnsi="Book Antiqua"/>
              </w:rPr>
            </w:pPr>
            <w:r w:rsidRPr="00C43850">
              <w:rPr>
                <w:rFonts w:ascii="Book Antiqua" w:hAnsi="Book Antiqua" w:cs="Calibri"/>
                <w:bCs/>
                <w:position w:val="1"/>
              </w:rPr>
              <w:t>4</w:t>
            </w:r>
          </w:p>
        </w:tc>
        <w:tc>
          <w:tcPr>
            <w:tcW w:w="5777" w:type="dxa"/>
            <w:tcBorders>
              <w:top w:val="single" w:sz="4" w:space="0" w:color="000000"/>
              <w:left w:val="single" w:sz="4" w:space="0" w:color="000000"/>
              <w:bottom w:val="single" w:sz="4" w:space="0" w:color="000000"/>
              <w:right w:val="single" w:sz="4" w:space="0" w:color="000000"/>
            </w:tcBorders>
          </w:tcPr>
          <w:p w:rsidR="006A7188" w:rsidRPr="00C43850" w:rsidRDefault="006A7188" w:rsidP="00AF760C">
            <w:pPr>
              <w:widowControl w:val="0"/>
              <w:autoSpaceDE w:val="0"/>
              <w:autoSpaceDN w:val="0"/>
              <w:adjustRightInd w:val="0"/>
              <w:spacing w:after="0" w:line="240" w:lineRule="auto"/>
              <w:ind w:left="233" w:right="144"/>
              <w:rPr>
                <w:rFonts w:ascii="Book Antiqua" w:hAnsi="Book Antiqua" w:cs="Calibri"/>
              </w:rPr>
            </w:pPr>
            <w:r w:rsidRPr="00C43850">
              <w:rPr>
                <w:rFonts w:ascii="Book Antiqua" w:hAnsi="Book Antiqua" w:cs="Calibri"/>
                <w:spacing w:val="1"/>
                <w:position w:val="1"/>
              </w:rPr>
              <w:t>N</w:t>
            </w:r>
            <w:r w:rsidRPr="00C43850">
              <w:rPr>
                <w:rFonts w:ascii="Book Antiqua" w:hAnsi="Book Antiqua" w:cs="Calibri"/>
                <w:position w:val="1"/>
              </w:rPr>
              <w:t>a</w:t>
            </w:r>
            <w:r w:rsidRPr="00C43850">
              <w:rPr>
                <w:rFonts w:ascii="Book Antiqua" w:hAnsi="Book Antiqua" w:cs="Calibri"/>
                <w:spacing w:val="1"/>
                <w:position w:val="1"/>
              </w:rPr>
              <w:t>t</w:t>
            </w:r>
            <w:r w:rsidRPr="00C43850">
              <w:rPr>
                <w:rFonts w:ascii="Book Antiqua" w:hAnsi="Book Antiqua" w:cs="Calibri"/>
                <w:spacing w:val="-1"/>
                <w:position w:val="1"/>
              </w:rPr>
              <w:t>u</w:t>
            </w:r>
            <w:r w:rsidRPr="00C43850">
              <w:rPr>
                <w:rFonts w:ascii="Book Antiqua" w:hAnsi="Book Antiqua" w:cs="Calibri"/>
                <w:position w:val="1"/>
              </w:rPr>
              <w:t>re</w:t>
            </w:r>
            <w:r w:rsidRPr="00C43850">
              <w:rPr>
                <w:rFonts w:ascii="Book Antiqua" w:hAnsi="Book Antiqua" w:cs="Calibri"/>
                <w:spacing w:val="-1"/>
                <w:position w:val="1"/>
              </w:rPr>
              <w:t xml:space="preserve"> </w:t>
            </w:r>
            <w:r w:rsidRPr="00C43850">
              <w:rPr>
                <w:rFonts w:ascii="Book Antiqua" w:hAnsi="Book Antiqua" w:cs="Calibri"/>
                <w:position w:val="1"/>
              </w:rPr>
              <w:t xml:space="preserve">of </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w:t>
            </w:r>
            <w:r w:rsidRPr="00C43850">
              <w:rPr>
                <w:rFonts w:ascii="Book Antiqua" w:hAnsi="Book Antiqua" w:cs="Calibri"/>
                <w:spacing w:val="1"/>
                <w:position w:val="1"/>
              </w:rPr>
              <w:t xml:space="preserve"> </w:t>
            </w:r>
            <w:r w:rsidRPr="00C43850">
              <w:rPr>
                <w:rFonts w:ascii="Book Antiqua" w:hAnsi="Book Antiqua" w:cs="Calibri"/>
                <w:spacing w:val="-2"/>
                <w:position w:val="1"/>
              </w:rPr>
              <w:t>A</w:t>
            </w:r>
            <w:r w:rsidRPr="00C43850">
              <w:rPr>
                <w:rFonts w:ascii="Book Antiqua" w:hAnsi="Book Antiqua" w:cs="Calibri"/>
                <w:spacing w:val="1"/>
                <w:position w:val="1"/>
              </w:rPr>
              <w:t>pp</w:t>
            </w:r>
            <w:r w:rsidRPr="00C43850">
              <w:rPr>
                <w:rFonts w:ascii="Book Antiqua" w:hAnsi="Book Antiqua" w:cs="Calibri"/>
                <w:position w:val="1"/>
              </w:rPr>
              <w:t>lica</w:t>
            </w:r>
            <w:r w:rsidRPr="00C43850">
              <w:rPr>
                <w:rFonts w:ascii="Book Antiqua" w:hAnsi="Book Antiqua" w:cs="Calibri"/>
                <w:spacing w:val="-1"/>
                <w:position w:val="1"/>
              </w:rPr>
              <w:t>n</w:t>
            </w:r>
            <w:r w:rsidRPr="00C43850">
              <w:rPr>
                <w:rFonts w:ascii="Book Antiqua" w:hAnsi="Book Antiqua" w:cs="Calibri"/>
                <w:position w:val="1"/>
              </w:rPr>
              <w:t>t</w:t>
            </w:r>
          </w:p>
          <w:p w:rsidR="00AF760C" w:rsidRDefault="006A7188" w:rsidP="00AF760C">
            <w:pPr>
              <w:widowControl w:val="0"/>
              <w:autoSpaceDE w:val="0"/>
              <w:autoSpaceDN w:val="0"/>
              <w:adjustRightInd w:val="0"/>
              <w:spacing w:after="0" w:line="240" w:lineRule="auto"/>
              <w:ind w:left="233" w:right="144" w:hanging="14"/>
              <w:rPr>
                <w:rFonts w:ascii="Book Antiqua" w:hAnsi="Book Antiqua" w:cs="Calibri"/>
              </w:rPr>
            </w:pPr>
            <w:r w:rsidRPr="00C43850">
              <w:rPr>
                <w:rFonts w:ascii="Book Antiqua" w:hAnsi="Book Antiqua" w:cs="Calibri"/>
                <w:spacing w:val="1"/>
              </w:rPr>
              <w:t>N</w:t>
            </w:r>
            <w:r w:rsidRPr="00C43850">
              <w:rPr>
                <w:rFonts w:ascii="Book Antiqua" w:hAnsi="Book Antiqua" w:cs="Calibri"/>
              </w:rPr>
              <w:t>orm</w:t>
            </w:r>
            <w:r w:rsidRPr="00C43850">
              <w:rPr>
                <w:rFonts w:ascii="Book Antiqua" w:hAnsi="Book Antiqua" w:cs="Calibri"/>
                <w:spacing w:val="1"/>
              </w:rPr>
              <w:t>a</w:t>
            </w:r>
            <w:r w:rsidRPr="00C43850">
              <w:rPr>
                <w:rFonts w:ascii="Book Antiqua" w:hAnsi="Book Antiqua" w:cs="Calibri"/>
              </w:rPr>
              <w:t>l</w:t>
            </w:r>
            <w:r w:rsidRPr="00C43850">
              <w:rPr>
                <w:rFonts w:ascii="Book Antiqua" w:hAnsi="Book Antiqua" w:cs="Calibri"/>
                <w:spacing w:val="-2"/>
              </w:rPr>
              <w:t xml:space="preserve"> </w:t>
            </w:r>
            <w:r w:rsidRPr="00C43850">
              <w:rPr>
                <w:rFonts w:ascii="Book Antiqua" w:hAnsi="Book Antiqua" w:cs="Calibri"/>
              </w:rPr>
              <w:t>Ge</w:t>
            </w:r>
            <w:r w:rsidRPr="00C43850">
              <w:rPr>
                <w:rFonts w:ascii="Book Antiqua" w:hAnsi="Book Antiqua" w:cs="Calibri"/>
                <w:spacing w:val="-1"/>
              </w:rPr>
              <w:t>n</w:t>
            </w:r>
            <w:r w:rsidRPr="00C43850">
              <w:rPr>
                <w:rFonts w:ascii="Book Antiqua" w:hAnsi="Book Antiqua" w:cs="Calibri"/>
                <w:spacing w:val="-2"/>
              </w:rPr>
              <w:t>e</w:t>
            </w:r>
            <w:r w:rsidRPr="00C43850">
              <w:rPr>
                <w:rFonts w:ascii="Book Antiqua" w:hAnsi="Book Antiqua" w:cs="Calibri"/>
              </w:rPr>
              <w:t>ra</w:t>
            </w:r>
            <w:r w:rsidRPr="00C43850">
              <w:rPr>
                <w:rFonts w:ascii="Book Antiqua" w:hAnsi="Book Antiqua" w:cs="Calibri"/>
                <w:spacing w:val="2"/>
              </w:rPr>
              <w:t>t</w:t>
            </w:r>
            <w:r w:rsidRPr="00C43850">
              <w:rPr>
                <w:rFonts w:ascii="Book Antiqua" w:hAnsi="Book Antiqua" w:cs="Calibri"/>
              </w:rPr>
              <w:t>or</w:t>
            </w:r>
            <w:r w:rsidRPr="00C43850">
              <w:rPr>
                <w:rFonts w:ascii="Book Antiqua" w:hAnsi="Book Antiqua" w:cs="Calibri"/>
                <w:spacing w:val="-1"/>
              </w:rPr>
              <w:t xml:space="preserve"> (</w:t>
            </w:r>
            <w:r w:rsidRPr="00C43850">
              <w:rPr>
                <w:rFonts w:ascii="Book Antiqua" w:hAnsi="Book Antiqua" w:cs="Calibri"/>
              </w:rPr>
              <w:t>o</w:t>
            </w:r>
            <w:r w:rsidRPr="00C43850">
              <w:rPr>
                <w:rFonts w:ascii="Book Antiqua" w:hAnsi="Book Antiqua" w:cs="Calibri"/>
                <w:spacing w:val="1"/>
              </w:rPr>
              <w:t>t</w:t>
            </w:r>
            <w:r w:rsidRPr="00C43850">
              <w:rPr>
                <w:rFonts w:ascii="Book Antiqua" w:hAnsi="Book Antiqua" w:cs="Calibri"/>
                <w:spacing w:val="-1"/>
              </w:rPr>
              <w:t>h</w:t>
            </w:r>
            <w:r w:rsidRPr="00C43850">
              <w:rPr>
                <w:rFonts w:ascii="Book Antiqua" w:hAnsi="Book Antiqua" w:cs="Calibri"/>
              </w:rPr>
              <w:t xml:space="preserve">er </w:t>
            </w:r>
            <w:r w:rsidRPr="00C43850">
              <w:rPr>
                <w:rFonts w:ascii="Book Antiqua" w:hAnsi="Book Antiqua" w:cs="Calibri"/>
                <w:spacing w:val="1"/>
              </w:rPr>
              <w:t>th</w:t>
            </w:r>
            <w:r w:rsidRPr="00C43850">
              <w:rPr>
                <w:rFonts w:ascii="Book Antiqua" w:hAnsi="Book Antiqua" w:cs="Calibri"/>
                <w:spacing w:val="-2"/>
              </w:rPr>
              <w:t>a</w:t>
            </w:r>
            <w:r w:rsidRPr="00C43850">
              <w:rPr>
                <w:rFonts w:ascii="Book Antiqua" w:hAnsi="Book Antiqua" w:cs="Calibri"/>
              </w:rPr>
              <w:t>n</w:t>
            </w:r>
            <w:r w:rsidRPr="00C43850">
              <w:rPr>
                <w:rFonts w:ascii="Book Antiqua" w:hAnsi="Book Antiqua" w:cs="Calibri"/>
                <w:spacing w:val="5"/>
              </w:rPr>
              <w:t xml:space="preserve"> </w:t>
            </w:r>
            <w:r w:rsidRPr="00C43850">
              <w:rPr>
                <w:rFonts w:ascii="Book Antiqua" w:hAnsi="Book Antiqua" w:cs="Calibri"/>
                <w:spacing w:val="-1"/>
              </w:rPr>
              <w:t>c</w:t>
            </w:r>
            <w:r w:rsidRPr="00C43850">
              <w:rPr>
                <w:rFonts w:ascii="Book Antiqua" w:hAnsi="Book Antiqua" w:cs="Calibri"/>
              </w:rPr>
              <w:t>a</w:t>
            </w:r>
            <w:r w:rsidRPr="00C43850">
              <w:rPr>
                <w:rFonts w:ascii="Book Antiqua" w:hAnsi="Book Antiqua" w:cs="Calibri"/>
                <w:spacing w:val="-1"/>
              </w:rPr>
              <w:t>p</w:t>
            </w:r>
            <w:r w:rsidRPr="00C43850">
              <w:rPr>
                <w:rFonts w:ascii="Book Antiqua" w:hAnsi="Book Antiqua" w:cs="Calibri"/>
                <w:spacing w:val="1"/>
              </w:rPr>
              <w:t>t</w:t>
            </w:r>
            <w:r w:rsidRPr="00C43850">
              <w:rPr>
                <w:rFonts w:ascii="Book Antiqua" w:hAnsi="Book Antiqua" w:cs="Calibri"/>
              </w:rPr>
              <w:t>iv</w:t>
            </w:r>
            <w:r w:rsidRPr="00C43850">
              <w:rPr>
                <w:rFonts w:ascii="Book Antiqua" w:hAnsi="Book Antiqua" w:cs="Calibri"/>
                <w:spacing w:val="-2"/>
              </w:rPr>
              <w:t>e</w:t>
            </w:r>
            <w:r w:rsidRPr="00C43850">
              <w:rPr>
                <w:rFonts w:ascii="Book Antiqua" w:hAnsi="Book Antiqua" w:cs="Calibri"/>
              </w:rPr>
              <w:t>)</w:t>
            </w:r>
          </w:p>
          <w:p w:rsidR="006A7188" w:rsidRPr="00C43850" w:rsidRDefault="006A7188" w:rsidP="00AF760C">
            <w:pPr>
              <w:widowControl w:val="0"/>
              <w:autoSpaceDE w:val="0"/>
              <w:autoSpaceDN w:val="0"/>
              <w:adjustRightInd w:val="0"/>
              <w:spacing w:after="0" w:line="240" w:lineRule="auto"/>
              <w:ind w:left="233" w:right="144" w:hanging="14"/>
              <w:rPr>
                <w:rFonts w:ascii="Book Antiqua" w:hAnsi="Book Antiqua" w:cs="Calibri"/>
              </w:rPr>
            </w:pPr>
            <w:r w:rsidRPr="00C43850">
              <w:rPr>
                <w:rFonts w:ascii="Book Antiqua" w:hAnsi="Book Antiqua" w:cs="Calibri"/>
              </w:rPr>
              <w:t>Ca</w:t>
            </w:r>
            <w:r w:rsidRPr="00C43850">
              <w:rPr>
                <w:rFonts w:ascii="Book Antiqua" w:hAnsi="Book Antiqua" w:cs="Calibri"/>
                <w:spacing w:val="-2"/>
              </w:rPr>
              <w:t>p</w:t>
            </w:r>
            <w:r w:rsidRPr="00C43850">
              <w:rPr>
                <w:rFonts w:ascii="Book Antiqua" w:hAnsi="Book Antiqua" w:cs="Calibri"/>
                <w:spacing w:val="1"/>
              </w:rPr>
              <w:t>t</w:t>
            </w:r>
            <w:r w:rsidRPr="00C43850">
              <w:rPr>
                <w:rFonts w:ascii="Book Antiqua" w:hAnsi="Book Antiqua" w:cs="Calibri"/>
              </w:rPr>
              <w:t>ive</w:t>
            </w:r>
            <w:r w:rsidRPr="00C43850">
              <w:rPr>
                <w:rFonts w:ascii="Book Antiqua" w:hAnsi="Book Antiqua" w:cs="Calibri"/>
                <w:spacing w:val="1"/>
              </w:rPr>
              <w:t xml:space="preserve"> </w:t>
            </w:r>
            <w:r w:rsidRPr="00C43850">
              <w:rPr>
                <w:rFonts w:ascii="Book Antiqua" w:hAnsi="Book Antiqua" w:cs="Calibri"/>
                <w:spacing w:val="-3"/>
              </w:rPr>
              <w:t>G</w:t>
            </w:r>
            <w:r w:rsidRPr="00C43850">
              <w:rPr>
                <w:rFonts w:ascii="Book Antiqua" w:hAnsi="Book Antiqua" w:cs="Calibri"/>
              </w:rPr>
              <w:t>e</w:t>
            </w:r>
            <w:r w:rsidRPr="00C43850">
              <w:rPr>
                <w:rFonts w:ascii="Book Antiqua" w:hAnsi="Book Antiqua" w:cs="Calibri"/>
                <w:spacing w:val="1"/>
              </w:rPr>
              <w:t>n</w:t>
            </w:r>
            <w:r w:rsidRPr="00C43850">
              <w:rPr>
                <w:rFonts w:ascii="Book Antiqua" w:hAnsi="Book Antiqua" w:cs="Calibri"/>
                <w:spacing w:val="-2"/>
              </w:rPr>
              <w:t>e</w:t>
            </w:r>
            <w:r w:rsidRPr="00C43850">
              <w:rPr>
                <w:rFonts w:ascii="Book Antiqua" w:hAnsi="Book Antiqua" w:cs="Calibri"/>
              </w:rPr>
              <w:t>ra</w:t>
            </w:r>
            <w:r w:rsidRPr="00C43850">
              <w:rPr>
                <w:rFonts w:ascii="Book Antiqua" w:hAnsi="Book Antiqua" w:cs="Calibri"/>
                <w:spacing w:val="2"/>
              </w:rPr>
              <w:t>t</w:t>
            </w:r>
            <w:r w:rsidRPr="00C43850">
              <w:rPr>
                <w:rFonts w:ascii="Book Antiqua" w:hAnsi="Book Antiqua" w:cs="Calibri"/>
              </w:rPr>
              <w:t>or</w:t>
            </w:r>
          </w:p>
          <w:p w:rsidR="00AF760C" w:rsidRDefault="00716366" w:rsidP="00AF760C">
            <w:pPr>
              <w:widowControl w:val="0"/>
              <w:autoSpaceDE w:val="0"/>
              <w:autoSpaceDN w:val="0"/>
              <w:adjustRightInd w:val="0"/>
              <w:spacing w:after="0" w:line="240" w:lineRule="auto"/>
              <w:ind w:left="233" w:right="144" w:firstLine="2"/>
              <w:rPr>
                <w:rFonts w:ascii="Book Antiqua" w:hAnsi="Book Antiqua" w:cs="Calibri"/>
                <w:spacing w:val="-1"/>
              </w:rPr>
            </w:pPr>
            <w:r>
              <w:rPr>
                <w:rFonts w:ascii="Book Antiqua" w:hAnsi="Book Antiqua" w:cs="Calibri"/>
                <w:spacing w:val="-1"/>
              </w:rPr>
              <w:t>Consumer</w:t>
            </w:r>
          </w:p>
          <w:p w:rsidR="00AF760C" w:rsidRDefault="006A7188" w:rsidP="00AF760C">
            <w:pPr>
              <w:widowControl w:val="0"/>
              <w:autoSpaceDE w:val="0"/>
              <w:autoSpaceDN w:val="0"/>
              <w:adjustRightInd w:val="0"/>
              <w:spacing w:after="0" w:line="240" w:lineRule="auto"/>
              <w:ind w:left="233" w:right="144" w:firstLine="2"/>
              <w:rPr>
                <w:rFonts w:ascii="Book Antiqua" w:hAnsi="Book Antiqua" w:cs="Calibri"/>
              </w:rPr>
            </w:pPr>
            <w:r w:rsidRPr="00C43850">
              <w:rPr>
                <w:rFonts w:ascii="Book Antiqua" w:hAnsi="Book Antiqua" w:cs="Calibri"/>
              </w:rPr>
              <w:t xml:space="preserve"> E</w:t>
            </w:r>
            <w:r w:rsidRPr="00C43850">
              <w:rPr>
                <w:rFonts w:ascii="Book Antiqua" w:hAnsi="Book Antiqua" w:cs="Calibri"/>
                <w:spacing w:val="-2"/>
              </w:rPr>
              <w:t>l</w:t>
            </w:r>
            <w:r w:rsidRPr="00C43850">
              <w:rPr>
                <w:rFonts w:ascii="Book Antiqua" w:hAnsi="Book Antiqua" w:cs="Calibri"/>
              </w:rPr>
              <w:t>ec</w:t>
            </w:r>
            <w:r w:rsidRPr="00C43850">
              <w:rPr>
                <w:rFonts w:ascii="Book Antiqua" w:hAnsi="Book Antiqua" w:cs="Calibri"/>
                <w:spacing w:val="1"/>
              </w:rPr>
              <w:t>t</w:t>
            </w:r>
            <w:r w:rsidRPr="00C43850">
              <w:rPr>
                <w:rFonts w:ascii="Book Antiqua" w:hAnsi="Book Antiqua" w:cs="Calibri"/>
              </w:rPr>
              <w:t>rici</w:t>
            </w:r>
            <w:r w:rsidRPr="00C43850">
              <w:rPr>
                <w:rFonts w:ascii="Book Antiqua" w:hAnsi="Book Antiqua" w:cs="Calibri"/>
                <w:spacing w:val="1"/>
              </w:rPr>
              <w:t>t</w:t>
            </w:r>
            <w:r w:rsidRPr="00C43850">
              <w:rPr>
                <w:rFonts w:ascii="Book Antiqua" w:hAnsi="Book Antiqua" w:cs="Calibri"/>
              </w:rPr>
              <w:t>y</w:t>
            </w:r>
            <w:r w:rsidRPr="00C43850">
              <w:rPr>
                <w:rFonts w:ascii="Book Antiqua" w:hAnsi="Book Antiqua" w:cs="Calibri"/>
                <w:spacing w:val="-2"/>
              </w:rPr>
              <w:t xml:space="preserve"> </w:t>
            </w:r>
            <w:r w:rsidRPr="00C43850">
              <w:rPr>
                <w:rFonts w:ascii="Book Antiqua" w:hAnsi="Book Antiqua" w:cs="Calibri"/>
              </w:rPr>
              <w:t>T</w:t>
            </w:r>
            <w:r w:rsidRPr="00C43850">
              <w:rPr>
                <w:rFonts w:ascii="Book Antiqua" w:hAnsi="Book Antiqua" w:cs="Calibri"/>
                <w:spacing w:val="-2"/>
              </w:rPr>
              <w:t>r</w:t>
            </w:r>
            <w:r w:rsidRPr="00C43850">
              <w:rPr>
                <w:rFonts w:ascii="Book Antiqua" w:hAnsi="Book Antiqua" w:cs="Calibri"/>
              </w:rPr>
              <w:t>a</w:t>
            </w:r>
            <w:r w:rsidRPr="00C43850">
              <w:rPr>
                <w:rFonts w:ascii="Book Antiqua" w:hAnsi="Book Antiqua" w:cs="Calibri"/>
                <w:spacing w:val="1"/>
              </w:rPr>
              <w:t>d</w:t>
            </w:r>
            <w:r w:rsidRPr="00C43850">
              <w:rPr>
                <w:rFonts w:ascii="Book Antiqua" w:hAnsi="Book Antiqua" w:cs="Calibri"/>
              </w:rPr>
              <w:t xml:space="preserve">er </w:t>
            </w:r>
          </w:p>
          <w:p w:rsidR="006A7188" w:rsidRPr="00C43850" w:rsidRDefault="006A7188" w:rsidP="00AF760C">
            <w:pPr>
              <w:widowControl w:val="0"/>
              <w:autoSpaceDE w:val="0"/>
              <w:autoSpaceDN w:val="0"/>
              <w:adjustRightInd w:val="0"/>
              <w:spacing w:after="0" w:line="240" w:lineRule="auto"/>
              <w:ind w:left="233" w:right="144" w:firstLine="2"/>
              <w:rPr>
                <w:rFonts w:ascii="Book Antiqua" w:hAnsi="Book Antiqua"/>
              </w:rPr>
            </w:pPr>
            <w:r w:rsidRPr="00C43850">
              <w:rPr>
                <w:rFonts w:ascii="Book Antiqua" w:hAnsi="Book Antiqua" w:cs="Calibri"/>
                <w:spacing w:val="1"/>
              </w:rPr>
              <w:t>D</w:t>
            </w:r>
            <w:r w:rsidRPr="00C43850">
              <w:rPr>
                <w:rFonts w:ascii="Book Antiqua" w:hAnsi="Book Antiqua" w:cs="Calibri"/>
              </w:rPr>
              <w:t>is</w:t>
            </w:r>
            <w:r w:rsidRPr="00C43850">
              <w:rPr>
                <w:rFonts w:ascii="Book Antiqua" w:hAnsi="Book Antiqua" w:cs="Calibri"/>
                <w:spacing w:val="1"/>
              </w:rPr>
              <w:t>t</w:t>
            </w:r>
            <w:r w:rsidRPr="00C43850">
              <w:rPr>
                <w:rFonts w:ascii="Book Antiqua" w:hAnsi="Book Antiqua" w:cs="Calibri"/>
              </w:rPr>
              <w:t>r</w:t>
            </w:r>
            <w:r w:rsidRPr="00C43850">
              <w:rPr>
                <w:rFonts w:ascii="Book Antiqua" w:hAnsi="Book Antiqua" w:cs="Calibri"/>
                <w:spacing w:val="-2"/>
              </w:rPr>
              <w:t>i</w:t>
            </w:r>
            <w:r w:rsidRPr="00C43850">
              <w:rPr>
                <w:rFonts w:ascii="Book Antiqua" w:hAnsi="Book Antiqua" w:cs="Calibri"/>
                <w:spacing w:val="1"/>
              </w:rPr>
              <w:t>b</w:t>
            </w:r>
            <w:r w:rsidRPr="00C43850">
              <w:rPr>
                <w:rFonts w:ascii="Book Antiqua" w:hAnsi="Book Antiqua" w:cs="Calibri"/>
                <w:spacing w:val="-1"/>
              </w:rPr>
              <w:t>u</w:t>
            </w:r>
            <w:r w:rsidRPr="00C43850">
              <w:rPr>
                <w:rFonts w:ascii="Book Antiqua" w:hAnsi="Book Antiqua" w:cs="Calibri"/>
                <w:spacing w:val="1"/>
              </w:rPr>
              <w:t>t</w:t>
            </w:r>
            <w:r w:rsidRPr="00C43850">
              <w:rPr>
                <w:rFonts w:ascii="Book Antiqua" w:hAnsi="Book Antiqua" w:cs="Calibri"/>
              </w:rPr>
              <w:t xml:space="preserve">ion </w:t>
            </w:r>
            <w:r w:rsidRPr="00C43850">
              <w:rPr>
                <w:rFonts w:ascii="Book Antiqua" w:hAnsi="Book Antiqua" w:cs="Calibri"/>
                <w:spacing w:val="-2"/>
              </w:rPr>
              <w:t>L</w:t>
            </w:r>
            <w:r w:rsidRPr="00C43850">
              <w:rPr>
                <w:rFonts w:ascii="Book Antiqua" w:hAnsi="Book Antiqua" w:cs="Calibri"/>
              </w:rPr>
              <w:t>i</w:t>
            </w:r>
            <w:r w:rsidRPr="00C43850">
              <w:rPr>
                <w:rFonts w:ascii="Book Antiqua" w:hAnsi="Book Antiqua" w:cs="Calibri"/>
                <w:spacing w:val="-1"/>
              </w:rPr>
              <w:t>c</w:t>
            </w:r>
            <w:r w:rsidRPr="00C43850">
              <w:rPr>
                <w:rFonts w:ascii="Book Antiqua" w:hAnsi="Book Antiqua" w:cs="Calibri"/>
              </w:rPr>
              <w:t>e</w:t>
            </w:r>
            <w:r w:rsidRPr="00C43850">
              <w:rPr>
                <w:rFonts w:ascii="Book Antiqua" w:hAnsi="Book Antiqua" w:cs="Calibri"/>
                <w:spacing w:val="1"/>
              </w:rPr>
              <w:t>n</w:t>
            </w:r>
            <w:r w:rsidRPr="00C43850">
              <w:rPr>
                <w:rFonts w:ascii="Book Antiqua" w:hAnsi="Book Antiqua" w:cs="Calibri"/>
              </w:rPr>
              <w:t>see</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r>
      <w:tr w:rsidR="006A7188" w:rsidRPr="00C43850" w:rsidTr="00394E57">
        <w:trPr>
          <w:trHeight w:hRule="exact" w:val="350"/>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ind w:left="611" w:right="612"/>
              <w:jc w:val="center"/>
              <w:rPr>
                <w:rFonts w:ascii="Book Antiqua" w:hAnsi="Book Antiqua"/>
              </w:rPr>
            </w:pPr>
            <w:r w:rsidRPr="00C43850">
              <w:rPr>
                <w:rFonts w:ascii="Book Antiqua" w:hAnsi="Book Antiqua" w:cs="Calibri"/>
                <w:bCs/>
                <w:position w:val="1"/>
              </w:rPr>
              <w:t>5</w:t>
            </w:r>
          </w:p>
        </w:tc>
        <w:tc>
          <w:tcPr>
            <w:tcW w:w="5777" w:type="dxa"/>
            <w:tcBorders>
              <w:top w:val="single" w:sz="4" w:space="0" w:color="000000"/>
              <w:left w:val="single" w:sz="4" w:space="0" w:color="000000"/>
              <w:bottom w:val="single" w:sz="4" w:space="0" w:color="000000"/>
              <w:right w:val="single" w:sz="4" w:space="0" w:color="000000"/>
            </w:tcBorders>
          </w:tcPr>
          <w:p w:rsidR="006A7188" w:rsidRPr="00C43850" w:rsidRDefault="006A7188" w:rsidP="00AF760C">
            <w:pPr>
              <w:widowControl w:val="0"/>
              <w:autoSpaceDE w:val="0"/>
              <w:autoSpaceDN w:val="0"/>
              <w:adjustRightInd w:val="0"/>
              <w:spacing w:after="0" w:line="240" w:lineRule="auto"/>
              <w:ind w:left="233" w:right="144"/>
              <w:rPr>
                <w:rFonts w:ascii="Book Antiqua" w:hAnsi="Book Antiqua"/>
              </w:rPr>
            </w:pPr>
            <w:r w:rsidRPr="00C43850">
              <w:rPr>
                <w:rFonts w:ascii="Book Antiqua" w:hAnsi="Book Antiqua" w:cs="Calibri"/>
                <w:spacing w:val="1"/>
                <w:position w:val="1"/>
              </w:rPr>
              <w:t>D</w:t>
            </w:r>
            <w:r w:rsidRPr="00C43850">
              <w:rPr>
                <w:rFonts w:ascii="Book Antiqua" w:hAnsi="Book Antiqua" w:cs="Calibri"/>
                <w:position w:val="1"/>
              </w:rPr>
              <w:t>e</w:t>
            </w:r>
            <w:r w:rsidRPr="00C43850">
              <w:rPr>
                <w:rFonts w:ascii="Book Antiqua" w:hAnsi="Book Antiqua" w:cs="Calibri"/>
                <w:spacing w:val="2"/>
                <w:position w:val="1"/>
              </w:rPr>
              <w:t>t</w:t>
            </w:r>
            <w:r w:rsidRPr="00C43850">
              <w:rPr>
                <w:rFonts w:ascii="Book Antiqua" w:hAnsi="Book Antiqua" w:cs="Calibri"/>
                <w:position w:val="1"/>
              </w:rPr>
              <w:t>ails</w:t>
            </w:r>
            <w:r w:rsidRPr="00C43850">
              <w:rPr>
                <w:rFonts w:ascii="Book Antiqua" w:hAnsi="Book Antiqua" w:cs="Calibri"/>
                <w:spacing w:val="-1"/>
                <w:position w:val="1"/>
              </w:rPr>
              <w:t xml:space="preserve"> </w:t>
            </w:r>
            <w:r w:rsidRPr="00C43850">
              <w:rPr>
                <w:rFonts w:ascii="Book Antiqua" w:hAnsi="Book Antiqua" w:cs="Calibri"/>
                <w:spacing w:val="1"/>
                <w:position w:val="1"/>
              </w:rPr>
              <w:t>f</w:t>
            </w:r>
            <w:r w:rsidRPr="00C43850">
              <w:rPr>
                <w:rFonts w:ascii="Book Antiqua" w:hAnsi="Book Antiqua" w:cs="Calibri"/>
                <w:spacing w:val="-2"/>
                <w:position w:val="1"/>
              </w:rPr>
              <w:t>o</w:t>
            </w:r>
            <w:r w:rsidRPr="00C43850">
              <w:rPr>
                <w:rFonts w:ascii="Book Antiqua" w:hAnsi="Book Antiqua" w:cs="Calibri"/>
                <w:position w:val="1"/>
              </w:rPr>
              <w:t>r</w:t>
            </w:r>
            <w:r w:rsidRPr="00C43850">
              <w:rPr>
                <w:rFonts w:ascii="Book Antiqua" w:hAnsi="Book Antiqua" w:cs="Calibri"/>
                <w:spacing w:val="1"/>
                <w:position w:val="1"/>
              </w:rPr>
              <w:t xml:space="preserve"> </w:t>
            </w:r>
            <w:r w:rsidR="0088619D" w:rsidRPr="00C43850">
              <w:rPr>
                <w:rFonts w:ascii="Book Antiqua" w:hAnsi="Book Antiqua" w:cs="Calibri"/>
                <w:position w:val="1"/>
              </w:rPr>
              <w:t>Medium</w:t>
            </w:r>
            <w:r w:rsidRPr="00C43850">
              <w:rPr>
                <w:rFonts w:ascii="Book Antiqua" w:hAnsi="Book Antiqua" w:cs="Calibri"/>
                <w:spacing w:val="1"/>
                <w:position w:val="1"/>
              </w:rPr>
              <w:t xml:space="preserve"> </w:t>
            </w:r>
            <w:r w:rsidRPr="00C43850">
              <w:rPr>
                <w:rFonts w:ascii="Book Antiqua" w:hAnsi="Book Antiqua" w:cs="Calibri"/>
                <w:position w:val="1"/>
              </w:rPr>
              <w:t>T</w:t>
            </w:r>
            <w:r w:rsidRPr="00C43850">
              <w:rPr>
                <w:rFonts w:ascii="Book Antiqua" w:hAnsi="Book Antiqua" w:cs="Calibri"/>
                <w:spacing w:val="-2"/>
                <w:position w:val="1"/>
              </w:rPr>
              <w:t>e</w:t>
            </w:r>
            <w:r w:rsidRPr="00C43850">
              <w:rPr>
                <w:rFonts w:ascii="Book Antiqua" w:hAnsi="Book Antiqua" w:cs="Calibri"/>
                <w:position w:val="1"/>
              </w:rPr>
              <w:t>rm</w:t>
            </w:r>
            <w:r w:rsidRPr="00C43850">
              <w:rPr>
                <w:rFonts w:ascii="Book Antiqua" w:hAnsi="Book Antiqua" w:cs="Calibri"/>
                <w:spacing w:val="1"/>
                <w:position w:val="1"/>
              </w:rPr>
              <w:t xml:space="preserve"> </w:t>
            </w:r>
            <w:r w:rsidR="0088619D" w:rsidRPr="00C43850">
              <w:rPr>
                <w:rFonts w:ascii="Book Antiqua" w:hAnsi="Book Antiqua" w:cs="Calibri"/>
                <w:spacing w:val="1"/>
                <w:position w:val="1"/>
              </w:rPr>
              <w:t xml:space="preserve">Open </w:t>
            </w:r>
            <w:r w:rsidRPr="00C43850">
              <w:rPr>
                <w:rFonts w:ascii="Book Antiqua" w:hAnsi="Book Antiqua" w:cs="Calibri"/>
                <w:position w:val="1"/>
              </w:rPr>
              <w:t>A</w:t>
            </w:r>
            <w:r w:rsidRPr="00C43850">
              <w:rPr>
                <w:rFonts w:ascii="Book Antiqua" w:hAnsi="Book Antiqua" w:cs="Calibri"/>
                <w:spacing w:val="-3"/>
                <w:position w:val="1"/>
              </w:rPr>
              <w:t>c</w:t>
            </w:r>
            <w:r w:rsidRPr="00C43850">
              <w:rPr>
                <w:rFonts w:ascii="Book Antiqua" w:hAnsi="Book Antiqua" w:cs="Calibri"/>
                <w:spacing w:val="-1"/>
                <w:position w:val="1"/>
              </w:rPr>
              <w:t>c</w:t>
            </w:r>
            <w:r w:rsidRPr="00C43850">
              <w:rPr>
                <w:rFonts w:ascii="Book Antiqua" w:hAnsi="Book Antiqua" w:cs="Calibri"/>
                <w:position w:val="1"/>
              </w:rPr>
              <w:t>ess</w:t>
            </w:r>
            <w:r w:rsidRPr="00C43850">
              <w:rPr>
                <w:rFonts w:ascii="Book Antiqua" w:hAnsi="Book Antiqua" w:cs="Calibri"/>
                <w:spacing w:val="1"/>
                <w:position w:val="1"/>
              </w:rPr>
              <w:t xml:space="preserve"> </w:t>
            </w:r>
            <w:r w:rsidRPr="00C43850">
              <w:rPr>
                <w:rFonts w:ascii="Book Antiqua" w:hAnsi="Book Antiqua" w:cs="Calibri"/>
                <w:spacing w:val="-1"/>
                <w:position w:val="1"/>
              </w:rPr>
              <w:t>(</w:t>
            </w:r>
            <w:r w:rsidR="0088619D" w:rsidRPr="00C43850">
              <w:rPr>
                <w:rFonts w:ascii="Book Antiqua" w:hAnsi="Book Antiqua" w:cs="Calibri"/>
                <w:spacing w:val="-1"/>
                <w:position w:val="1"/>
              </w:rPr>
              <w:t>M</w:t>
            </w:r>
            <w:r w:rsidRPr="00C43850">
              <w:rPr>
                <w:rFonts w:ascii="Book Antiqua" w:hAnsi="Book Antiqua" w:cs="Calibri"/>
                <w:position w:val="1"/>
              </w:rPr>
              <w:t>T</w:t>
            </w:r>
            <w:r w:rsidR="0088619D" w:rsidRPr="00C43850">
              <w:rPr>
                <w:rFonts w:ascii="Book Antiqua" w:hAnsi="Book Antiqua" w:cs="Calibri"/>
                <w:position w:val="1"/>
              </w:rPr>
              <w:t>O</w:t>
            </w:r>
            <w:r w:rsidRPr="00C43850">
              <w:rPr>
                <w:rFonts w:ascii="Book Antiqua" w:hAnsi="Book Antiqua" w:cs="Calibri"/>
                <w:position w:val="1"/>
              </w:rPr>
              <w:t>A)</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r>
      <w:tr w:rsidR="006A7188" w:rsidRPr="00C43850" w:rsidTr="00394E57">
        <w:trPr>
          <w:trHeight w:hRule="exact" w:val="371"/>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c>
          <w:tcPr>
            <w:tcW w:w="5777" w:type="dxa"/>
            <w:tcBorders>
              <w:top w:val="single" w:sz="4" w:space="0" w:color="000000"/>
              <w:left w:val="single" w:sz="4" w:space="0" w:color="000000"/>
              <w:bottom w:val="single" w:sz="4" w:space="0" w:color="000000"/>
              <w:right w:val="single" w:sz="4" w:space="0" w:color="000000"/>
            </w:tcBorders>
          </w:tcPr>
          <w:p w:rsidR="006A7188" w:rsidRPr="00C43850" w:rsidRDefault="006A7188" w:rsidP="00AF760C">
            <w:pPr>
              <w:widowControl w:val="0"/>
              <w:tabs>
                <w:tab w:val="left" w:pos="600"/>
              </w:tabs>
              <w:autoSpaceDE w:val="0"/>
              <w:autoSpaceDN w:val="0"/>
              <w:adjustRightInd w:val="0"/>
              <w:spacing w:before="1" w:after="0" w:line="240" w:lineRule="auto"/>
              <w:ind w:left="233" w:right="144"/>
              <w:rPr>
                <w:rFonts w:ascii="Book Antiqua" w:hAnsi="Book Antiqua"/>
              </w:rPr>
            </w:pPr>
            <w:r w:rsidRPr="00C43850">
              <w:rPr>
                <w:rFonts w:ascii="Book Antiqua" w:hAnsi="Book Antiqua" w:cs="Calibri"/>
              </w:rPr>
              <w:t>5a</w:t>
            </w:r>
            <w:r w:rsidRPr="00C43850">
              <w:rPr>
                <w:rFonts w:ascii="Book Antiqua" w:hAnsi="Book Antiqua" w:cs="Calibri"/>
              </w:rPr>
              <w:tab/>
            </w:r>
            <w:r w:rsidRPr="00C43850">
              <w:rPr>
                <w:rFonts w:ascii="Book Antiqua" w:hAnsi="Book Antiqua" w:cs="Calibri"/>
                <w:spacing w:val="-3"/>
              </w:rPr>
              <w:t>Q</w:t>
            </w:r>
            <w:r w:rsidRPr="00C43850">
              <w:rPr>
                <w:rFonts w:ascii="Book Antiqua" w:hAnsi="Book Antiqua" w:cs="Calibri"/>
                <w:spacing w:val="1"/>
              </w:rPr>
              <w:t>u</w:t>
            </w:r>
            <w:r w:rsidRPr="00C43850">
              <w:rPr>
                <w:rFonts w:ascii="Book Antiqua" w:hAnsi="Book Antiqua" w:cs="Calibri"/>
              </w:rPr>
              <w:t>a</w:t>
            </w:r>
            <w:r w:rsidRPr="00C43850">
              <w:rPr>
                <w:rFonts w:ascii="Book Antiqua" w:hAnsi="Book Antiqua" w:cs="Calibri"/>
                <w:spacing w:val="-1"/>
              </w:rPr>
              <w:t>n</w:t>
            </w:r>
            <w:r w:rsidRPr="00C43850">
              <w:rPr>
                <w:rFonts w:ascii="Book Antiqua" w:hAnsi="Book Antiqua" w:cs="Calibri"/>
                <w:spacing w:val="1"/>
              </w:rPr>
              <w:t>tu</w:t>
            </w:r>
            <w:r w:rsidRPr="00C43850">
              <w:rPr>
                <w:rFonts w:ascii="Book Antiqua" w:hAnsi="Book Antiqua" w:cs="Calibri"/>
              </w:rPr>
              <w:t>m</w:t>
            </w:r>
            <w:r w:rsidRPr="00C43850">
              <w:rPr>
                <w:rFonts w:ascii="Book Antiqua" w:hAnsi="Book Antiqua" w:cs="Calibri"/>
                <w:spacing w:val="-1"/>
              </w:rPr>
              <w:t xml:space="preserve"> (</w:t>
            </w:r>
            <w:r w:rsidRPr="00C43850">
              <w:rPr>
                <w:rFonts w:ascii="Book Antiqua" w:hAnsi="Book Antiqua" w:cs="Calibri"/>
                <w:spacing w:val="1"/>
              </w:rPr>
              <w:t>M</w:t>
            </w:r>
            <w:r w:rsidRPr="00C43850">
              <w:rPr>
                <w:rFonts w:ascii="Book Antiqua" w:hAnsi="Book Antiqua" w:cs="Calibri"/>
              </w:rPr>
              <w:t xml:space="preserve">W) </w:t>
            </w:r>
            <w:r w:rsidRPr="00C43850">
              <w:rPr>
                <w:rFonts w:ascii="Book Antiqua" w:hAnsi="Book Antiqua" w:cs="Calibri"/>
                <w:spacing w:val="-1"/>
              </w:rPr>
              <w:t>f</w:t>
            </w:r>
            <w:r w:rsidRPr="00C43850">
              <w:rPr>
                <w:rFonts w:ascii="Book Antiqua" w:hAnsi="Book Antiqua" w:cs="Calibri"/>
              </w:rPr>
              <w:t>or</w:t>
            </w:r>
            <w:r w:rsidRPr="00C43850">
              <w:rPr>
                <w:rFonts w:ascii="Book Antiqua" w:hAnsi="Book Antiqua" w:cs="Calibri"/>
                <w:spacing w:val="-1"/>
              </w:rPr>
              <w:t xml:space="preserve"> w</w:t>
            </w:r>
            <w:r w:rsidRPr="00C43850">
              <w:rPr>
                <w:rFonts w:ascii="Book Antiqua" w:hAnsi="Book Antiqua" w:cs="Calibri"/>
                <w:spacing w:val="1"/>
              </w:rPr>
              <w:t>h</w:t>
            </w:r>
            <w:r w:rsidRPr="00C43850">
              <w:rPr>
                <w:rFonts w:ascii="Book Antiqua" w:hAnsi="Book Antiqua" w:cs="Calibri"/>
              </w:rPr>
              <w:t>i</w:t>
            </w:r>
            <w:r w:rsidRPr="00C43850">
              <w:rPr>
                <w:rFonts w:ascii="Book Antiqua" w:hAnsi="Book Antiqua" w:cs="Calibri"/>
                <w:spacing w:val="-1"/>
              </w:rPr>
              <w:t>c</w:t>
            </w:r>
            <w:r w:rsidRPr="00C43850">
              <w:rPr>
                <w:rFonts w:ascii="Book Antiqua" w:hAnsi="Book Antiqua" w:cs="Calibri"/>
              </w:rPr>
              <w:t>h</w:t>
            </w:r>
            <w:r w:rsidRPr="00C43850">
              <w:rPr>
                <w:rFonts w:ascii="Book Antiqua" w:hAnsi="Book Antiqua" w:cs="Calibri"/>
                <w:spacing w:val="2"/>
              </w:rPr>
              <w:t xml:space="preserve"> </w:t>
            </w:r>
            <w:r w:rsidR="0088619D" w:rsidRPr="00C43850">
              <w:rPr>
                <w:rFonts w:ascii="Book Antiqua" w:hAnsi="Book Antiqua" w:cs="Calibri"/>
              </w:rPr>
              <w:t>MTOA</w:t>
            </w:r>
            <w:r w:rsidRPr="00C43850">
              <w:rPr>
                <w:rFonts w:ascii="Book Antiqua" w:hAnsi="Book Antiqua" w:cs="Calibri"/>
                <w:spacing w:val="1"/>
              </w:rPr>
              <w:t xml:space="preserve"> </w:t>
            </w:r>
            <w:r w:rsidRPr="00C43850">
              <w:rPr>
                <w:rFonts w:ascii="Book Antiqua" w:hAnsi="Book Antiqua" w:cs="Calibri"/>
                <w:spacing w:val="-2"/>
              </w:rPr>
              <w:t>r</w:t>
            </w:r>
            <w:r w:rsidRPr="00C43850">
              <w:rPr>
                <w:rFonts w:ascii="Book Antiqua" w:hAnsi="Book Antiqua" w:cs="Calibri"/>
              </w:rPr>
              <w:t>e</w:t>
            </w:r>
            <w:r w:rsidRPr="00C43850">
              <w:rPr>
                <w:rFonts w:ascii="Book Antiqua" w:hAnsi="Book Antiqua" w:cs="Calibri"/>
                <w:spacing w:val="-1"/>
              </w:rPr>
              <w:t>q</w:t>
            </w:r>
            <w:r w:rsidRPr="00C43850">
              <w:rPr>
                <w:rFonts w:ascii="Book Antiqua" w:hAnsi="Book Antiqua" w:cs="Calibri"/>
                <w:spacing w:val="1"/>
              </w:rPr>
              <w:t>u</w:t>
            </w:r>
            <w:r w:rsidRPr="00C43850">
              <w:rPr>
                <w:rFonts w:ascii="Book Antiqua" w:hAnsi="Book Antiqua" w:cs="Calibri"/>
              </w:rPr>
              <w:t>ired</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r>
      <w:tr w:rsidR="006A7188" w:rsidRPr="00C43850" w:rsidTr="00394E57">
        <w:trPr>
          <w:trHeight w:hRule="exact" w:val="1088"/>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c>
          <w:tcPr>
            <w:tcW w:w="5777" w:type="dxa"/>
            <w:tcBorders>
              <w:top w:val="single" w:sz="4" w:space="0" w:color="000000"/>
              <w:left w:val="single" w:sz="4" w:space="0" w:color="000000"/>
              <w:bottom w:val="single" w:sz="4" w:space="0" w:color="000000"/>
              <w:right w:val="single" w:sz="4" w:space="0" w:color="000000"/>
            </w:tcBorders>
          </w:tcPr>
          <w:p w:rsidR="006A7188" w:rsidRPr="00C43850" w:rsidRDefault="006A7188" w:rsidP="00AF760C">
            <w:pPr>
              <w:widowControl w:val="0"/>
              <w:tabs>
                <w:tab w:val="left" w:pos="680"/>
                <w:tab w:val="left" w:pos="3980"/>
              </w:tabs>
              <w:autoSpaceDE w:val="0"/>
              <w:autoSpaceDN w:val="0"/>
              <w:adjustRightInd w:val="0"/>
              <w:spacing w:after="0" w:line="240" w:lineRule="auto"/>
              <w:ind w:left="593" w:right="144" w:hanging="360"/>
              <w:jc w:val="both"/>
              <w:rPr>
                <w:rFonts w:ascii="Book Antiqua" w:hAnsi="Book Antiqua"/>
              </w:rPr>
            </w:pPr>
            <w:r w:rsidRPr="00C43850">
              <w:rPr>
                <w:rFonts w:ascii="Book Antiqua" w:hAnsi="Book Antiqua" w:cs="Calibri"/>
                <w:position w:val="1"/>
              </w:rPr>
              <w:t>5b</w:t>
            </w:r>
            <w:r w:rsidRPr="00C43850">
              <w:rPr>
                <w:rFonts w:ascii="Book Antiqua" w:hAnsi="Book Antiqua" w:cs="Calibri"/>
                <w:position w:val="1"/>
              </w:rPr>
              <w:tab/>
            </w:r>
            <w:r w:rsidRPr="00C43850">
              <w:rPr>
                <w:rFonts w:ascii="Book Antiqua" w:hAnsi="Book Antiqua" w:cs="Calibri"/>
                <w:spacing w:val="1"/>
                <w:position w:val="1"/>
              </w:rPr>
              <w:t>D</w:t>
            </w:r>
            <w:r w:rsidRPr="00C43850">
              <w:rPr>
                <w:rFonts w:ascii="Book Antiqua" w:hAnsi="Book Antiqua" w:cs="Calibri"/>
                <w:position w:val="1"/>
              </w:rPr>
              <w:t>a</w:t>
            </w:r>
            <w:r w:rsidRPr="00C43850">
              <w:rPr>
                <w:rFonts w:ascii="Book Antiqua" w:hAnsi="Book Antiqua" w:cs="Calibri"/>
                <w:spacing w:val="1"/>
                <w:position w:val="1"/>
              </w:rPr>
              <w:t>t</w:t>
            </w:r>
            <w:r w:rsidRPr="00C43850">
              <w:rPr>
                <w:rFonts w:ascii="Book Antiqua" w:hAnsi="Book Antiqua" w:cs="Calibri"/>
                <w:position w:val="1"/>
              </w:rPr>
              <w:t>e</w:t>
            </w:r>
            <w:r w:rsidRPr="00C43850">
              <w:rPr>
                <w:rFonts w:ascii="Book Antiqua" w:hAnsi="Book Antiqua" w:cs="Calibri"/>
                <w:spacing w:val="21"/>
                <w:position w:val="1"/>
              </w:rPr>
              <w:t xml:space="preserve"> </w:t>
            </w:r>
            <w:r w:rsidRPr="00C43850">
              <w:rPr>
                <w:rFonts w:ascii="Book Antiqua" w:hAnsi="Book Antiqua" w:cs="Calibri"/>
                <w:spacing w:val="1"/>
                <w:position w:val="1"/>
              </w:rPr>
              <w:t>f</w:t>
            </w:r>
            <w:r w:rsidRPr="00C43850">
              <w:rPr>
                <w:rFonts w:ascii="Book Antiqua" w:hAnsi="Book Antiqua" w:cs="Calibri"/>
                <w:spacing w:val="-2"/>
                <w:position w:val="1"/>
              </w:rPr>
              <w:t>r</w:t>
            </w:r>
            <w:r w:rsidRPr="00C43850">
              <w:rPr>
                <w:rFonts w:ascii="Book Antiqua" w:hAnsi="Book Antiqua" w:cs="Calibri"/>
                <w:position w:val="1"/>
              </w:rPr>
              <w:t>om</w:t>
            </w:r>
            <w:r w:rsidRPr="00C43850">
              <w:rPr>
                <w:rFonts w:ascii="Book Antiqua" w:hAnsi="Book Antiqua" w:cs="Calibri"/>
                <w:spacing w:val="21"/>
                <w:position w:val="1"/>
              </w:rPr>
              <w:t xml:space="preserve"> </w:t>
            </w:r>
            <w:r w:rsidRPr="00C43850">
              <w:rPr>
                <w:rFonts w:ascii="Book Antiqua" w:hAnsi="Book Antiqua" w:cs="Calibri"/>
                <w:spacing w:val="-1"/>
                <w:position w:val="1"/>
              </w:rPr>
              <w:t>w</w:t>
            </w:r>
            <w:r w:rsidRPr="00C43850">
              <w:rPr>
                <w:rFonts w:ascii="Book Antiqua" w:hAnsi="Book Antiqua" w:cs="Calibri"/>
                <w:spacing w:val="1"/>
                <w:position w:val="1"/>
              </w:rPr>
              <w:t>h</w:t>
            </w:r>
            <w:r w:rsidRPr="00C43850">
              <w:rPr>
                <w:rFonts w:ascii="Book Antiqua" w:hAnsi="Book Antiqua" w:cs="Calibri"/>
                <w:position w:val="1"/>
              </w:rPr>
              <w:t>i</w:t>
            </w:r>
            <w:r w:rsidRPr="00C43850">
              <w:rPr>
                <w:rFonts w:ascii="Book Antiqua" w:hAnsi="Book Antiqua" w:cs="Calibri"/>
                <w:spacing w:val="-1"/>
                <w:position w:val="1"/>
              </w:rPr>
              <w:t>c</w:t>
            </w:r>
            <w:r w:rsidRPr="00C43850">
              <w:rPr>
                <w:rFonts w:ascii="Book Antiqua" w:hAnsi="Book Antiqua" w:cs="Calibri"/>
                <w:position w:val="1"/>
              </w:rPr>
              <w:t>h</w:t>
            </w:r>
            <w:r w:rsidRPr="00C43850">
              <w:rPr>
                <w:rFonts w:ascii="Book Antiqua" w:hAnsi="Book Antiqua" w:cs="Calibri"/>
                <w:spacing w:val="19"/>
                <w:position w:val="1"/>
              </w:rPr>
              <w:t xml:space="preserve"> </w:t>
            </w:r>
            <w:r w:rsidR="0088619D" w:rsidRPr="00C43850">
              <w:rPr>
                <w:rFonts w:ascii="Book Antiqua" w:hAnsi="Book Antiqua" w:cs="Calibri"/>
                <w:position w:val="1"/>
              </w:rPr>
              <w:t>MTOA</w:t>
            </w:r>
            <w:r w:rsidRPr="00C43850">
              <w:rPr>
                <w:rFonts w:ascii="Book Antiqua" w:hAnsi="Book Antiqua" w:cs="Calibri"/>
                <w:spacing w:val="21"/>
                <w:position w:val="1"/>
              </w:rPr>
              <w:t xml:space="preserve"> </w:t>
            </w:r>
            <w:r w:rsidRPr="00C43850">
              <w:rPr>
                <w:rFonts w:ascii="Book Antiqua" w:hAnsi="Book Antiqua" w:cs="Calibri"/>
                <w:position w:val="1"/>
              </w:rPr>
              <w:t>r</w:t>
            </w:r>
            <w:r w:rsidRPr="00C43850">
              <w:rPr>
                <w:rFonts w:ascii="Book Antiqua" w:hAnsi="Book Antiqua" w:cs="Calibri"/>
                <w:spacing w:val="1"/>
                <w:position w:val="1"/>
              </w:rPr>
              <w:t>equ</w:t>
            </w:r>
            <w:r w:rsidRPr="00C43850">
              <w:rPr>
                <w:rFonts w:ascii="Book Antiqua" w:hAnsi="Book Antiqua" w:cs="Calibri"/>
                <w:spacing w:val="-2"/>
                <w:position w:val="1"/>
              </w:rPr>
              <w:t>i</w:t>
            </w:r>
            <w:r w:rsidRPr="00C43850">
              <w:rPr>
                <w:rFonts w:ascii="Book Antiqua" w:hAnsi="Book Antiqua" w:cs="Calibri"/>
                <w:position w:val="1"/>
              </w:rPr>
              <w:t>r</w:t>
            </w:r>
            <w:r w:rsidRPr="00C43850">
              <w:rPr>
                <w:rFonts w:ascii="Book Antiqua" w:hAnsi="Book Antiqua" w:cs="Calibri"/>
                <w:spacing w:val="1"/>
                <w:position w:val="1"/>
              </w:rPr>
              <w:t>e</w:t>
            </w:r>
            <w:r w:rsidRPr="00C43850">
              <w:rPr>
                <w:rFonts w:ascii="Book Antiqua" w:hAnsi="Book Antiqua" w:cs="Calibri"/>
                <w:position w:val="1"/>
              </w:rPr>
              <w:t>d</w:t>
            </w:r>
            <w:r w:rsidRPr="00C43850">
              <w:rPr>
                <w:rFonts w:ascii="Book Antiqua" w:hAnsi="Book Antiqua" w:cs="Calibri"/>
                <w:position w:val="1"/>
              </w:rPr>
              <w:tab/>
            </w:r>
            <w:r w:rsidRPr="00C43850">
              <w:rPr>
                <w:rFonts w:ascii="Book Antiqua" w:hAnsi="Book Antiqua" w:cs="Calibri"/>
                <w:i/>
                <w:iCs/>
                <w:spacing w:val="-1"/>
                <w:position w:val="1"/>
              </w:rPr>
              <w:t>(no</w:t>
            </w:r>
            <w:r w:rsidRPr="00C43850">
              <w:rPr>
                <w:rFonts w:ascii="Book Antiqua" w:hAnsi="Book Antiqua" w:cs="Calibri"/>
                <w:i/>
                <w:iCs/>
                <w:position w:val="1"/>
              </w:rPr>
              <w:t>t</w:t>
            </w:r>
            <w:r w:rsidRPr="00C43850">
              <w:rPr>
                <w:rFonts w:ascii="Book Antiqua" w:hAnsi="Book Antiqua" w:cs="Calibri"/>
                <w:i/>
                <w:iCs/>
                <w:spacing w:val="21"/>
                <w:position w:val="1"/>
              </w:rPr>
              <w:t xml:space="preserve"> </w:t>
            </w:r>
            <w:r w:rsidR="0088619D" w:rsidRPr="00C43850">
              <w:rPr>
                <w:rFonts w:ascii="Book Antiqua" w:hAnsi="Book Antiqua" w:cs="Calibri"/>
                <w:i/>
                <w:iCs/>
                <w:spacing w:val="21"/>
                <w:position w:val="1"/>
              </w:rPr>
              <w:t xml:space="preserve">    </w:t>
            </w:r>
            <w:r w:rsidR="00AF760C">
              <w:rPr>
                <w:rFonts w:ascii="Book Antiqua" w:hAnsi="Book Antiqua" w:cs="Calibri"/>
                <w:i/>
                <w:iCs/>
                <w:spacing w:val="21"/>
                <w:position w:val="1"/>
              </w:rPr>
              <w:t xml:space="preserve"> </w:t>
            </w:r>
            <w:r w:rsidRPr="00C43850">
              <w:rPr>
                <w:rFonts w:ascii="Book Antiqua" w:hAnsi="Book Antiqua" w:cs="Calibri"/>
                <w:i/>
                <w:iCs/>
                <w:position w:val="1"/>
              </w:rPr>
              <w:t>ea</w:t>
            </w:r>
            <w:r w:rsidRPr="00C43850">
              <w:rPr>
                <w:rFonts w:ascii="Book Antiqua" w:hAnsi="Book Antiqua" w:cs="Calibri"/>
                <w:i/>
                <w:iCs/>
                <w:spacing w:val="-1"/>
                <w:position w:val="1"/>
              </w:rPr>
              <w:t>r</w:t>
            </w:r>
            <w:r w:rsidRPr="00C43850">
              <w:rPr>
                <w:rFonts w:ascii="Book Antiqua" w:hAnsi="Book Antiqua" w:cs="Calibri"/>
                <w:i/>
                <w:iCs/>
                <w:position w:val="1"/>
              </w:rPr>
              <w:t>l</w:t>
            </w:r>
            <w:r w:rsidRPr="00C43850">
              <w:rPr>
                <w:rFonts w:ascii="Book Antiqua" w:hAnsi="Book Antiqua" w:cs="Calibri"/>
                <w:i/>
                <w:iCs/>
                <w:spacing w:val="2"/>
                <w:position w:val="1"/>
              </w:rPr>
              <w:t>i</w:t>
            </w:r>
            <w:r w:rsidRPr="00C43850">
              <w:rPr>
                <w:rFonts w:ascii="Book Antiqua" w:hAnsi="Book Antiqua" w:cs="Calibri"/>
                <w:i/>
                <w:iCs/>
                <w:position w:val="1"/>
              </w:rPr>
              <w:t>er</w:t>
            </w:r>
            <w:r w:rsidR="0088619D" w:rsidRPr="00C43850">
              <w:rPr>
                <w:rFonts w:ascii="Book Antiqua" w:hAnsi="Book Antiqua" w:cs="Calibri"/>
                <w:i/>
                <w:iCs/>
                <w:position w:val="1"/>
              </w:rPr>
              <w:t xml:space="preserve"> </w:t>
            </w:r>
            <w:r w:rsidRPr="00C43850">
              <w:rPr>
                <w:rFonts w:ascii="Book Antiqua" w:hAnsi="Book Antiqua" w:cs="Calibri"/>
                <w:i/>
                <w:iCs/>
                <w:spacing w:val="1"/>
              </w:rPr>
              <w:t>t</w:t>
            </w:r>
            <w:r w:rsidRPr="00C43850">
              <w:rPr>
                <w:rFonts w:ascii="Book Antiqua" w:hAnsi="Book Antiqua" w:cs="Calibri"/>
                <w:i/>
                <w:iCs/>
                <w:spacing w:val="-1"/>
              </w:rPr>
              <w:t>ha</w:t>
            </w:r>
            <w:r w:rsidRPr="00C43850">
              <w:rPr>
                <w:rFonts w:ascii="Book Antiqua" w:hAnsi="Book Antiqua" w:cs="Calibri"/>
                <w:i/>
                <w:iCs/>
              </w:rPr>
              <w:t>n</w:t>
            </w:r>
            <w:r w:rsidRPr="00C43850">
              <w:rPr>
                <w:rFonts w:ascii="Book Antiqua" w:hAnsi="Book Antiqua" w:cs="Calibri"/>
                <w:i/>
                <w:iCs/>
                <w:spacing w:val="19"/>
              </w:rPr>
              <w:t xml:space="preserve"> </w:t>
            </w:r>
            <w:r w:rsidR="0088619D" w:rsidRPr="00C43850">
              <w:rPr>
                <w:rFonts w:ascii="Book Antiqua" w:hAnsi="Book Antiqua" w:cs="Calibri"/>
                <w:i/>
                <w:iCs/>
                <w:spacing w:val="19"/>
              </w:rPr>
              <w:t>5 months and not later than 1 year from the</w:t>
            </w:r>
            <w:r w:rsidR="008F0804" w:rsidRPr="00C43850">
              <w:rPr>
                <w:rFonts w:ascii="Book Antiqua" w:hAnsi="Book Antiqua" w:cs="Calibri"/>
                <w:i/>
                <w:iCs/>
                <w:spacing w:val="19"/>
              </w:rPr>
              <w:t xml:space="preserve"> </w:t>
            </w:r>
            <w:r w:rsidRPr="00C43850">
              <w:rPr>
                <w:rFonts w:ascii="Book Antiqua" w:hAnsi="Book Antiqua" w:cs="Calibri"/>
                <w:i/>
                <w:iCs/>
              </w:rPr>
              <w:t>l</w:t>
            </w:r>
            <w:r w:rsidRPr="00C43850">
              <w:rPr>
                <w:rFonts w:ascii="Book Antiqua" w:hAnsi="Book Antiqua" w:cs="Calibri"/>
                <w:i/>
                <w:iCs/>
                <w:spacing w:val="-1"/>
              </w:rPr>
              <w:t>a</w:t>
            </w:r>
            <w:r w:rsidRPr="00C43850">
              <w:rPr>
                <w:rFonts w:ascii="Book Antiqua" w:hAnsi="Book Antiqua" w:cs="Calibri"/>
                <w:i/>
                <w:iCs/>
              </w:rPr>
              <w:t>st</w:t>
            </w:r>
            <w:r w:rsidRPr="00C43850">
              <w:rPr>
                <w:rFonts w:ascii="Book Antiqua" w:hAnsi="Book Antiqua" w:cs="Calibri"/>
                <w:i/>
                <w:iCs/>
                <w:spacing w:val="21"/>
              </w:rPr>
              <w:t xml:space="preserve"> </w:t>
            </w:r>
            <w:r w:rsidRPr="00C43850">
              <w:rPr>
                <w:rFonts w:ascii="Book Antiqua" w:hAnsi="Book Antiqua" w:cs="Calibri"/>
                <w:i/>
                <w:iCs/>
                <w:spacing w:val="-1"/>
              </w:rPr>
              <w:t>da</w:t>
            </w:r>
            <w:r w:rsidRPr="00C43850">
              <w:rPr>
                <w:rFonts w:ascii="Book Antiqua" w:hAnsi="Book Antiqua" w:cs="Calibri"/>
                <w:i/>
                <w:iCs/>
              </w:rPr>
              <w:t xml:space="preserve">y </w:t>
            </w:r>
            <w:r w:rsidRPr="00C43850">
              <w:rPr>
                <w:rFonts w:ascii="Book Antiqua" w:hAnsi="Book Antiqua" w:cs="Calibri"/>
                <w:i/>
                <w:iCs/>
                <w:spacing w:val="31"/>
              </w:rPr>
              <w:t xml:space="preserve"> </w:t>
            </w:r>
            <w:r w:rsidRPr="00C43850">
              <w:rPr>
                <w:rFonts w:ascii="Book Antiqua" w:hAnsi="Book Antiqua" w:cs="Calibri"/>
                <w:i/>
                <w:iCs/>
                <w:spacing w:val="-1"/>
              </w:rPr>
              <w:t>o</w:t>
            </w:r>
            <w:r w:rsidRPr="00C43850">
              <w:rPr>
                <w:rFonts w:ascii="Book Antiqua" w:hAnsi="Book Antiqua" w:cs="Calibri"/>
                <w:i/>
                <w:iCs/>
              </w:rPr>
              <w:t>f</w:t>
            </w:r>
            <w:r w:rsidRPr="00C43850">
              <w:rPr>
                <w:rFonts w:ascii="Book Antiqua" w:hAnsi="Book Antiqua" w:cs="Calibri"/>
                <w:i/>
                <w:iCs/>
                <w:spacing w:val="21"/>
              </w:rPr>
              <w:t xml:space="preserve"> </w:t>
            </w:r>
            <w:r w:rsidRPr="00C43850">
              <w:rPr>
                <w:rFonts w:ascii="Book Antiqua" w:hAnsi="Book Antiqua" w:cs="Calibri"/>
                <w:i/>
                <w:iCs/>
                <w:spacing w:val="1"/>
              </w:rPr>
              <w:t>t</w:t>
            </w:r>
            <w:r w:rsidRPr="00C43850">
              <w:rPr>
                <w:rFonts w:ascii="Book Antiqua" w:hAnsi="Book Antiqua" w:cs="Calibri"/>
                <w:i/>
                <w:iCs/>
                <w:spacing w:val="-1"/>
              </w:rPr>
              <w:t>h</w:t>
            </w:r>
            <w:r w:rsidRPr="00C43850">
              <w:rPr>
                <w:rFonts w:ascii="Book Antiqua" w:hAnsi="Book Antiqua" w:cs="Calibri"/>
                <w:i/>
                <w:iCs/>
              </w:rPr>
              <w:t>e</w:t>
            </w:r>
            <w:r w:rsidRPr="00C43850">
              <w:rPr>
                <w:rFonts w:ascii="Book Antiqua" w:hAnsi="Book Antiqua" w:cs="Calibri"/>
                <w:i/>
                <w:iCs/>
                <w:spacing w:val="21"/>
              </w:rPr>
              <w:t xml:space="preserve"> </w:t>
            </w:r>
            <w:r w:rsidRPr="00C43850">
              <w:rPr>
                <w:rFonts w:ascii="Book Antiqua" w:hAnsi="Book Antiqua" w:cs="Calibri"/>
                <w:i/>
                <w:iCs/>
              </w:rPr>
              <w:t>m</w:t>
            </w:r>
            <w:r w:rsidRPr="00C43850">
              <w:rPr>
                <w:rFonts w:ascii="Book Antiqua" w:hAnsi="Book Antiqua" w:cs="Calibri"/>
                <w:i/>
                <w:iCs/>
                <w:spacing w:val="-1"/>
              </w:rPr>
              <w:t>on</w:t>
            </w:r>
            <w:r w:rsidRPr="00C43850">
              <w:rPr>
                <w:rFonts w:ascii="Book Antiqua" w:hAnsi="Book Antiqua" w:cs="Calibri"/>
                <w:i/>
                <w:iCs/>
                <w:spacing w:val="1"/>
              </w:rPr>
              <w:t>t</w:t>
            </w:r>
            <w:r w:rsidRPr="00C43850">
              <w:rPr>
                <w:rFonts w:ascii="Book Antiqua" w:hAnsi="Book Antiqua" w:cs="Calibri"/>
                <w:i/>
                <w:iCs/>
              </w:rPr>
              <w:t xml:space="preserve">h in </w:t>
            </w:r>
            <w:r w:rsidRPr="00C43850">
              <w:rPr>
                <w:rFonts w:ascii="Book Antiqua" w:hAnsi="Book Antiqua" w:cs="Calibri"/>
                <w:i/>
                <w:iCs/>
                <w:spacing w:val="-1"/>
              </w:rPr>
              <w:t>wh</w:t>
            </w:r>
            <w:r w:rsidRPr="00C43850">
              <w:rPr>
                <w:rFonts w:ascii="Book Antiqua" w:hAnsi="Book Antiqua" w:cs="Calibri"/>
                <w:i/>
                <w:iCs/>
              </w:rPr>
              <w:t>i</w:t>
            </w:r>
            <w:r w:rsidRPr="00C43850">
              <w:rPr>
                <w:rFonts w:ascii="Book Antiqua" w:hAnsi="Book Antiqua" w:cs="Calibri"/>
                <w:i/>
                <w:iCs/>
                <w:spacing w:val="1"/>
              </w:rPr>
              <w:t>c</w:t>
            </w:r>
            <w:r w:rsidRPr="00C43850">
              <w:rPr>
                <w:rFonts w:ascii="Book Antiqua" w:hAnsi="Book Antiqua" w:cs="Calibri"/>
                <w:i/>
                <w:iCs/>
              </w:rPr>
              <w:t xml:space="preserve">h </w:t>
            </w:r>
            <w:r w:rsidRPr="00C43850">
              <w:rPr>
                <w:rFonts w:ascii="Book Antiqua" w:hAnsi="Book Antiqua" w:cs="Calibri"/>
                <w:i/>
                <w:iCs/>
                <w:spacing w:val="-1"/>
              </w:rPr>
              <w:t>a</w:t>
            </w:r>
            <w:r w:rsidRPr="00C43850">
              <w:rPr>
                <w:rFonts w:ascii="Book Antiqua" w:hAnsi="Book Antiqua" w:cs="Calibri"/>
                <w:i/>
                <w:iCs/>
                <w:spacing w:val="1"/>
              </w:rPr>
              <w:t>p</w:t>
            </w:r>
            <w:r w:rsidRPr="00C43850">
              <w:rPr>
                <w:rFonts w:ascii="Book Antiqua" w:hAnsi="Book Antiqua" w:cs="Calibri"/>
                <w:i/>
                <w:iCs/>
                <w:spacing w:val="-1"/>
              </w:rPr>
              <w:t>p</w:t>
            </w:r>
            <w:r w:rsidRPr="00C43850">
              <w:rPr>
                <w:rFonts w:ascii="Book Antiqua" w:hAnsi="Book Antiqua" w:cs="Calibri"/>
                <w:i/>
                <w:iCs/>
              </w:rPr>
              <w:t>li</w:t>
            </w:r>
            <w:r w:rsidRPr="00C43850">
              <w:rPr>
                <w:rFonts w:ascii="Book Antiqua" w:hAnsi="Book Antiqua" w:cs="Calibri"/>
                <w:i/>
                <w:iCs/>
                <w:spacing w:val="1"/>
              </w:rPr>
              <w:t>c</w:t>
            </w:r>
            <w:r w:rsidRPr="00C43850">
              <w:rPr>
                <w:rFonts w:ascii="Book Antiqua" w:hAnsi="Book Antiqua" w:cs="Calibri"/>
                <w:i/>
                <w:iCs/>
                <w:spacing w:val="-1"/>
              </w:rPr>
              <w:t>a</w:t>
            </w:r>
            <w:r w:rsidRPr="00C43850">
              <w:rPr>
                <w:rFonts w:ascii="Book Antiqua" w:hAnsi="Book Antiqua" w:cs="Calibri"/>
                <w:i/>
                <w:iCs/>
                <w:spacing w:val="1"/>
              </w:rPr>
              <w:t>t</w:t>
            </w:r>
            <w:r w:rsidRPr="00C43850">
              <w:rPr>
                <w:rFonts w:ascii="Book Antiqua" w:hAnsi="Book Antiqua" w:cs="Calibri"/>
                <w:i/>
                <w:iCs/>
              </w:rPr>
              <w:t>i</w:t>
            </w:r>
            <w:r w:rsidRPr="00C43850">
              <w:rPr>
                <w:rFonts w:ascii="Book Antiqua" w:hAnsi="Book Antiqua" w:cs="Calibri"/>
                <w:i/>
                <w:iCs/>
                <w:spacing w:val="-1"/>
              </w:rPr>
              <w:t>o</w:t>
            </w:r>
            <w:r w:rsidRPr="00C43850">
              <w:rPr>
                <w:rFonts w:ascii="Book Antiqua" w:hAnsi="Book Antiqua" w:cs="Calibri"/>
                <w:i/>
                <w:iCs/>
              </w:rPr>
              <w:t xml:space="preserve">n </w:t>
            </w:r>
            <w:r w:rsidRPr="00C43850">
              <w:rPr>
                <w:rFonts w:ascii="Book Antiqua" w:hAnsi="Book Antiqua" w:cs="Calibri"/>
                <w:i/>
                <w:iCs/>
                <w:spacing w:val="-1"/>
              </w:rPr>
              <w:t>ha</w:t>
            </w:r>
            <w:r w:rsidRPr="00C43850">
              <w:rPr>
                <w:rFonts w:ascii="Book Antiqua" w:hAnsi="Book Antiqua" w:cs="Calibri"/>
                <w:i/>
                <w:iCs/>
              </w:rPr>
              <w:t xml:space="preserve">s </w:t>
            </w:r>
            <w:r w:rsidRPr="00C43850">
              <w:rPr>
                <w:rFonts w:ascii="Book Antiqua" w:hAnsi="Book Antiqua" w:cs="Calibri"/>
                <w:i/>
                <w:iCs/>
                <w:spacing w:val="2"/>
              </w:rPr>
              <w:t xml:space="preserve"> </w:t>
            </w:r>
            <w:r w:rsidRPr="00C43850">
              <w:rPr>
                <w:rFonts w:ascii="Book Antiqua" w:hAnsi="Book Antiqua" w:cs="Calibri"/>
                <w:i/>
                <w:iCs/>
                <w:spacing w:val="-1"/>
              </w:rPr>
              <w:t>b</w:t>
            </w:r>
            <w:r w:rsidRPr="00C43850">
              <w:rPr>
                <w:rFonts w:ascii="Book Antiqua" w:hAnsi="Book Antiqua" w:cs="Calibri"/>
                <w:i/>
                <w:iCs/>
              </w:rPr>
              <w:t>e</w:t>
            </w:r>
            <w:r w:rsidRPr="00C43850">
              <w:rPr>
                <w:rFonts w:ascii="Book Antiqua" w:hAnsi="Book Antiqua" w:cs="Calibri"/>
                <w:i/>
                <w:iCs/>
                <w:spacing w:val="1"/>
              </w:rPr>
              <w:t>e</w:t>
            </w:r>
            <w:r w:rsidRPr="00C43850">
              <w:rPr>
                <w:rFonts w:ascii="Book Antiqua" w:hAnsi="Book Antiqua" w:cs="Calibri"/>
                <w:i/>
                <w:iCs/>
              </w:rPr>
              <w:t>n re</w:t>
            </w:r>
            <w:r w:rsidRPr="00C43850">
              <w:rPr>
                <w:rFonts w:ascii="Book Antiqua" w:hAnsi="Book Antiqua" w:cs="Calibri"/>
                <w:i/>
                <w:iCs/>
                <w:spacing w:val="1"/>
              </w:rPr>
              <w:t>c</w:t>
            </w:r>
            <w:r w:rsidRPr="00C43850">
              <w:rPr>
                <w:rFonts w:ascii="Book Antiqua" w:hAnsi="Book Antiqua" w:cs="Calibri"/>
                <w:i/>
                <w:iCs/>
              </w:rPr>
              <w:t>ei</w:t>
            </w:r>
            <w:r w:rsidRPr="00C43850">
              <w:rPr>
                <w:rFonts w:ascii="Book Antiqua" w:hAnsi="Book Antiqua" w:cs="Calibri"/>
                <w:i/>
                <w:iCs/>
                <w:spacing w:val="1"/>
              </w:rPr>
              <w:t>v</w:t>
            </w:r>
            <w:r w:rsidRPr="00C43850">
              <w:rPr>
                <w:rFonts w:ascii="Book Antiqua" w:hAnsi="Book Antiqua" w:cs="Calibri"/>
                <w:i/>
                <w:iCs/>
              </w:rPr>
              <w:t>ed)</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r>
      <w:tr w:rsidR="006A7188" w:rsidRPr="00C43850" w:rsidTr="00394E57">
        <w:trPr>
          <w:trHeight w:hRule="exact" w:val="890"/>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c>
          <w:tcPr>
            <w:tcW w:w="5777" w:type="dxa"/>
            <w:tcBorders>
              <w:top w:val="single" w:sz="4" w:space="0" w:color="000000"/>
              <w:left w:val="single" w:sz="4" w:space="0" w:color="000000"/>
              <w:bottom w:val="single" w:sz="4" w:space="0" w:color="000000"/>
              <w:right w:val="single" w:sz="4" w:space="0" w:color="000000"/>
            </w:tcBorders>
          </w:tcPr>
          <w:p w:rsidR="006A7188" w:rsidRPr="00C43850" w:rsidRDefault="006A7188" w:rsidP="00AF760C">
            <w:pPr>
              <w:widowControl w:val="0"/>
              <w:tabs>
                <w:tab w:val="left" w:pos="620"/>
                <w:tab w:val="left" w:pos="3720"/>
              </w:tabs>
              <w:autoSpaceDE w:val="0"/>
              <w:autoSpaceDN w:val="0"/>
              <w:adjustRightInd w:val="0"/>
              <w:spacing w:before="1"/>
              <w:ind w:left="593" w:right="144" w:hanging="360"/>
              <w:rPr>
                <w:rFonts w:ascii="Book Antiqua" w:hAnsi="Book Antiqua"/>
              </w:rPr>
            </w:pPr>
            <w:r w:rsidRPr="00C43850">
              <w:rPr>
                <w:rFonts w:ascii="Book Antiqua" w:hAnsi="Book Antiqua" w:cs="Calibri"/>
              </w:rPr>
              <w:t>5c</w:t>
            </w:r>
            <w:r w:rsidRPr="00C43850">
              <w:rPr>
                <w:rFonts w:ascii="Book Antiqua" w:hAnsi="Book Antiqua" w:cs="Calibri"/>
              </w:rPr>
              <w:tab/>
            </w:r>
            <w:r w:rsidRPr="00C43850">
              <w:rPr>
                <w:rFonts w:ascii="Book Antiqua" w:hAnsi="Book Antiqua" w:cs="Calibri"/>
                <w:spacing w:val="1"/>
              </w:rPr>
              <w:t>D</w:t>
            </w:r>
            <w:r w:rsidRPr="00C43850">
              <w:rPr>
                <w:rFonts w:ascii="Book Antiqua" w:hAnsi="Book Antiqua" w:cs="Calibri"/>
              </w:rPr>
              <w:t>a</w:t>
            </w:r>
            <w:r w:rsidRPr="00C43850">
              <w:rPr>
                <w:rFonts w:ascii="Book Antiqua" w:hAnsi="Book Antiqua" w:cs="Calibri"/>
                <w:spacing w:val="1"/>
              </w:rPr>
              <w:t>t</w:t>
            </w:r>
            <w:r w:rsidRPr="00C43850">
              <w:rPr>
                <w:rFonts w:ascii="Book Antiqua" w:hAnsi="Book Antiqua" w:cs="Calibri"/>
              </w:rPr>
              <w:t>e</w:t>
            </w:r>
            <w:r w:rsidRPr="00C43850">
              <w:rPr>
                <w:rFonts w:ascii="Book Antiqua" w:hAnsi="Book Antiqua" w:cs="Calibri"/>
                <w:spacing w:val="6"/>
              </w:rPr>
              <w:t xml:space="preserve"> </w:t>
            </w:r>
            <w:proofErr w:type="spellStart"/>
            <w:r w:rsidRPr="00C43850">
              <w:rPr>
                <w:rFonts w:ascii="Book Antiqua" w:hAnsi="Book Antiqua" w:cs="Calibri"/>
                <w:spacing w:val="1"/>
              </w:rPr>
              <w:t>u</w:t>
            </w:r>
            <w:r w:rsidRPr="00C43850">
              <w:rPr>
                <w:rFonts w:ascii="Book Antiqua" w:hAnsi="Book Antiqua" w:cs="Calibri"/>
                <w:spacing w:val="-1"/>
              </w:rPr>
              <w:t>p</w:t>
            </w:r>
            <w:r w:rsidRPr="00C43850">
              <w:rPr>
                <w:rFonts w:ascii="Book Antiqua" w:hAnsi="Book Antiqua" w:cs="Calibri"/>
                <w:spacing w:val="1"/>
              </w:rPr>
              <w:t>t</w:t>
            </w:r>
            <w:r w:rsidRPr="00C43850">
              <w:rPr>
                <w:rFonts w:ascii="Book Antiqua" w:hAnsi="Book Antiqua" w:cs="Calibri"/>
              </w:rPr>
              <w:t>o</w:t>
            </w:r>
            <w:proofErr w:type="spellEnd"/>
            <w:r w:rsidRPr="00C43850">
              <w:rPr>
                <w:rFonts w:ascii="Book Antiqua" w:hAnsi="Book Antiqua" w:cs="Calibri"/>
                <w:spacing w:val="6"/>
              </w:rPr>
              <w:t xml:space="preserve"> </w:t>
            </w:r>
            <w:r w:rsidRPr="00C43850">
              <w:rPr>
                <w:rFonts w:ascii="Book Antiqua" w:hAnsi="Book Antiqua" w:cs="Calibri"/>
                <w:spacing w:val="-1"/>
              </w:rPr>
              <w:t>w</w:t>
            </w:r>
            <w:r w:rsidRPr="00C43850">
              <w:rPr>
                <w:rFonts w:ascii="Book Antiqua" w:hAnsi="Book Antiqua" w:cs="Calibri"/>
                <w:spacing w:val="1"/>
              </w:rPr>
              <w:t>h</w:t>
            </w:r>
            <w:r w:rsidRPr="00C43850">
              <w:rPr>
                <w:rFonts w:ascii="Book Antiqua" w:hAnsi="Book Antiqua" w:cs="Calibri"/>
              </w:rPr>
              <w:t>i</w:t>
            </w:r>
            <w:r w:rsidRPr="00C43850">
              <w:rPr>
                <w:rFonts w:ascii="Book Antiqua" w:hAnsi="Book Antiqua" w:cs="Calibri"/>
                <w:spacing w:val="-1"/>
              </w:rPr>
              <w:t>c</w:t>
            </w:r>
            <w:r w:rsidRPr="00C43850">
              <w:rPr>
                <w:rFonts w:ascii="Book Antiqua" w:hAnsi="Book Antiqua" w:cs="Calibri"/>
              </w:rPr>
              <w:t>h</w:t>
            </w:r>
            <w:r w:rsidRPr="00C43850">
              <w:rPr>
                <w:rFonts w:ascii="Book Antiqua" w:hAnsi="Book Antiqua" w:cs="Calibri"/>
                <w:spacing w:val="6"/>
              </w:rPr>
              <w:t xml:space="preserve"> </w:t>
            </w:r>
            <w:r w:rsidR="0088619D" w:rsidRPr="00C43850">
              <w:rPr>
                <w:rFonts w:ascii="Book Antiqua" w:hAnsi="Book Antiqua" w:cs="Calibri"/>
              </w:rPr>
              <w:t>MTOA</w:t>
            </w:r>
            <w:r w:rsidRPr="00C43850">
              <w:rPr>
                <w:rFonts w:ascii="Book Antiqua" w:hAnsi="Book Antiqua" w:cs="Calibri"/>
                <w:spacing w:val="6"/>
              </w:rPr>
              <w:t xml:space="preserve"> </w:t>
            </w:r>
            <w:r w:rsidRPr="00C43850">
              <w:rPr>
                <w:rFonts w:ascii="Book Antiqua" w:hAnsi="Book Antiqua" w:cs="Calibri"/>
              </w:rPr>
              <w:t>r</w:t>
            </w:r>
            <w:r w:rsidRPr="00C43850">
              <w:rPr>
                <w:rFonts w:ascii="Book Antiqua" w:hAnsi="Book Antiqua" w:cs="Calibri"/>
                <w:spacing w:val="1"/>
              </w:rPr>
              <w:t>equ</w:t>
            </w:r>
            <w:r w:rsidRPr="00C43850">
              <w:rPr>
                <w:rFonts w:ascii="Book Antiqua" w:hAnsi="Book Antiqua" w:cs="Calibri"/>
              </w:rPr>
              <w:t>i</w:t>
            </w:r>
            <w:r w:rsidRPr="00C43850">
              <w:rPr>
                <w:rFonts w:ascii="Book Antiqua" w:hAnsi="Book Antiqua" w:cs="Calibri"/>
                <w:spacing w:val="-2"/>
              </w:rPr>
              <w:t>r</w:t>
            </w:r>
            <w:r w:rsidRPr="00C43850">
              <w:rPr>
                <w:rFonts w:ascii="Book Antiqua" w:hAnsi="Book Antiqua" w:cs="Calibri"/>
              </w:rPr>
              <w:t>ed</w:t>
            </w:r>
            <w:r w:rsidRPr="00C43850">
              <w:rPr>
                <w:rFonts w:ascii="Book Antiqua" w:hAnsi="Book Antiqua" w:cs="Calibri"/>
                <w:spacing w:val="12"/>
              </w:rPr>
              <w:t xml:space="preserve"> </w:t>
            </w:r>
            <w:r w:rsidRPr="00C43850">
              <w:rPr>
                <w:rFonts w:ascii="Book Antiqua" w:hAnsi="Book Antiqua" w:cs="Calibri"/>
                <w:i/>
                <w:iCs/>
                <w:spacing w:val="-1"/>
              </w:rPr>
              <w:t>(</w:t>
            </w:r>
            <w:r w:rsidR="0088619D" w:rsidRPr="00C43850">
              <w:rPr>
                <w:rFonts w:ascii="Book Antiqua" w:hAnsi="Book Antiqua" w:cs="Calibri"/>
                <w:i/>
                <w:iCs/>
              </w:rPr>
              <w:t xml:space="preserve">3 months to 3 </w:t>
            </w:r>
            <w:r w:rsidRPr="00C43850">
              <w:rPr>
                <w:rFonts w:ascii="Book Antiqua" w:hAnsi="Book Antiqua" w:cs="Calibri"/>
                <w:i/>
                <w:iCs/>
              </w:rPr>
              <w:t>yea</w:t>
            </w:r>
            <w:r w:rsidRPr="00C43850">
              <w:rPr>
                <w:rFonts w:ascii="Book Antiqua" w:hAnsi="Book Antiqua" w:cs="Calibri"/>
                <w:i/>
                <w:iCs/>
                <w:spacing w:val="-1"/>
              </w:rPr>
              <w:t>r</w:t>
            </w:r>
            <w:r w:rsidRPr="00C43850">
              <w:rPr>
                <w:rFonts w:ascii="Book Antiqua" w:hAnsi="Book Antiqua" w:cs="Calibri"/>
                <w:i/>
                <w:iCs/>
              </w:rPr>
              <w:t xml:space="preserve">s  </w:t>
            </w:r>
            <w:r w:rsidRPr="00C43850">
              <w:rPr>
                <w:rFonts w:ascii="Book Antiqua" w:hAnsi="Book Antiqua" w:cs="Calibri"/>
                <w:i/>
                <w:iCs/>
                <w:spacing w:val="-14"/>
              </w:rPr>
              <w:t xml:space="preserve"> </w:t>
            </w:r>
            <w:r w:rsidRPr="00C43850">
              <w:rPr>
                <w:rFonts w:ascii="Book Antiqua" w:hAnsi="Book Antiqua" w:cs="Calibri"/>
                <w:i/>
                <w:iCs/>
                <w:spacing w:val="1"/>
              </w:rPr>
              <w:t>f</w:t>
            </w:r>
            <w:r w:rsidRPr="00C43850">
              <w:rPr>
                <w:rFonts w:ascii="Book Antiqua" w:hAnsi="Book Antiqua" w:cs="Calibri"/>
                <w:i/>
                <w:iCs/>
              </w:rPr>
              <w:t>r</w:t>
            </w:r>
            <w:r w:rsidRPr="00C43850">
              <w:rPr>
                <w:rFonts w:ascii="Book Antiqua" w:hAnsi="Book Antiqua" w:cs="Calibri"/>
                <w:i/>
                <w:iCs/>
                <w:spacing w:val="-1"/>
              </w:rPr>
              <w:t>o</w:t>
            </w:r>
            <w:r w:rsidRPr="00C43850">
              <w:rPr>
                <w:rFonts w:ascii="Book Antiqua" w:hAnsi="Book Antiqua" w:cs="Calibri"/>
                <w:i/>
                <w:iCs/>
              </w:rPr>
              <w:t xml:space="preserve">m </w:t>
            </w:r>
            <w:r w:rsidRPr="00C43850">
              <w:rPr>
                <w:rFonts w:ascii="Book Antiqua" w:hAnsi="Book Antiqua" w:cs="Calibri"/>
                <w:i/>
                <w:iCs/>
                <w:spacing w:val="31"/>
              </w:rPr>
              <w:t xml:space="preserve"> </w:t>
            </w:r>
            <w:r w:rsidRPr="00C43850">
              <w:rPr>
                <w:rFonts w:ascii="Book Antiqua" w:hAnsi="Book Antiqua" w:cs="Calibri"/>
                <w:i/>
                <w:iCs/>
                <w:spacing w:val="1"/>
              </w:rPr>
              <w:t>t</w:t>
            </w:r>
            <w:r w:rsidRPr="00C43850">
              <w:rPr>
                <w:rFonts w:ascii="Book Antiqua" w:hAnsi="Book Antiqua" w:cs="Calibri"/>
                <w:i/>
                <w:iCs/>
                <w:spacing w:val="-1"/>
              </w:rPr>
              <w:t>h</w:t>
            </w:r>
            <w:r w:rsidRPr="00C43850">
              <w:rPr>
                <w:rFonts w:ascii="Book Antiqua" w:hAnsi="Book Antiqua" w:cs="Calibri"/>
                <w:i/>
                <w:iCs/>
              </w:rPr>
              <w:t xml:space="preserve">e </w:t>
            </w:r>
            <w:r w:rsidRPr="00C43850">
              <w:rPr>
                <w:rFonts w:ascii="Book Antiqua" w:hAnsi="Book Antiqua" w:cs="Calibri"/>
                <w:i/>
                <w:iCs/>
                <w:spacing w:val="31"/>
              </w:rPr>
              <w:t xml:space="preserve"> </w:t>
            </w:r>
            <w:r w:rsidRPr="00C43850">
              <w:rPr>
                <w:rFonts w:ascii="Book Antiqua" w:hAnsi="Book Antiqua" w:cs="Calibri"/>
                <w:i/>
                <w:iCs/>
                <w:spacing w:val="-1"/>
              </w:rPr>
              <w:t>da</w:t>
            </w:r>
            <w:r w:rsidRPr="00C43850">
              <w:rPr>
                <w:rFonts w:ascii="Book Antiqua" w:hAnsi="Book Antiqua" w:cs="Calibri"/>
                <w:i/>
                <w:iCs/>
                <w:spacing w:val="1"/>
              </w:rPr>
              <w:t>t</w:t>
            </w:r>
            <w:r w:rsidRPr="00C43850">
              <w:rPr>
                <w:rFonts w:ascii="Book Antiqua" w:hAnsi="Book Antiqua" w:cs="Calibri"/>
                <w:i/>
                <w:iCs/>
              </w:rPr>
              <w:t xml:space="preserve">e </w:t>
            </w:r>
            <w:r w:rsidRPr="00C43850">
              <w:rPr>
                <w:rFonts w:ascii="Book Antiqua" w:hAnsi="Book Antiqua" w:cs="Calibri"/>
                <w:i/>
                <w:iCs/>
                <w:spacing w:val="31"/>
              </w:rPr>
              <w:t xml:space="preserve"> </w:t>
            </w:r>
            <w:r w:rsidRPr="00C43850">
              <w:rPr>
                <w:rFonts w:ascii="Book Antiqua" w:hAnsi="Book Antiqua" w:cs="Calibri"/>
                <w:i/>
                <w:iCs/>
                <w:spacing w:val="-1"/>
              </w:rPr>
              <w:t>f</w:t>
            </w:r>
            <w:r w:rsidRPr="00C43850">
              <w:rPr>
                <w:rFonts w:ascii="Book Antiqua" w:hAnsi="Book Antiqua" w:cs="Calibri"/>
                <w:i/>
                <w:iCs/>
              </w:rPr>
              <w:t>r</w:t>
            </w:r>
            <w:r w:rsidRPr="00C43850">
              <w:rPr>
                <w:rFonts w:ascii="Book Antiqua" w:hAnsi="Book Antiqua" w:cs="Calibri"/>
                <w:i/>
                <w:iCs/>
                <w:spacing w:val="-1"/>
              </w:rPr>
              <w:t>o</w:t>
            </w:r>
            <w:r w:rsidRPr="00C43850">
              <w:rPr>
                <w:rFonts w:ascii="Book Antiqua" w:hAnsi="Book Antiqua" w:cs="Calibri"/>
                <w:i/>
                <w:iCs/>
              </w:rPr>
              <w:t>m</w:t>
            </w:r>
            <w:r w:rsidRPr="00C43850">
              <w:rPr>
                <w:rFonts w:ascii="Book Antiqua" w:hAnsi="Book Antiqua" w:cs="Calibri"/>
                <w:i/>
                <w:iCs/>
              </w:rPr>
              <w:tab/>
            </w:r>
            <w:r w:rsidRPr="00C43850">
              <w:rPr>
                <w:rFonts w:ascii="Book Antiqua" w:hAnsi="Book Antiqua" w:cs="Calibri"/>
                <w:i/>
                <w:iCs/>
                <w:spacing w:val="-1"/>
              </w:rPr>
              <w:t>wh</w:t>
            </w:r>
            <w:r w:rsidRPr="00C43850">
              <w:rPr>
                <w:rFonts w:ascii="Book Antiqua" w:hAnsi="Book Antiqua" w:cs="Calibri"/>
                <w:i/>
                <w:iCs/>
              </w:rPr>
              <w:t>i</w:t>
            </w:r>
            <w:r w:rsidRPr="00C43850">
              <w:rPr>
                <w:rFonts w:ascii="Book Antiqua" w:hAnsi="Book Antiqua" w:cs="Calibri"/>
                <w:i/>
                <w:iCs/>
                <w:spacing w:val="1"/>
              </w:rPr>
              <w:t>c</w:t>
            </w:r>
            <w:r w:rsidRPr="00C43850">
              <w:rPr>
                <w:rFonts w:ascii="Book Antiqua" w:hAnsi="Book Antiqua" w:cs="Calibri"/>
                <w:i/>
                <w:iCs/>
              </w:rPr>
              <w:t xml:space="preserve">h </w:t>
            </w:r>
            <w:r w:rsidRPr="00C43850">
              <w:rPr>
                <w:rFonts w:ascii="Book Antiqua" w:hAnsi="Book Antiqua" w:cs="Calibri"/>
                <w:i/>
                <w:iCs/>
                <w:spacing w:val="30"/>
              </w:rPr>
              <w:t xml:space="preserve"> </w:t>
            </w:r>
            <w:r w:rsidR="0088619D" w:rsidRPr="00C43850">
              <w:rPr>
                <w:rFonts w:ascii="Book Antiqua" w:hAnsi="Book Antiqua" w:cs="Calibri"/>
                <w:i/>
                <w:iCs/>
              </w:rPr>
              <w:t>MTOA</w:t>
            </w:r>
            <w:r w:rsidRPr="00C43850">
              <w:rPr>
                <w:rFonts w:ascii="Book Antiqua" w:hAnsi="Book Antiqua" w:cs="Calibri"/>
                <w:i/>
                <w:iCs/>
              </w:rPr>
              <w:t xml:space="preserve"> </w:t>
            </w:r>
            <w:r w:rsidRPr="00C43850">
              <w:rPr>
                <w:rFonts w:ascii="Book Antiqua" w:hAnsi="Book Antiqua" w:cs="Calibri"/>
                <w:i/>
                <w:iCs/>
                <w:spacing w:val="31"/>
              </w:rPr>
              <w:t xml:space="preserve"> </w:t>
            </w:r>
            <w:r w:rsidRPr="00C43850">
              <w:rPr>
                <w:rFonts w:ascii="Book Antiqua" w:hAnsi="Book Antiqua" w:cs="Calibri"/>
                <w:i/>
                <w:iCs/>
              </w:rPr>
              <w:t>is re</w:t>
            </w:r>
            <w:r w:rsidRPr="00C43850">
              <w:rPr>
                <w:rFonts w:ascii="Book Antiqua" w:hAnsi="Book Antiqua" w:cs="Calibri"/>
                <w:i/>
                <w:iCs/>
                <w:spacing w:val="-1"/>
              </w:rPr>
              <w:t>qu</w:t>
            </w:r>
            <w:r w:rsidRPr="00C43850">
              <w:rPr>
                <w:rFonts w:ascii="Book Antiqua" w:hAnsi="Book Antiqua" w:cs="Calibri"/>
                <w:i/>
                <w:iCs/>
              </w:rPr>
              <w:t>i</w:t>
            </w:r>
            <w:r w:rsidRPr="00C43850">
              <w:rPr>
                <w:rFonts w:ascii="Book Antiqua" w:hAnsi="Book Antiqua" w:cs="Calibri"/>
                <w:i/>
                <w:iCs/>
                <w:spacing w:val="-1"/>
              </w:rPr>
              <w:t>r</w:t>
            </w:r>
            <w:r w:rsidRPr="00C43850">
              <w:rPr>
                <w:rFonts w:ascii="Book Antiqua" w:hAnsi="Book Antiqua" w:cs="Calibri"/>
                <w:i/>
                <w:iCs/>
              </w:rPr>
              <w:t>e</w:t>
            </w:r>
            <w:r w:rsidRPr="00C43850">
              <w:rPr>
                <w:rFonts w:ascii="Book Antiqua" w:hAnsi="Book Antiqua" w:cs="Calibri"/>
                <w:i/>
                <w:iCs/>
                <w:spacing w:val="2"/>
              </w:rPr>
              <w:t>d</w:t>
            </w:r>
            <w:r w:rsidRPr="00C43850">
              <w:rPr>
                <w:rFonts w:ascii="Book Antiqua" w:hAnsi="Book Antiqua" w:cs="Calibri"/>
                <w:i/>
                <w:iCs/>
              </w:rPr>
              <w:t>)</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rPr>
                <w:rFonts w:ascii="Book Antiqua" w:hAnsi="Book Antiqua"/>
              </w:rPr>
            </w:pPr>
          </w:p>
        </w:tc>
      </w:tr>
      <w:tr w:rsidR="006A7188" w:rsidRPr="00C43850" w:rsidTr="00394E57">
        <w:trPr>
          <w:trHeight w:hRule="exact" w:val="1530"/>
        </w:trPr>
        <w:tc>
          <w:tcPr>
            <w:tcW w:w="1032"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spacing w:after="0" w:line="240" w:lineRule="auto"/>
              <w:rPr>
                <w:rFonts w:ascii="Book Antiqua" w:hAnsi="Book Antiqua"/>
              </w:rPr>
            </w:pPr>
          </w:p>
        </w:tc>
        <w:tc>
          <w:tcPr>
            <w:tcW w:w="5777" w:type="dxa"/>
            <w:tcBorders>
              <w:top w:val="single" w:sz="4" w:space="0" w:color="000000"/>
              <w:left w:val="single" w:sz="4" w:space="0" w:color="000000"/>
              <w:bottom w:val="single" w:sz="4" w:space="0" w:color="000000"/>
              <w:right w:val="single" w:sz="4" w:space="0" w:color="000000"/>
            </w:tcBorders>
          </w:tcPr>
          <w:p w:rsidR="0088619D" w:rsidRPr="00C43850" w:rsidRDefault="00AF760C" w:rsidP="00AF760C">
            <w:pPr>
              <w:widowControl w:val="0"/>
              <w:tabs>
                <w:tab w:val="left" w:pos="680"/>
              </w:tabs>
              <w:autoSpaceDE w:val="0"/>
              <w:autoSpaceDN w:val="0"/>
              <w:adjustRightInd w:val="0"/>
              <w:spacing w:after="0" w:line="240" w:lineRule="auto"/>
              <w:ind w:left="233" w:right="144"/>
              <w:rPr>
                <w:rFonts w:ascii="Book Antiqua" w:hAnsi="Book Antiqua" w:cs="Calibri"/>
              </w:rPr>
            </w:pPr>
            <w:r>
              <w:rPr>
                <w:rFonts w:ascii="Book Antiqua" w:hAnsi="Book Antiqua" w:cs="Calibri"/>
                <w:position w:val="1"/>
              </w:rPr>
              <w:t xml:space="preserve">5d   </w:t>
            </w:r>
            <w:r w:rsidR="006A7188" w:rsidRPr="00C43850">
              <w:rPr>
                <w:rFonts w:ascii="Book Antiqua" w:hAnsi="Book Antiqua" w:cs="Calibri"/>
                <w:position w:val="1"/>
              </w:rPr>
              <w:t>Inj</w:t>
            </w:r>
            <w:r w:rsidR="006A7188" w:rsidRPr="00C43850">
              <w:rPr>
                <w:rFonts w:ascii="Book Antiqua" w:hAnsi="Book Antiqua" w:cs="Calibri"/>
                <w:spacing w:val="1"/>
                <w:position w:val="1"/>
              </w:rPr>
              <w:t>e</w:t>
            </w:r>
            <w:r w:rsidR="006A7188" w:rsidRPr="00C43850">
              <w:rPr>
                <w:rFonts w:ascii="Book Antiqua" w:hAnsi="Book Antiqua" w:cs="Calibri"/>
                <w:spacing w:val="2"/>
                <w:position w:val="1"/>
              </w:rPr>
              <w:t>c</w:t>
            </w:r>
            <w:r w:rsidR="006A7188" w:rsidRPr="00C43850">
              <w:rPr>
                <w:rFonts w:ascii="Book Antiqua" w:hAnsi="Book Antiqua" w:cs="Calibri"/>
                <w:spacing w:val="1"/>
                <w:position w:val="1"/>
              </w:rPr>
              <w:t>t</w:t>
            </w:r>
            <w:r w:rsidR="006A7188" w:rsidRPr="00C43850">
              <w:rPr>
                <w:rFonts w:ascii="Book Antiqua" w:hAnsi="Book Antiqua" w:cs="Calibri"/>
                <w:spacing w:val="-2"/>
                <w:position w:val="1"/>
              </w:rPr>
              <w:t>i</w:t>
            </w:r>
            <w:r w:rsidR="006A7188" w:rsidRPr="00C43850">
              <w:rPr>
                <w:rFonts w:ascii="Book Antiqua" w:hAnsi="Book Antiqua" w:cs="Calibri"/>
                <w:position w:val="1"/>
              </w:rPr>
              <w:t>on</w:t>
            </w:r>
            <w:r w:rsidR="006A7188" w:rsidRPr="00C43850">
              <w:rPr>
                <w:rFonts w:ascii="Book Antiqua" w:hAnsi="Book Antiqua" w:cs="Calibri"/>
                <w:spacing w:val="-1"/>
                <w:position w:val="1"/>
              </w:rPr>
              <w:t xml:space="preserve"> </w:t>
            </w:r>
            <w:r w:rsidR="006A7188" w:rsidRPr="00C43850">
              <w:rPr>
                <w:rFonts w:ascii="Book Antiqua" w:hAnsi="Book Antiqua" w:cs="Calibri"/>
                <w:position w:val="1"/>
              </w:rPr>
              <w:t>of P</w:t>
            </w:r>
            <w:r w:rsidR="006A7188" w:rsidRPr="00C43850">
              <w:rPr>
                <w:rFonts w:ascii="Book Antiqua" w:hAnsi="Book Antiqua" w:cs="Calibri"/>
                <w:spacing w:val="1"/>
                <w:position w:val="1"/>
              </w:rPr>
              <w:t>o</w:t>
            </w:r>
            <w:r w:rsidR="006A7188" w:rsidRPr="00C43850">
              <w:rPr>
                <w:rFonts w:ascii="Book Antiqua" w:hAnsi="Book Antiqua" w:cs="Calibri"/>
                <w:spacing w:val="-1"/>
                <w:position w:val="1"/>
              </w:rPr>
              <w:t>w</w:t>
            </w:r>
            <w:r w:rsidR="006A7188" w:rsidRPr="00C43850">
              <w:rPr>
                <w:rFonts w:ascii="Book Antiqua" w:hAnsi="Book Antiqua" w:cs="Calibri"/>
                <w:position w:val="1"/>
              </w:rPr>
              <w:t>er</w:t>
            </w:r>
          </w:p>
          <w:p w:rsidR="006A7188" w:rsidRPr="00C43850" w:rsidRDefault="006A7188" w:rsidP="00AF760C">
            <w:pPr>
              <w:widowControl w:val="0"/>
              <w:autoSpaceDE w:val="0"/>
              <w:autoSpaceDN w:val="0"/>
              <w:adjustRightInd w:val="0"/>
              <w:spacing w:after="0" w:line="240" w:lineRule="auto"/>
              <w:ind w:left="593" w:right="144"/>
              <w:rPr>
                <w:rFonts w:ascii="Book Antiqua" w:hAnsi="Book Antiqua" w:cs="Calibri"/>
              </w:rPr>
            </w:pPr>
            <w:r w:rsidRPr="00C43850">
              <w:rPr>
                <w:rFonts w:ascii="Book Antiqua" w:hAnsi="Book Antiqua" w:cs="Calibri"/>
              </w:rPr>
              <w:t>E</w:t>
            </w:r>
            <w:r w:rsidRPr="00C43850">
              <w:rPr>
                <w:rFonts w:ascii="Book Antiqua" w:hAnsi="Book Antiqua" w:cs="Calibri"/>
                <w:spacing w:val="1"/>
              </w:rPr>
              <w:t>nt</w:t>
            </w:r>
            <w:r w:rsidRPr="00C43850">
              <w:rPr>
                <w:rFonts w:ascii="Book Antiqua" w:hAnsi="Book Antiqua" w:cs="Calibri"/>
                <w:spacing w:val="-2"/>
              </w:rPr>
              <w:t>i</w:t>
            </w:r>
            <w:r w:rsidRPr="00C43850">
              <w:rPr>
                <w:rFonts w:ascii="Book Antiqua" w:hAnsi="Book Antiqua" w:cs="Calibri"/>
                <w:spacing w:val="1"/>
              </w:rPr>
              <w:t>t</w:t>
            </w:r>
            <w:r w:rsidRPr="00C43850">
              <w:rPr>
                <w:rFonts w:ascii="Book Antiqua" w:hAnsi="Book Antiqua" w:cs="Calibri"/>
              </w:rPr>
              <w:t>y</w:t>
            </w:r>
          </w:p>
          <w:p w:rsidR="006A7188" w:rsidRPr="00C43850" w:rsidRDefault="006A7188" w:rsidP="00AF760C">
            <w:pPr>
              <w:widowControl w:val="0"/>
              <w:autoSpaceDE w:val="0"/>
              <w:autoSpaceDN w:val="0"/>
              <w:adjustRightInd w:val="0"/>
              <w:spacing w:after="0" w:line="240" w:lineRule="auto"/>
              <w:ind w:left="593" w:right="144"/>
              <w:rPr>
                <w:rFonts w:ascii="Book Antiqua" w:hAnsi="Book Antiqua" w:cs="Calibri"/>
              </w:rPr>
            </w:pPr>
            <w:r w:rsidRPr="00C43850">
              <w:rPr>
                <w:rFonts w:ascii="Book Antiqua" w:hAnsi="Book Antiqua" w:cs="Calibri"/>
              </w:rPr>
              <w:t>S</w:t>
            </w:r>
            <w:r w:rsidRPr="00C43850">
              <w:rPr>
                <w:rFonts w:ascii="Book Antiqua" w:hAnsi="Book Antiqua" w:cs="Calibri"/>
                <w:spacing w:val="1"/>
              </w:rPr>
              <w:t>t</w:t>
            </w:r>
            <w:r w:rsidRPr="00C43850">
              <w:rPr>
                <w:rFonts w:ascii="Book Antiqua" w:hAnsi="Book Antiqua" w:cs="Calibri"/>
              </w:rPr>
              <w:t>a</w:t>
            </w:r>
            <w:r w:rsidRPr="00C43850">
              <w:rPr>
                <w:rFonts w:ascii="Book Antiqua" w:hAnsi="Book Antiqua" w:cs="Calibri"/>
                <w:spacing w:val="1"/>
              </w:rPr>
              <w:t>t</w:t>
            </w:r>
            <w:r w:rsidRPr="00C43850">
              <w:rPr>
                <w:rFonts w:ascii="Book Antiqua" w:hAnsi="Book Antiqua" w:cs="Calibri"/>
                <w:spacing w:val="-2"/>
              </w:rPr>
              <w:t>e</w:t>
            </w:r>
            <w:r w:rsidRPr="00C43850">
              <w:rPr>
                <w:rFonts w:ascii="Book Antiqua" w:hAnsi="Book Antiqua" w:cs="Calibri"/>
                <w:spacing w:val="1"/>
              </w:rPr>
              <w:t>/</w:t>
            </w:r>
            <w:r w:rsidRPr="00C43850">
              <w:rPr>
                <w:rFonts w:ascii="Book Antiqua" w:hAnsi="Book Antiqua" w:cs="Calibri"/>
              </w:rPr>
              <w:t>Region</w:t>
            </w:r>
          </w:p>
          <w:p w:rsidR="006A7188" w:rsidRPr="00C43850" w:rsidRDefault="006A7188" w:rsidP="00AF760C">
            <w:pPr>
              <w:widowControl w:val="0"/>
              <w:autoSpaceDE w:val="0"/>
              <w:autoSpaceDN w:val="0"/>
              <w:adjustRightInd w:val="0"/>
              <w:spacing w:after="0" w:line="240" w:lineRule="auto"/>
              <w:ind w:left="593" w:right="144"/>
              <w:rPr>
                <w:rFonts w:ascii="Book Antiqua" w:hAnsi="Book Antiqua" w:cs="Calibri"/>
              </w:rPr>
            </w:pPr>
            <w:r w:rsidRPr="00C43850">
              <w:rPr>
                <w:rFonts w:ascii="Book Antiqua" w:hAnsi="Book Antiqua" w:cs="Calibri"/>
              </w:rPr>
              <w:t>Qua</w:t>
            </w:r>
            <w:r w:rsidRPr="00C43850">
              <w:rPr>
                <w:rFonts w:ascii="Book Antiqua" w:hAnsi="Book Antiqua" w:cs="Calibri"/>
                <w:spacing w:val="1"/>
              </w:rPr>
              <w:t>n</w:t>
            </w:r>
            <w:r w:rsidRPr="00C43850">
              <w:rPr>
                <w:rFonts w:ascii="Book Antiqua" w:hAnsi="Book Antiqua" w:cs="Calibri"/>
                <w:spacing w:val="-1"/>
              </w:rPr>
              <w:t>t</w:t>
            </w:r>
            <w:r w:rsidRPr="00C43850">
              <w:rPr>
                <w:rFonts w:ascii="Book Antiqua" w:hAnsi="Book Antiqua" w:cs="Calibri"/>
                <w:spacing w:val="1"/>
              </w:rPr>
              <w:t>um-</w:t>
            </w:r>
            <w:r w:rsidRPr="00C43850">
              <w:rPr>
                <w:rFonts w:ascii="Book Antiqua" w:hAnsi="Book Antiqua" w:cs="Calibri"/>
              </w:rPr>
              <w:t>1</w:t>
            </w:r>
          </w:p>
          <w:p w:rsidR="006A7188" w:rsidRPr="00C43850" w:rsidRDefault="006A7188" w:rsidP="00AF760C">
            <w:pPr>
              <w:widowControl w:val="0"/>
              <w:autoSpaceDE w:val="0"/>
              <w:autoSpaceDN w:val="0"/>
              <w:adjustRightInd w:val="0"/>
              <w:spacing w:after="0" w:line="240" w:lineRule="auto"/>
              <w:ind w:left="593" w:right="144"/>
              <w:rPr>
                <w:rFonts w:ascii="Book Antiqua" w:hAnsi="Book Antiqua"/>
              </w:rPr>
            </w:pPr>
            <w:r w:rsidRPr="00C43850">
              <w:rPr>
                <w:rFonts w:ascii="Book Antiqua" w:hAnsi="Book Antiqua" w:cs="Calibri"/>
              </w:rPr>
              <w:t>Co</w:t>
            </w:r>
            <w:r w:rsidRPr="00C43850">
              <w:rPr>
                <w:rFonts w:ascii="Book Antiqua" w:hAnsi="Book Antiqua" w:cs="Calibri"/>
                <w:spacing w:val="-1"/>
              </w:rPr>
              <w:t>n</w:t>
            </w:r>
            <w:r w:rsidRPr="00C43850">
              <w:rPr>
                <w:rFonts w:ascii="Book Antiqua" w:hAnsi="Book Antiqua" w:cs="Calibri"/>
                <w:spacing w:val="1"/>
              </w:rPr>
              <w:t>n</w:t>
            </w:r>
            <w:r w:rsidRPr="00C43850">
              <w:rPr>
                <w:rFonts w:ascii="Book Antiqua" w:hAnsi="Book Antiqua" w:cs="Calibri"/>
              </w:rPr>
              <w:t>ec</w:t>
            </w:r>
            <w:r w:rsidRPr="00C43850">
              <w:rPr>
                <w:rFonts w:ascii="Book Antiqua" w:hAnsi="Book Antiqua" w:cs="Calibri"/>
                <w:spacing w:val="1"/>
              </w:rPr>
              <w:t>t</w:t>
            </w:r>
            <w:r w:rsidRPr="00C43850">
              <w:rPr>
                <w:rFonts w:ascii="Book Antiqua" w:hAnsi="Book Antiqua" w:cs="Calibri"/>
              </w:rPr>
              <w:t>iv</w:t>
            </w:r>
            <w:r w:rsidRPr="00C43850">
              <w:rPr>
                <w:rFonts w:ascii="Book Antiqua" w:hAnsi="Book Antiqua" w:cs="Calibri"/>
                <w:spacing w:val="-3"/>
              </w:rPr>
              <w:t>i</w:t>
            </w:r>
            <w:r w:rsidRPr="00C43850">
              <w:rPr>
                <w:rFonts w:ascii="Book Antiqua" w:hAnsi="Book Antiqua" w:cs="Calibri"/>
                <w:spacing w:val="1"/>
              </w:rPr>
              <w:t>t</w:t>
            </w:r>
            <w:r w:rsidRPr="00C43850">
              <w:rPr>
                <w:rFonts w:ascii="Book Antiqua" w:hAnsi="Book Antiqua" w:cs="Calibri"/>
              </w:rPr>
              <w:t xml:space="preserve">y </w:t>
            </w:r>
            <w:r w:rsidRPr="00C43850">
              <w:rPr>
                <w:rFonts w:ascii="Book Antiqua" w:hAnsi="Book Antiqua" w:cs="Calibri"/>
                <w:spacing w:val="-1"/>
              </w:rPr>
              <w:t>w</w:t>
            </w:r>
            <w:r w:rsidRPr="00C43850">
              <w:rPr>
                <w:rFonts w:ascii="Book Antiqua" w:hAnsi="Book Antiqua" w:cs="Calibri"/>
              </w:rPr>
              <w:t>i</w:t>
            </w:r>
            <w:r w:rsidRPr="00C43850">
              <w:rPr>
                <w:rFonts w:ascii="Book Antiqua" w:hAnsi="Book Antiqua" w:cs="Calibri"/>
                <w:spacing w:val="1"/>
              </w:rPr>
              <w:t>t</w:t>
            </w:r>
            <w:r w:rsidRPr="00C43850">
              <w:rPr>
                <w:rFonts w:ascii="Book Antiqua" w:hAnsi="Book Antiqua" w:cs="Calibri"/>
              </w:rPr>
              <w:t>h</w:t>
            </w:r>
            <w:r w:rsidRPr="00C43850">
              <w:rPr>
                <w:rFonts w:ascii="Book Antiqua" w:hAnsi="Book Antiqua" w:cs="Calibri"/>
                <w:spacing w:val="-1"/>
              </w:rPr>
              <w:t xml:space="preserve"> </w:t>
            </w:r>
            <w:r w:rsidRPr="00C43850">
              <w:rPr>
                <w:rFonts w:ascii="Book Antiqua" w:hAnsi="Book Antiqua" w:cs="Calibri"/>
                <w:spacing w:val="1"/>
              </w:rPr>
              <w:t>t</w:t>
            </w:r>
            <w:r w:rsidRPr="00C43850">
              <w:rPr>
                <w:rFonts w:ascii="Book Antiqua" w:hAnsi="Book Antiqua" w:cs="Calibri"/>
                <w:spacing w:val="-1"/>
              </w:rPr>
              <w:t>h</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rPr>
              <w:t>Gr</w:t>
            </w:r>
            <w:r w:rsidRPr="00C43850">
              <w:rPr>
                <w:rFonts w:ascii="Book Antiqua" w:hAnsi="Book Antiqua" w:cs="Calibri"/>
                <w:spacing w:val="-2"/>
              </w:rPr>
              <w:t>i</w:t>
            </w:r>
            <w:r w:rsidRPr="00C43850">
              <w:rPr>
                <w:rFonts w:ascii="Book Antiqua" w:hAnsi="Book Antiqua" w:cs="Calibri"/>
              </w:rPr>
              <w:t>d</w:t>
            </w:r>
          </w:p>
        </w:tc>
        <w:tc>
          <w:tcPr>
            <w:tcW w:w="2951" w:type="dxa"/>
            <w:tcBorders>
              <w:top w:val="single" w:sz="4" w:space="0" w:color="000000"/>
              <w:left w:val="single" w:sz="4" w:space="0" w:color="000000"/>
              <w:bottom w:val="single" w:sz="4" w:space="0" w:color="000000"/>
              <w:right w:val="single" w:sz="4" w:space="0" w:color="000000"/>
            </w:tcBorders>
          </w:tcPr>
          <w:p w:rsidR="006A7188" w:rsidRPr="00C43850" w:rsidRDefault="006A7188" w:rsidP="00394E57">
            <w:pPr>
              <w:widowControl w:val="0"/>
              <w:autoSpaceDE w:val="0"/>
              <w:autoSpaceDN w:val="0"/>
              <w:adjustRightInd w:val="0"/>
              <w:spacing w:after="0" w:line="240" w:lineRule="auto"/>
              <w:rPr>
                <w:rFonts w:ascii="Book Antiqua" w:hAnsi="Book Antiqua"/>
              </w:rPr>
            </w:pPr>
          </w:p>
        </w:tc>
      </w:tr>
    </w:tbl>
    <w:p w:rsidR="006A7188" w:rsidRPr="00910BCB" w:rsidRDefault="006A7188" w:rsidP="006A7188">
      <w:pPr>
        <w:spacing w:after="0" w:line="240" w:lineRule="auto"/>
        <w:jc w:val="center"/>
        <w:rPr>
          <w:rFonts w:ascii="Book Antiqua" w:hAnsi="Book Antiqua"/>
          <w:b/>
          <w:sz w:val="24"/>
          <w:szCs w:val="24"/>
          <w:u w:val="single"/>
        </w:rPr>
      </w:pPr>
      <w:r w:rsidRPr="00910BCB">
        <w:rPr>
          <w:rFonts w:ascii="Book Antiqua" w:hAnsi="Book Antiqua"/>
          <w:b/>
          <w:sz w:val="24"/>
          <w:szCs w:val="24"/>
          <w:u w:val="single"/>
        </w:rPr>
        <w:t xml:space="preserve">Application for Grant of </w:t>
      </w:r>
      <w:r w:rsidR="0088619D" w:rsidRPr="00910BCB">
        <w:rPr>
          <w:rFonts w:ascii="Book Antiqua" w:hAnsi="Book Antiqua"/>
          <w:b/>
          <w:sz w:val="24"/>
          <w:szCs w:val="24"/>
          <w:u w:val="single"/>
        </w:rPr>
        <w:t>Medium Term Open Access</w:t>
      </w:r>
      <w:r w:rsidRPr="00910BCB">
        <w:rPr>
          <w:rFonts w:ascii="Book Antiqua" w:hAnsi="Book Antiqua"/>
          <w:b/>
          <w:sz w:val="24"/>
          <w:szCs w:val="24"/>
          <w:u w:val="single"/>
        </w:rPr>
        <w:t xml:space="preserve"> (</w:t>
      </w:r>
      <w:r w:rsidR="0088619D" w:rsidRPr="00910BCB">
        <w:rPr>
          <w:rFonts w:ascii="Book Antiqua" w:hAnsi="Book Antiqua"/>
          <w:b/>
          <w:sz w:val="24"/>
          <w:szCs w:val="24"/>
          <w:u w:val="single"/>
        </w:rPr>
        <w:t>M</w:t>
      </w:r>
      <w:r w:rsidRPr="00910BCB">
        <w:rPr>
          <w:rFonts w:ascii="Book Antiqua" w:hAnsi="Book Antiqua"/>
          <w:b/>
          <w:sz w:val="24"/>
          <w:szCs w:val="24"/>
          <w:u w:val="single"/>
        </w:rPr>
        <w:t>T</w:t>
      </w:r>
      <w:r w:rsidR="0088619D" w:rsidRPr="00910BCB">
        <w:rPr>
          <w:rFonts w:ascii="Book Antiqua" w:hAnsi="Book Antiqua"/>
          <w:b/>
          <w:sz w:val="24"/>
          <w:szCs w:val="24"/>
          <w:u w:val="single"/>
        </w:rPr>
        <w:t>O</w:t>
      </w:r>
      <w:r w:rsidRPr="00910BCB">
        <w:rPr>
          <w:rFonts w:ascii="Book Antiqua" w:hAnsi="Book Antiqua"/>
          <w:b/>
          <w:sz w:val="24"/>
          <w:szCs w:val="24"/>
          <w:u w:val="single"/>
        </w:rPr>
        <w:t>A)</w:t>
      </w:r>
    </w:p>
    <w:tbl>
      <w:tblPr>
        <w:tblW w:w="9883" w:type="dxa"/>
        <w:tblInd w:w="5" w:type="dxa"/>
        <w:tblLayout w:type="fixed"/>
        <w:tblCellMar>
          <w:left w:w="0" w:type="dxa"/>
          <w:right w:w="0" w:type="dxa"/>
        </w:tblCellMar>
        <w:tblLook w:val="0000"/>
      </w:tblPr>
      <w:tblGrid>
        <w:gridCol w:w="993"/>
        <w:gridCol w:w="5913"/>
        <w:gridCol w:w="2977"/>
      </w:tblGrid>
      <w:tr w:rsidR="006A7188" w:rsidRPr="00C43850" w:rsidTr="00332663">
        <w:trPr>
          <w:trHeight w:hRule="exact" w:val="1853"/>
        </w:trPr>
        <w:tc>
          <w:tcPr>
            <w:tcW w:w="993" w:type="dxa"/>
            <w:tcBorders>
              <w:top w:val="single" w:sz="4" w:space="0" w:color="000000"/>
              <w:left w:val="single" w:sz="4" w:space="0" w:color="000000"/>
              <w:bottom w:val="single" w:sz="4" w:space="0" w:color="000000"/>
              <w:right w:val="single" w:sz="4" w:space="0" w:color="000000"/>
            </w:tcBorders>
          </w:tcPr>
          <w:p w:rsidR="006A7188" w:rsidRPr="00C43850" w:rsidRDefault="006A7188" w:rsidP="00332663">
            <w:pPr>
              <w:widowControl w:val="0"/>
              <w:autoSpaceDE w:val="0"/>
              <w:autoSpaceDN w:val="0"/>
              <w:adjustRightInd w:val="0"/>
              <w:ind w:left="-102" w:right="568"/>
              <w:rPr>
                <w:rFonts w:ascii="Book Antiqua" w:hAnsi="Book Antiqua"/>
              </w:rPr>
            </w:pPr>
          </w:p>
        </w:tc>
        <w:tc>
          <w:tcPr>
            <w:tcW w:w="5913" w:type="dxa"/>
            <w:tcBorders>
              <w:top w:val="single" w:sz="4" w:space="0" w:color="000000"/>
              <w:left w:val="single" w:sz="4" w:space="0" w:color="000000"/>
              <w:bottom w:val="single" w:sz="4" w:space="0" w:color="000000"/>
              <w:right w:val="single" w:sz="4" w:space="0" w:color="000000"/>
            </w:tcBorders>
          </w:tcPr>
          <w:p w:rsidR="0088619D" w:rsidRPr="00C43850" w:rsidRDefault="006A7188" w:rsidP="00AF760C">
            <w:pPr>
              <w:widowControl w:val="0"/>
              <w:tabs>
                <w:tab w:val="left" w:pos="760"/>
              </w:tabs>
              <w:autoSpaceDE w:val="0"/>
              <w:autoSpaceDN w:val="0"/>
              <w:adjustRightInd w:val="0"/>
              <w:spacing w:after="0" w:line="240" w:lineRule="auto"/>
              <w:ind w:left="267" w:right="246"/>
              <w:rPr>
                <w:rFonts w:ascii="Book Antiqua" w:hAnsi="Book Antiqua" w:cs="Calibri"/>
              </w:rPr>
            </w:pPr>
            <w:r w:rsidRPr="00C43850">
              <w:rPr>
                <w:rFonts w:ascii="Book Antiqua" w:hAnsi="Book Antiqua" w:cs="Calibri"/>
                <w:position w:val="1"/>
              </w:rPr>
              <w:t>5e</w:t>
            </w:r>
            <w:r w:rsidR="00AF760C">
              <w:rPr>
                <w:rFonts w:ascii="Book Antiqua" w:hAnsi="Book Antiqua" w:cs="Calibri"/>
                <w:position w:val="1"/>
              </w:rPr>
              <w:t xml:space="preserve">    </w:t>
            </w:r>
            <w:proofErr w:type="spellStart"/>
            <w:r w:rsidRPr="00C43850">
              <w:rPr>
                <w:rFonts w:ascii="Book Antiqua" w:hAnsi="Book Antiqua" w:cs="Calibri"/>
                <w:spacing w:val="1"/>
                <w:position w:val="1"/>
              </w:rPr>
              <w:t>D</w:t>
            </w:r>
            <w:r w:rsidRPr="00C43850">
              <w:rPr>
                <w:rFonts w:ascii="Book Antiqua" w:hAnsi="Book Antiqua" w:cs="Calibri"/>
                <w:position w:val="1"/>
              </w:rPr>
              <w:t>rawal</w:t>
            </w:r>
            <w:proofErr w:type="spellEnd"/>
            <w:r w:rsidRPr="00C43850">
              <w:rPr>
                <w:rFonts w:ascii="Book Antiqua" w:hAnsi="Book Antiqua" w:cs="Calibri"/>
                <w:spacing w:val="-2"/>
                <w:position w:val="1"/>
              </w:rPr>
              <w:t xml:space="preserve"> </w:t>
            </w:r>
            <w:r w:rsidRPr="00C43850">
              <w:rPr>
                <w:rFonts w:ascii="Book Antiqua" w:hAnsi="Book Antiqua" w:cs="Calibri"/>
                <w:position w:val="1"/>
              </w:rPr>
              <w:t>of P</w:t>
            </w:r>
            <w:r w:rsidRPr="00C43850">
              <w:rPr>
                <w:rFonts w:ascii="Book Antiqua" w:hAnsi="Book Antiqua" w:cs="Calibri"/>
                <w:spacing w:val="1"/>
                <w:position w:val="1"/>
              </w:rPr>
              <w:t>o</w:t>
            </w:r>
            <w:r w:rsidRPr="00C43850">
              <w:rPr>
                <w:rFonts w:ascii="Book Antiqua" w:hAnsi="Book Antiqua" w:cs="Calibri"/>
                <w:spacing w:val="-1"/>
                <w:position w:val="1"/>
              </w:rPr>
              <w:t>w</w:t>
            </w:r>
            <w:r w:rsidRPr="00C43850">
              <w:rPr>
                <w:rFonts w:ascii="Book Antiqua" w:hAnsi="Book Antiqua" w:cs="Calibri"/>
                <w:position w:val="1"/>
              </w:rPr>
              <w:t>er</w:t>
            </w:r>
            <w:r w:rsidRPr="00C43850">
              <w:rPr>
                <w:rFonts w:ascii="Book Antiqua" w:hAnsi="Book Antiqua" w:cs="Calibri"/>
                <w:spacing w:val="2"/>
                <w:position w:val="1"/>
              </w:rPr>
              <w:t xml:space="preserve"> </w:t>
            </w:r>
          </w:p>
          <w:p w:rsidR="006A7188" w:rsidRPr="00C43850" w:rsidRDefault="0088619D" w:rsidP="00AF760C">
            <w:pPr>
              <w:widowControl w:val="0"/>
              <w:autoSpaceDE w:val="0"/>
              <w:autoSpaceDN w:val="0"/>
              <w:adjustRightInd w:val="0"/>
              <w:spacing w:after="0" w:line="240" w:lineRule="auto"/>
              <w:ind w:left="267" w:right="246" w:hanging="2230"/>
              <w:rPr>
                <w:rFonts w:ascii="Book Antiqua" w:hAnsi="Book Antiqua" w:cs="Calibri"/>
              </w:rPr>
            </w:pPr>
            <w:r w:rsidRPr="00C43850">
              <w:rPr>
                <w:rFonts w:ascii="Book Antiqua" w:hAnsi="Book Antiqua" w:cs="Calibri"/>
              </w:rPr>
              <w:t xml:space="preserve">                                        </w:t>
            </w:r>
            <w:r w:rsidR="001E66D0">
              <w:rPr>
                <w:rFonts w:ascii="Book Antiqua" w:hAnsi="Book Antiqua" w:cs="Calibri"/>
              </w:rPr>
              <w:t xml:space="preserve">        </w:t>
            </w:r>
            <w:r w:rsidR="006A7188" w:rsidRPr="00C43850">
              <w:rPr>
                <w:rFonts w:ascii="Book Antiqua" w:hAnsi="Book Antiqua" w:cs="Calibri"/>
              </w:rPr>
              <w:t>E</w:t>
            </w:r>
            <w:r w:rsidR="006A7188" w:rsidRPr="00C43850">
              <w:rPr>
                <w:rFonts w:ascii="Book Antiqua" w:hAnsi="Book Antiqua" w:cs="Calibri"/>
                <w:spacing w:val="1"/>
              </w:rPr>
              <w:t>nt</w:t>
            </w:r>
            <w:r w:rsidR="006A7188" w:rsidRPr="00C43850">
              <w:rPr>
                <w:rFonts w:ascii="Book Antiqua" w:hAnsi="Book Antiqua" w:cs="Calibri"/>
                <w:spacing w:val="-2"/>
              </w:rPr>
              <w:t>i</w:t>
            </w:r>
            <w:r w:rsidR="006A7188" w:rsidRPr="00C43850">
              <w:rPr>
                <w:rFonts w:ascii="Book Antiqua" w:hAnsi="Book Antiqua" w:cs="Calibri"/>
                <w:spacing w:val="1"/>
              </w:rPr>
              <w:t>t</w:t>
            </w:r>
            <w:r w:rsidR="006A7188" w:rsidRPr="00C43850">
              <w:rPr>
                <w:rFonts w:ascii="Book Antiqua" w:hAnsi="Book Antiqua" w:cs="Calibri"/>
              </w:rPr>
              <w:t>y</w:t>
            </w:r>
          </w:p>
          <w:p w:rsidR="006A7188" w:rsidRPr="00C43850" w:rsidRDefault="001E66D0" w:rsidP="00AF760C">
            <w:pPr>
              <w:widowControl w:val="0"/>
              <w:autoSpaceDE w:val="0"/>
              <w:autoSpaceDN w:val="0"/>
              <w:adjustRightInd w:val="0"/>
              <w:spacing w:after="0" w:line="240" w:lineRule="auto"/>
              <w:ind w:left="267" w:right="246"/>
              <w:rPr>
                <w:rFonts w:ascii="Book Antiqua" w:hAnsi="Book Antiqua" w:cs="Calibri"/>
              </w:rPr>
            </w:pPr>
            <w:r>
              <w:rPr>
                <w:rFonts w:ascii="Book Antiqua" w:hAnsi="Book Antiqua" w:cs="Calibri"/>
              </w:rPr>
              <w:t xml:space="preserve">       </w:t>
            </w:r>
            <w:r w:rsidR="00AF760C">
              <w:rPr>
                <w:rFonts w:ascii="Book Antiqua" w:hAnsi="Book Antiqua" w:cs="Calibri"/>
              </w:rPr>
              <w:t xml:space="preserve"> </w:t>
            </w:r>
            <w:r w:rsidR="006A7188" w:rsidRPr="00C43850">
              <w:rPr>
                <w:rFonts w:ascii="Book Antiqua" w:hAnsi="Book Antiqua" w:cs="Calibri"/>
              </w:rPr>
              <w:t>S</w:t>
            </w:r>
            <w:r w:rsidR="006A7188" w:rsidRPr="00C43850">
              <w:rPr>
                <w:rFonts w:ascii="Book Antiqua" w:hAnsi="Book Antiqua" w:cs="Calibri"/>
                <w:spacing w:val="1"/>
              </w:rPr>
              <w:t>t</w:t>
            </w:r>
            <w:r w:rsidR="006A7188" w:rsidRPr="00C43850">
              <w:rPr>
                <w:rFonts w:ascii="Book Antiqua" w:hAnsi="Book Antiqua" w:cs="Calibri"/>
              </w:rPr>
              <w:t>a</w:t>
            </w:r>
            <w:r w:rsidR="006A7188" w:rsidRPr="00C43850">
              <w:rPr>
                <w:rFonts w:ascii="Book Antiqua" w:hAnsi="Book Antiqua" w:cs="Calibri"/>
                <w:spacing w:val="1"/>
              </w:rPr>
              <w:t>t</w:t>
            </w:r>
            <w:r w:rsidR="006A7188" w:rsidRPr="00C43850">
              <w:rPr>
                <w:rFonts w:ascii="Book Antiqua" w:hAnsi="Book Antiqua" w:cs="Calibri"/>
                <w:spacing w:val="-2"/>
              </w:rPr>
              <w:t>e</w:t>
            </w:r>
            <w:r w:rsidR="006A7188" w:rsidRPr="00C43850">
              <w:rPr>
                <w:rFonts w:ascii="Book Antiqua" w:hAnsi="Book Antiqua" w:cs="Calibri"/>
                <w:spacing w:val="1"/>
              </w:rPr>
              <w:t>/</w:t>
            </w:r>
            <w:r w:rsidR="006A7188" w:rsidRPr="00C43850">
              <w:rPr>
                <w:rFonts w:ascii="Book Antiqua" w:hAnsi="Book Antiqua" w:cs="Calibri"/>
              </w:rPr>
              <w:t>Region</w:t>
            </w:r>
          </w:p>
          <w:p w:rsidR="006A7188" w:rsidRPr="00C43850" w:rsidRDefault="00AF760C" w:rsidP="00AF760C">
            <w:pPr>
              <w:widowControl w:val="0"/>
              <w:autoSpaceDE w:val="0"/>
              <w:autoSpaceDN w:val="0"/>
              <w:adjustRightInd w:val="0"/>
              <w:spacing w:before="2" w:after="0" w:line="240" w:lineRule="auto"/>
              <w:ind w:left="267" w:right="246"/>
              <w:rPr>
                <w:rFonts w:ascii="Book Antiqua" w:hAnsi="Book Antiqua" w:cs="Calibri"/>
              </w:rPr>
            </w:pPr>
            <w:r>
              <w:rPr>
                <w:rFonts w:ascii="Book Antiqua" w:hAnsi="Book Antiqua" w:cs="Calibri"/>
              </w:rPr>
              <w:t xml:space="preserve">     </w:t>
            </w:r>
            <w:r w:rsidR="001E66D0">
              <w:rPr>
                <w:rFonts w:ascii="Book Antiqua" w:hAnsi="Book Antiqua" w:cs="Calibri"/>
              </w:rPr>
              <w:t xml:space="preserve">   </w:t>
            </w:r>
            <w:r w:rsidR="006A7188" w:rsidRPr="00C43850">
              <w:rPr>
                <w:rFonts w:ascii="Book Antiqua" w:hAnsi="Book Antiqua" w:cs="Calibri"/>
              </w:rPr>
              <w:t>Qua</w:t>
            </w:r>
            <w:r w:rsidR="006A7188" w:rsidRPr="00C43850">
              <w:rPr>
                <w:rFonts w:ascii="Book Antiqua" w:hAnsi="Book Antiqua" w:cs="Calibri"/>
                <w:spacing w:val="1"/>
              </w:rPr>
              <w:t>n</w:t>
            </w:r>
            <w:r w:rsidR="006A7188" w:rsidRPr="00C43850">
              <w:rPr>
                <w:rFonts w:ascii="Book Antiqua" w:hAnsi="Book Antiqua" w:cs="Calibri"/>
                <w:spacing w:val="-1"/>
              </w:rPr>
              <w:t>t</w:t>
            </w:r>
            <w:r w:rsidR="006A7188" w:rsidRPr="00C43850">
              <w:rPr>
                <w:rFonts w:ascii="Book Antiqua" w:hAnsi="Book Antiqua" w:cs="Calibri"/>
                <w:spacing w:val="1"/>
              </w:rPr>
              <w:t>um-</w:t>
            </w:r>
            <w:r w:rsidR="006A7188" w:rsidRPr="00C43850">
              <w:rPr>
                <w:rFonts w:ascii="Book Antiqua" w:hAnsi="Book Antiqua" w:cs="Calibri"/>
              </w:rPr>
              <w:t>1</w:t>
            </w:r>
          </w:p>
          <w:p w:rsidR="006A7188" w:rsidRPr="00C43850" w:rsidRDefault="00AF760C" w:rsidP="00AF760C">
            <w:pPr>
              <w:widowControl w:val="0"/>
              <w:autoSpaceDE w:val="0"/>
              <w:autoSpaceDN w:val="0"/>
              <w:adjustRightInd w:val="0"/>
              <w:spacing w:after="0" w:line="240" w:lineRule="auto"/>
              <w:ind w:left="267" w:right="246"/>
              <w:rPr>
                <w:rFonts w:ascii="Book Antiqua" w:hAnsi="Book Antiqua" w:cs="Calibri"/>
              </w:rPr>
            </w:pPr>
            <w:r>
              <w:rPr>
                <w:rFonts w:ascii="Book Antiqua" w:hAnsi="Book Antiqua" w:cs="Calibri"/>
              </w:rPr>
              <w:t xml:space="preserve">      </w:t>
            </w:r>
            <w:r w:rsidR="001E66D0">
              <w:rPr>
                <w:rFonts w:ascii="Book Antiqua" w:hAnsi="Book Antiqua" w:cs="Calibri"/>
              </w:rPr>
              <w:t xml:space="preserve">  </w:t>
            </w:r>
            <w:r w:rsidR="006A7188" w:rsidRPr="00C43850">
              <w:rPr>
                <w:rFonts w:ascii="Book Antiqua" w:hAnsi="Book Antiqua" w:cs="Calibri"/>
              </w:rPr>
              <w:t>Co</w:t>
            </w:r>
            <w:r w:rsidR="006A7188" w:rsidRPr="00C43850">
              <w:rPr>
                <w:rFonts w:ascii="Book Antiqua" w:hAnsi="Book Antiqua" w:cs="Calibri"/>
                <w:spacing w:val="1"/>
              </w:rPr>
              <w:t>n</w:t>
            </w:r>
            <w:r w:rsidR="006A7188" w:rsidRPr="00C43850">
              <w:rPr>
                <w:rFonts w:ascii="Book Antiqua" w:hAnsi="Book Antiqua" w:cs="Calibri"/>
                <w:spacing w:val="-1"/>
              </w:rPr>
              <w:t>n</w:t>
            </w:r>
            <w:r w:rsidR="006A7188" w:rsidRPr="00C43850">
              <w:rPr>
                <w:rFonts w:ascii="Book Antiqua" w:hAnsi="Book Antiqua" w:cs="Calibri"/>
              </w:rPr>
              <w:t>e</w:t>
            </w:r>
            <w:r w:rsidR="006A7188" w:rsidRPr="00C43850">
              <w:rPr>
                <w:rFonts w:ascii="Book Antiqua" w:hAnsi="Book Antiqua" w:cs="Calibri"/>
                <w:spacing w:val="1"/>
              </w:rPr>
              <w:t>ct</w:t>
            </w:r>
            <w:r w:rsidR="006A7188" w:rsidRPr="00C43850">
              <w:rPr>
                <w:rFonts w:ascii="Book Antiqua" w:hAnsi="Book Antiqua" w:cs="Calibri"/>
              </w:rPr>
              <w:t>ivi</w:t>
            </w:r>
            <w:r w:rsidR="006A7188" w:rsidRPr="00C43850">
              <w:rPr>
                <w:rFonts w:ascii="Book Antiqua" w:hAnsi="Book Antiqua" w:cs="Calibri"/>
                <w:spacing w:val="1"/>
              </w:rPr>
              <w:t>t</w:t>
            </w:r>
            <w:r w:rsidR="006A7188" w:rsidRPr="00C43850">
              <w:rPr>
                <w:rFonts w:ascii="Book Antiqua" w:hAnsi="Book Antiqua" w:cs="Calibri"/>
              </w:rPr>
              <w:t xml:space="preserve">y </w:t>
            </w:r>
            <w:r w:rsidR="006A7188" w:rsidRPr="00C43850">
              <w:rPr>
                <w:rFonts w:ascii="Book Antiqua" w:hAnsi="Book Antiqua" w:cs="Calibri"/>
                <w:spacing w:val="-1"/>
              </w:rPr>
              <w:t>w</w:t>
            </w:r>
            <w:r w:rsidR="006A7188" w:rsidRPr="00C43850">
              <w:rPr>
                <w:rFonts w:ascii="Book Antiqua" w:hAnsi="Book Antiqua" w:cs="Calibri"/>
              </w:rPr>
              <w:t>i</w:t>
            </w:r>
            <w:r w:rsidR="006A7188" w:rsidRPr="00C43850">
              <w:rPr>
                <w:rFonts w:ascii="Book Antiqua" w:hAnsi="Book Antiqua" w:cs="Calibri"/>
                <w:spacing w:val="-1"/>
              </w:rPr>
              <w:t>t</w:t>
            </w:r>
            <w:r w:rsidR="006A7188" w:rsidRPr="00C43850">
              <w:rPr>
                <w:rFonts w:ascii="Book Antiqua" w:hAnsi="Book Antiqua" w:cs="Calibri"/>
              </w:rPr>
              <w:t>h</w:t>
            </w:r>
            <w:r w:rsidR="006A7188" w:rsidRPr="00C43850">
              <w:rPr>
                <w:rFonts w:ascii="Book Antiqua" w:hAnsi="Book Antiqua" w:cs="Calibri"/>
                <w:spacing w:val="-1"/>
              </w:rPr>
              <w:t xml:space="preserve"> </w:t>
            </w:r>
            <w:r w:rsidR="006A7188" w:rsidRPr="00C43850">
              <w:rPr>
                <w:rFonts w:ascii="Book Antiqua" w:hAnsi="Book Antiqua" w:cs="Calibri"/>
                <w:spacing w:val="1"/>
              </w:rPr>
              <w:t>t</w:t>
            </w:r>
            <w:r w:rsidR="006A7188" w:rsidRPr="00C43850">
              <w:rPr>
                <w:rFonts w:ascii="Book Antiqua" w:hAnsi="Book Antiqua" w:cs="Calibri"/>
                <w:spacing w:val="-1"/>
              </w:rPr>
              <w:t>h</w:t>
            </w:r>
            <w:r w:rsidR="006A7188" w:rsidRPr="00C43850">
              <w:rPr>
                <w:rFonts w:ascii="Book Antiqua" w:hAnsi="Book Antiqua" w:cs="Calibri"/>
              </w:rPr>
              <w:t>e</w:t>
            </w:r>
            <w:r w:rsidR="006A7188" w:rsidRPr="00C43850">
              <w:rPr>
                <w:rFonts w:ascii="Book Antiqua" w:hAnsi="Book Antiqua" w:cs="Calibri"/>
                <w:spacing w:val="1"/>
              </w:rPr>
              <w:t xml:space="preserve"> </w:t>
            </w:r>
            <w:r w:rsidR="006A7188" w:rsidRPr="00C43850">
              <w:rPr>
                <w:rFonts w:ascii="Book Antiqua" w:hAnsi="Book Antiqua" w:cs="Calibri"/>
              </w:rPr>
              <w:t>Grid</w:t>
            </w:r>
          </w:p>
          <w:p w:rsidR="006A7188" w:rsidRPr="00C43850" w:rsidRDefault="006A7188" w:rsidP="00AF760C">
            <w:pPr>
              <w:widowControl w:val="0"/>
              <w:autoSpaceDE w:val="0"/>
              <w:autoSpaceDN w:val="0"/>
              <w:adjustRightInd w:val="0"/>
              <w:spacing w:after="0" w:line="240" w:lineRule="auto"/>
              <w:ind w:left="267" w:right="246"/>
              <w:rPr>
                <w:rFonts w:ascii="Book Antiqua" w:hAnsi="Book Antiqua"/>
              </w:rPr>
            </w:pPr>
          </w:p>
        </w:tc>
        <w:tc>
          <w:tcPr>
            <w:tcW w:w="2977" w:type="dxa"/>
            <w:tcBorders>
              <w:top w:val="single" w:sz="4" w:space="0" w:color="000000"/>
              <w:left w:val="single" w:sz="4" w:space="0" w:color="000000"/>
              <w:bottom w:val="single" w:sz="4" w:space="0" w:color="000000"/>
              <w:right w:val="single" w:sz="4" w:space="0" w:color="000000"/>
            </w:tcBorders>
          </w:tcPr>
          <w:p w:rsidR="006A7188" w:rsidRPr="00C43850" w:rsidRDefault="006A7188" w:rsidP="00332663">
            <w:pPr>
              <w:widowControl w:val="0"/>
              <w:autoSpaceDE w:val="0"/>
              <w:autoSpaceDN w:val="0"/>
              <w:adjustRightInd w:val="0"/>
              <w:spacing w:after="0" w:line="240" w:lineRule="auto"/>
              <w:ind w:left="102" w:hanging="102"/>
              <w:rPr>
                <w:rFonts w:ascii="Book Antiqua" w:hAnsi="Book Antiqua"/>
              </w:rPr>
            </w:pPr>
          </w:p>
        </w:tc>
      </w:tr>
      <w:tr w:rsidR="006A7188" w:rsidRPr="00C43850" w:rsidTr="00332663">
        <w:trPr>
          <w:trHeight w:hRule="exact" w:val="2130"/>
        </w:trPr>
        <w:tc>
          <w:tcPr>
            <w:tcW w:w="993" w:type="dxa"/>
            <w:tcBorders>
              <w:top w:val="single" w:sz="4" w:space="0" w:color="000000"/>
              <w:left w:val="single" w:sz="4" w:space="0" w:color="000000"/>
              <w:bottom w:val="single" w:sz="4" w:space="0" w:color="000000"/>
              <w:right w:val="single" w:sz="4" w:space="0" w:color="000000"/>
            </w:tcBorders>
          </w:tcPr>
          <w:p w:rsidR="006A7188" w:rsidRPr="00C43850" w:rsidRDefault="006A7188" w:rsidP="00DC1760">
            <w:pPr>
              <w:widowControl w:val="0"/>
              <w:autoSpaceDE w:val="0"/>
              <w:autoSpaceDN w:val="0"/>
              <w:adjustRightInd w:val="0"/>
              <w:ind w:left="611" w:right="612"/>
              <w:jc w:val="center"/>
              <w:rPr>
                <w:rFonts w:ascii="Book Antiqua" w:hAnsi="Book Antiqua"/>
              </w:rPr>
            </w:pPr>
            <w:r w:rsidRPr="00C43850">
              <w:rPr>
                <w:rFonts w:ascii="Book Antiqua" w:hAnsi="Book Antiqua" w:cs="Calibri"/>
                <w:bCs/>
                <w:position w:val="1"/>
              </w:rPr>
              <w:t>6</w:t>
            </w:r>
          </w:p>
        </w:tc>
        <w:tc>
          <w:tcPr>
            <w:tcW w:w="5913" w:type="dxa"/>
            <w:tcBorders>
              <w:top w:val="single" w:sz="4" w:space="0" w:color="000000"/>
              <w:left w:val="single" w:sz="4" w:space="0" w:color="000000"/>
              <w:bottom w:val="single" w:sz="4" w:space="0" w:color="000000"/>
              <w:right w:val="single" w:sz="4" w:space="0" w:color="000000"/>
            </w:tcBorders>
          </w:tcPr>
          <w:p w:rsidR="00AF760C" w:rsidRDefault="006A7188" w:rsidP="00AF760C">
            <w:pPr>
              <w:widowControl w:val="0"/>
              <w:autoSpaceDE w:val="0"/>
              <w:autoSpaceDN w:val="0"/>
              <w:adjustRightInd w:val="0"/>
              <w:spacing w:after="0" w:line="240" w:lineRule="auto"/>
              <w:ind w:left="267" w:right="246"/>
              <w:rPr>
                <w:rFonts w:ascii="Book Antiqua" w:hAnsi="Book Antiqua" w:cs="Calibri"/>
                <w:position w:val="1"/>
              </w:rPr>
            </w:pPr>
            <w:r w:rsidRPr="00C43850">
              <w:rPr>
                <w:rFonts w:ascii="Book Antiqua" w:hAnsi="Book Antiqua" w:cs="Calibri"/>
                <w:spacing w:val="1"/>
                <w:position w:val="1"/>
              </w:rPr>
              <w:t>D</w:t>
            </w:r>
            <w:r w:rsidRPr="00C43850">
              <w:rPr>
                <w:rFonts w:ascii="Book Antiqua" w:hAnsi="Book Antiqua" w:cs="Calibri"/>
                <w:position w:val="1"/>
              </w:rPr>
              <w:t>e</w:t>
            </w:r>
            <w:r w:rsidRPr="00C43850">
              <w:rPr>
                <w:rFonts w:ascii="Book Antiqua" w:hAnsi="Book Antiqua" w:cs="Calibri"/>
                <w:spacing w:val="2"/>
                <w:position w:val="1"/>
              </w:rPr>
              <w:t>t</w:t>
            </w:r>
            <w:r w:rsidRPr="00C43850">
              <w:rPr>
                <w:rFonts w:ascii="Book Antiqua" w:hAnsi="Book Antiqua" w:cs="Calibri"/>
                <w:position w:val="1"/>
              </w:rPr>
              <w:t>ails</w:t>
            </w:r>
            <w:r w:rsidRPr="00C43850">
              <w:rPr>
                <w:rFonts w:ascii="Book Antiqua" w:hAnsi="Book Antiqua" w:cs="Calibri"/>
                <w:spacing w:val="-1"/>
                <w:position w:val="1"/>
              </w:rPr>
              <w:t xml:space="preserve"> </w:t>
            </w:r>
            <w:r w:rsidRPr="00C43850">
              <w:rPr>
                <w:rFonts w:ascii="Book Antiqua" w:hAnsi="Book Antiqua" w:cs="Calibri"/>
                <w:position w:val="1"/>
              </w:rPr>
              <w:t xml:space="preserve">of </w:t>
            </w:r>
            <w:r w:rsidRPr="00C43850">
              <w:rPr>
                <w:rFonts w:ascii="Book Antiqua" w:hAnsi="Book Antiqua" w:cs="Calibri"/>
                <w:spacing w:val="-1"/>
                <w:position w:val="1"/>
              </w:rPr>
              <w:t>D</w:t>
            </w:r>
            <w:r w:rsidRPr="00C43850">
              <w:rPr>
                <w:rFonts w:ascii="Book Antiqua" w:hAnsi="Book Antiqua" w:cs="Calibri"/>
                <w:spacing w:val="1"/>
                <w:position w:val="1"/>
              </w:rPr>
              <w:t>D/</w:t>
            </w:r>
            <w:r w:rsidRPr="00C43850">
              <w:rPr>
                <w:rFonts w:ascii="Book Antiqua" w:hAnsi="Book Antiqua" w:cs="Calibri"/>
                <w:position w:val="1"/>
              </w:rPr>
              <w:t>C</w:t>
            </w:r>
            <w:r w:rsidRPr="00C43850">
              <w:rPr>
                <w:rFonts w:ascii="Book Antiqua" w:hAnsi="Book Antiqua" w:cs="Calibri"/>
                <w:spacing w:val="-2"/>
                <w:position w:val="1"/>
              </w:rPr>
              <w:t>h</w:t>
            </w:r>
            <w:r w:rsidRPr="00C43850">
              <w:rPr>
                <w:rFonts w:ascii="Book Antiqua" w:hAnsi="Book Antiqua" w:cs="Calibri"/>
                <w:position w:val="1"/>
              </w:rPr>
              <w:t>e</w:t>
            </w:r>
            <w:r w:rsidRPr="00C43850">
              <w:rPr>
                <w:rFonts w:ascii="Book Antiqua" w:hAnsi="Book Antiqua" w:cs="Calibri"/>
                <w:spacing w:val="1"/>
                <w:position w:val="1"/>
              </w:rPr>
              <w:t>q</w:t>
            </w:r>
            <w:r w:rsidRPr="00C43850">
              <w:rPr>
                <w:rFonts w:ascii="Book Antiqua" w:hAnsi="Book Antiqua" w:cs="Calibri"/>
                <w:spacing w:val="-1"/>
                <w:position w:val="1"/>
              </w:rPr>
              <w:t>u</w:t>
            </w:r>
            <w:r w:rsidRPr="00C43850">
              <w:rPr>
                <w:rFonts w:ascii="Book Antiqua" w:hAnsi="Book Antiqua" w:cs="Calibri"/>
                <w:position w:val="1"/>
              </w:rPr>
              <w:t>e</w:t>
            </w:r>
          </w:p>
          <w:p w:rsidR="006A7188" w:rsidRPr="00C43850" w:rsidRDefault="006A7188" w:rsidP="00AF760C">
            <w:pPr>
              <w:widowControl w:val="0"/>
              <w:autoSpaceDE w:val="0"/>
              <w:autoSpaceDN w:val="0"/>
              <w:adjustRightInd w:val="0"/>
              <w:spacing w:after="0" w:line="240" w:lineRule="auto"/>
              <w:ind w:left="267" w:right="246"/>
              <w:rPr>
                <w:rFonts w:ascii="Book Antiqua" w:hAnsi="Book Antiqua" w:cs="Calibri"/>
              </w:rPr>
            </w:pPr>
            <w:r w:rsidRPr="00C43850">
              <w:rPr>
                <w:rFonts w:ascii="Book Antiqua" w:hAnsi="Book Antiqua" w:cs="Calibri"/>
                <w:spacing w:val="1"/>
                <w:position w:val="1"/>
              </w:rPr>
              <w:t xml:space="preserve"> e-</w:t>
            </w:r>
            <w:r w:rsidRPr="00C43850">
              <w:rPr>
                <w:rFonts w:ascii="Book Antiqua" w:hAnsi="Book Antiqua" w:cs="Calibri"/>
                <w:spacing w:val="-1"/>
                <w:position w:val="1"/>
              </w:rPr>
              <w:t>t</w:t>
            </w:r>
            <w:r w:rsidRPr="00C43850">
              <w:rPr>
                <w:rFonts w:ascii="Book Antiqua" w:hAnsi="Book Antiqua" w:cs="Calibri"/>
                <w:position w:val="1"/>
              </w:rPr>
              <w:t>ra</w:t>
            </w:r>
            <w:r w:rsidRPr="00C43850">
              <w:rPr>
                <w:rFonts w:ascii="Book Antiqua" w:hAnsi="Book Antiqua" w:cs="Calibri"/>
                <w:spacing w:val="1"/>
                <w:position w:val="1"/>
              </w:rPr>
              <w:t>n</w:t>
            </w:r>
            <w:r w:rsidRPr="00C43850">
              <w:rPr>
                <w:rFonts w:ascii="Book Antiqua" w:hAnsi="Book Antiqua" w:cs="Calibri"/>
                <w:position w:val="1"/>
              </w:rPr>
              <w:t>sa</w:t>
            </w:r>
            <w:r w:rsidRPr="00C43850">
              <w:rPr>
                <w:rFonts w:ascii="Book Antiqua" w:hAnsi="Book Antiqua" w:cs="Calibri"/>
                <w:spacing w:val="-1"/>
                <w:position w:val="1"/>
              </w:rPr>
              <w:t>c</w:t>
            </w:r>
            <w:r w:rsidRPr="00C43850">
              <w:rPr>
                <w:rFonts w:ascii="Book Antiqua" w:hAnsi="Book Antiqua" w:cs="Calibri"/>
                <w:spacing w:val="1"/>
                <w:position w:val="1"/>
              </w:rPr>
              <w:t>t</w:t>
            </w:r>
            <w:r w:rsidRPr="00C43850">
              <w:rPr>
                <w:rFonts w:ascii="Book Antiqua" w:hAnsi="Book Antiqua" w:cs="Calibri"/>
                <w:position w:val="1"/>
              </w:rPr>
              <w:t>i</w:t>
            </w:r>
            <w:r w:rsidRPr="00C43850">
              <w:rPr>
                <w:rFonts w:ascii="Book Antiqua" w:hAnsi="Book Antiqua" w:cs="Calibri"/>
                <w:spacing w:val="-2"/>
                <w:position w:val="1"/>
              </w:rPr>
              <w:t>o</w:t>
            </w:r>
            <w:r w:rsidRPr="00C43850">
              <w:rPr>
                <w:rFonts w:ascii="Book Antiqua" w:hAnsi="Book Antiqua" w:cs="Calibri"/>
                <w:position w:val="1"/>
              </w:rPr>
              <w:t>n</w:t>
            </w:r>
          </w:p>
          <w:p w:rsidR="00AF760C" w:rsidRDefault="006A7188" w:rsidP="00AF760C">
            <w:pPr>
              <w:widowControl w:val="0"/>
              <w:autoSpaceDE w:val="0"/>
              <w:autoSpaceDN w:val="0"/>
              <w:adjustRightInd w:val="0"/>
              <w:spacing w:after="0" w:line="240" w:lineRule="auto"/>
              <w:ind w:left="267" w:right="246" w:firstLine="2"/>
              <w:rPr>
                <w:rFonts w:ascii="Book Antiqua" w:hAnsi="Book Antiqua" w:cs="Calibri"/>
              </w:rPr>
            </w:pPr>
            <w:r w:rsidRPr="00C43850">
              <w:rPr>
                <w:rFonts w:ascii="Book Antiqua" w:hAnsi="Book Antiqua" w:cs="Calibri"/>
                <w:spacing w:val="-1"/>
              </w:rPr>
              <w:t>(</w:t>
            </w:r>
            <w:r w:rsidRPr="00C43850">
              <w:rPr>
                <w:rFonts w:ascii="Book Antiqua" w:hAnsi="Book Antiqua" w:cs="Calibri"/>
                <w:spacing w:val="-2"/>
              </w:rPr>
              <w:t>A</w:t>
            </w:r>
            <w:r w:rsidRPr="00C43850">
              <w:rPr>
                <w:rFonts w:ascii="Book Antiqua" w:hAnsi="Book Antiqua" w:cs="Calibri"/>
                <w:spacing w:val="-1"/>
              </w:rPr>
              <w:t>p</w:t>
            </w:r>
            <w:r w:rsidRPr="00C43850">
              <w:rPr>
                <w:rFonts w:ascii="Book Antiqua" w:hAnsi="Book Antiqua" w:cs="Calibri"/>
                <w:spacing w:val="1"/>
              </w:rPr>
              <w:t>p</w:t>
            </w:r>
            <w:r w:rsidRPr="00C43850">
              <w:rPr>
                <w:rFonts w:ascii="Book Antiqua" w:hAnsi="Book Antiqua" w:cs="Calibri"/>
              </w:rPr>
              <w:t>lica</w:t>
            </w:r>
            <w:r w:rsidRPr="00C43850">
              <w:rPr>
                <w:rFonts w:ascii="Book Antiqua" w:hAnsi="Book Antiqua" w:cs="Calibri"/>
                <w:spacing w:val="1"/>
              </w:rPr>
              <w:t>t</w:t>
            </w:r>
            <w:r w:rsidRPr="00C43850">
              <w:rPr>
                <w:rFonts w:ascii="Book Antiqua" w:hAnsi="Book Antiqua" w:cs="Calibri"/>
              </w:rPr>
              <w:t>i</w:t>
            </w:r>
            <w:r w:rsidRPr="00C43850">
              <w:rPr>
                <w:rFonts w:ascii="Book Antiqua" w:hAnsi="Book Antiqua" w:cs="Calibri"/>
                <w:spacing w:val="-2"/>
              </w:rPr>
              <w:t>o</w:t>
            </w:r>
            <w:r w:rsidRPr="00C43850">
              <w:rPr>
                <w:rFonts w:ascii="Book Antiqua" w:hAnsi="Book Antiqua" w:cs="Calibri"/>
              </w:rPr>
              <w:t>n</w:t>
            </w:r>
            <w:r w:rsidRPr="00C43850">
              <w:rPr>
                <w:rFonts w:ascii="Book Antiqua" w:hAnsi="Book Antiqua" w:cs="Calibri"/>
                <w:spacing w:val="2"/>
              </w:rPr>
              <w:t xml:space="preserve"> </w:t>
            </w:r>
            <w:r w:rsidRPr="00C43850">
              <w:rPr>
                <w:rFonts w:ascii="Book Antiqua" w:hAnsi="Book Antiqua" w:cs="Calibri"/>
              </w:rPr>
              <w:t>F</w:t>
            </w:r>
            <w:r w:rsidRPr="00C43850">
              <w:rPr>
                <w:rFonts w:ascii="Book Antiqua" w:hAnsi="Book Antiqua" w:cs="Calibri"/>
                <w:spacing w:val="-2"/>
              </w:rPr>
              <w:t>e</w:t>
            </w:r>
            <w:r w:rsidRPr="00C43850">
              <w:rPr>
                <w:rFonts w:ascii="Book Antiqua" w:hAnsi="Book Antiqua" w:cs="Calibri"/>
              </w:rPr>
              <w:t>e)</w:t>
            </w:r>
          </w:p>
          <w:p w:rsidR="006A7188" w:rsidRPr="00C43850" w:rsidRDefault="006A7188" w:rsidP="00AF760C">
            <w:pPr>
              <w:widowControl w:val="0"/>
              <w:autoSpaceDE w:val="0"/>
              <w:autoSpaceDN w:val="0"/>
              <w:adjustRightInd w:val="0"/>
              <w:spacing w:after="0" w:line="240" w:lineRule="auto"/>
              <w:ind w:left="267" w:right="246" w:firstLine="2"/>
              <w:rPr>
                <w:rFonts w:ascii="Book Antiqua" w:hAnsi="Book Antiqua" w:cs="Calibri"/>
              </w:rPr>
            </w:pPr>
            <w:r w:rsidRPr="00C43850">
              <w:rPr>
                <w:rFonts w:ascii="Book Antiqua" w:hAnsi="Book Antiqua" w:cs="Calibri"/>
              </w:rPr>
              <w:t xml:space="preserve"> A</w:t>
            </w:r>
            <w:r w:rsidRPr="00C43850">
              <w:rPr>
                <w:rFonts w:ascii="Book Antiqua" w:hAnsi="Book Antiqua" w:cs="Calibri"/>
                <w:spacing w:val="-2"/>
              </w:rPr>
              <w:t>m</w:t>
            </w:r>
            <w:r w:rsidRPr="00C43850">
              <w:rPr>
                <w:rFonts w:ascii="Book Antiqua" w:hAnsi="Book Antiqua" w:cs="Calibri"/>
              </w:rPr>
              <w:t>o</w:t>
            </w:r>
            <w:r w:rsidRPr="00C43850">
              <w:rPr>
                <w:rFonts w:ascii="Book Antiqua" w:hAnsi="Book Antiqua" w:cs="Calibri"/>
                <w:spacing w:val="1"/>
              </w:rPr>
              <w:t>u</w:t>
            </w:r>
            <w:r w:rsidRPr="00C43850">
              <w:rPr>
                <w:rFonts w:ascii="Book Antiqua" w:hAnsi="Book Antiqua" w:cs="Calibri"/>
                <w:spacing w:val="-1"/>
              </w:rPr>
              <w:t>n</w:t>
            </w:r>
            <w:r w:rsidRPr="00C43850">
              <w:rPr>
                <w:rFonts w:ascii="Book Antiqua" w:hAnsi="Book Antiqua" w:cs="Calibri"/>
              </w:rPr>
              <w:t>t</w:t>
            </w:r>
            <w:r w:rsidRPr="00C43850">
              <w:rPr>
                <w:rFonts w:ascii="Book Antiqua" w:hAnsi="Book Antiqua" w:cs="Calibri"/>
                <w:spacing w:val="2"/>
              </w:rPr>
              <w:t xml:space="preserve"> </w:t>
            </w:r>
            <w:r w:rsidRPr="00C43850">
              <w:rPr>
                <w:rFonts w:ascii="Book Antiqua" w:hAnsi="Book Antiqua" w:cs="Calibri"/>
                <w:spacing w:val="-1"/>
              </w:rPr>
              <w:t>(</w:t>
            </w:r>
            <w:r w:rsidRPr="00C43850">
              <w:rPr>
                <w:rFonts w:ascii="Book Antiqua" w:hAnsi="Book Antiqua" w:cs="Calibri"/>
              </w:rPr>
              <w:t>in R</w:t>
            </w:r>
            <w:r w:rsidRPr="00C43850">
              <w:rPr>
                <w:rFonts w:ascii="Book Antiqua" w:hAnsi="Book Antiqua" w:cs="Calibri"/>
                <w:spacing w:val="-1"/>
              </w:rPr>
              <w:t>s</w:t>
            </w:r>
            <w:r w:rsidRPr="00C43850">
              <w:rPr>
                <w:rFonts w:ascii="Book Antiqua" w:hAnsi="Book Antiqua" w:cs="Calibri"/>
              </w:rPr>
              <w:t>.)</w:t>
            </w:r>
          </w:p>
          <w:p w:rsidR="006A7188" w:rsidRPr="00C43850" w:rsidRDefault="006A7188" w:rsidP="00AF760C">
            <w:pPr>
              <w:widowControl w:val="0"/>
              <w:autoSpaceDE w:val="0"/>
              <w:autoSpaceDN w:val="0"/>
              <w:adjustRightInd w:val="0"/>
              <w:spacing w:after="0" w:line="240" w:lineRule="auto"/>
              <w:ind w:left="267" w:right="246"/>
              <w:rPr>
                <w:rFonts w:ascii="Book Antiqua" w:hAnsi="Book Antiqua" w:cs="Calibri"/>
              </w:rPr>
            </w:pPr>
            <w:r w:rsidRPr="00C43850">
              <w:rPr>
                <w:rFonts w:ascii="Book Antiqua" w:hAnsi="Book Antiqua" w:cs="Calibri"/>
                <w:spacing w:val="1"/>
              </w:rPr>
              <w:t>D</w:t>
            </w:r>
            <w:r w:rsidRPr="00C43850">
              <w:rPr>
                <w:rFonts w:ascii="Book Antiqua" w:hAnsi="Book Antiqua" w:cs="Calibri"/>
                <w:spacing w:val="-1"/>
              </w:rPr>
              <w:t>D/</w:t>
            </w:r>
            <w:r w:rsidRPr="00C43850">
              <w:rPr>
                <w:rFonts w:ascii="Book Antiqua" w:hAnsi="Book Antiqua" w:cs="Calibri"/>
              </w:rPr>
              <w:t>Ch</w:t>
            </w:r>
            <w:r w:rsidRPr="00C43850">
              <w:rPr>
                <w:rFonts w:ascii="Book Antiqua" w:hAnsi="Book Antiqua" w:cs="Calibri"/>
                <w:spacing w:val="1"/>
              </w:rPr>
              <w:t>eq</w:t>
            </w:r>
            <w:r w:rsidRPr="00C43850">
              <w:rPr>
                <w:rFonts w:ascii="Book Antiqua" w:hAnsi="Book Antiqua" w:cs="Calibri"/>
                <w:spacing w:val="-1"/>
              </w:rPr>
              <w:t>u</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spacing w:val="-1"/>
              </w:rPr>
              <w:t>t</w:t>
            </w:r>
            <w:r w:rsidRPr="00C43850">
              <w:rPr>
                <w:rFonts w:ascii="Book Antiqua" w:hAnsi="Book Antiqua" w:cs="Calibri"/>
              </w:rPr>
              <w:t>ra</w:t>
            </w:r>
            <w:r w:rsidRPr="00C43850">
              <w:rPr>
                <w:rFonts w:ascii="Book Antiqua" w:hAnsi="Book Antiqua" w:cs="Calibri"/>
                <w:spacing w:val="1"/>
              </w:rPr>
              <w:t>n</w:t>
            </w:r>
            <w:r w:rsidRPr="00C43850">
              <w:rPr>
                <w:rFonts w:ascii="Book Antiqua" w:hAnsi="Book Antiqua" w:cs="Calibri"/>
              </w:rPr>
              <w:t>sa</w:t>
            </w:r>
            <w:r w:rsidRPr="00C43850">
              <w:rPr>
                <w:rFonts w:ascii="Book Antiqua" w:hAnsi="Book Antiqua" w:cs="Calibri"/>
                <w:spacing w:val="-1"/>
              </w:rPr>
              <w:t>c</w:t>
            </w:r>
            <w:r w:rsidRPr="00C43850">
              <w:rPr>
                <w:rFonts w:ascii="Book Antiqua" w:hAnsi="Book Antiqua" w:cs="Calibri"/>
                <w:spacing w:val="1"/>
              </w:rPr>
              <w:t>t</w:t>
            </w:r>
            <w:r w:rsidRPr="00C43850">
              <w:rPr>
                <w:rFonts w:ascii="Book Antiqua" w:hAnsi="Book Antiqua" w:cs="Calibri"/>
                <w:spacing w:val="-2"/>
              </w:rPr>
              <w:t>i</w:t>
            </w:r>
            <w:r w:rsidRPr="00C43850">
              <w:rPr>
                <w:rFonts w:ascii="Book Antiqua" w:hAnsi="Book Antiqua" w:cs="Calibri"/>
              </w:rPr>
              <w:t>on</w:t>
            </w:r>
            <w:r w:rsidRPr="00C43850">
              <w:rPr>
                <w:rFonts w:ascii="Book Antiqua" w:hAnsi="Book Antiqua" w:cs="Calibri"/>
                <w:spacing w:val="-1"/>
              </w:rPr>
              <w:t xml:space="preserve"> </w:t>
            </w:r>
            <w:r w:rsidRPr="00C43850">
              <w:rPr>
                <w:rFonts w:ascii="Book Antiqua" w:hAnsi="Book Antiqua" w:cs="Calibri"/>
                <w:spacing w:val="1"/>
              </w:rPr>
              <w:t>N</w:t>
            </w:r>
            <w:r w:rsidRPr="00C43850">
              <w:rPr>
                <w:rFonts w:ascii="Book Antiqua" w:hAnsi="Book Antiqua" w:cs="Calibri"/>
              </w:rPr>
              <w:t xml:space="preserve">o. </w:t>
            </w:r>
            <w:r w:rsidRPr="00C43850">
              <w:rPr>
                <w:rFonts w:ascii="Book Antiqua" w:hAnsi="Book Antiqua" w:cs="Calibri"/>
                <w:spacing w:val="1"/>
              </w:rPr>
              <w:t>D</w:t>
            </w:r>
            <w:r w:rsidRPr="00C43850">
              <w:rPr>
                <w:rFonts w:ascii="Book Antiqua" w:hAnsi="Book Antiqua" w:cs="Calibri"/>
                <w:spacing w:val="-2"/>
              </w:rPr>
              <w:t>a</w:t>
            </w:r>
            <w:r w:rsidRPr="00C43850">
              <w:rPr>
                <w:rFonts w:ascii="Book Antiqua" w:hAnsi="Book Antiqua" w:cs="Calibri"/>
                <w:spacing w:val="-1"/>
              </w:rPr>
              <w:t>t</w:t>
            </w:r>
            <w:r w:rsidRPr="00C43850">
              <w:rPr>
                <w:rFonts w:ascii="Book Antiqua" w:hAnsi="Book Antiqua" w:cs="Calibri"/>
              </w:rPr>
              <w:t>e</w:t>
            </w:r>
          </w:p>
          <w:p w:rsidR="006A7188" w:rsidRPr="00C43850" w:rsidRDefault="006A7188" w:rsidP="00AF760C">
            <w:pPr>
              <w:widowControl w:val="0"/>
              <w:autoSpaceDE w:val="0"/>
              <w:autoSpaceDN w:val="0"/>
              <w:adjustRightInd w:val="0"/>
              <w:spacing w:after="0" w:line="240" w:lineRule="auto"/>
              <w:ind w:left="267" w:right="246"/>
              <w:rPr>
                <w:rFonts w:ascii="Book Antiqua" w:hAnsi="Book Antiqua" w:cs="Calibri"/>
              </w:rPr>
            </w:pPr>
            <w:r w:rsidRPr="00C43850">
              <w:rPr>
                <w:rFonts w:ascii="Book Antiqua" w:hAnsi="Book Antiqua" w:cs="Calibri"/>
                <w:spacing w:val="-1"/>
              </w:rPr>
              <w:t>B</w:t>
            </w:r>
            <w:r w:rsidRPr="00C43850">
              <w:rPr>
                <w:rFonts w:ascii="Book Antiqua" w:hAnsi="Book Antiqua" w:cs="Calibri"/>
                <w:spacing w:val="-2"/>
              </w:rPr>
              <w:t>a</w:t>
            </w:r>
            <w:r w:rsidRPr="00C43850">
              <w:rPr>
                <w:rFonts w:ascii="Book Antiqua" w:hAnsi="Book Antiqua" w:cs="Calibri"/>
                <w:spacing w:val="-1"/>
              </w:rPr>
              <w:t>n</w:t>
            </w:r>
            <w:r w:rsidRPr="00C43850">
              <w:rPr>
                <w:rFonts w:ascii="Book Antiqua" w:hAnsi="Book Antiqua" w:cs="Calibri"/>
              </w:rPr>
              <w:t xml:space="preserve">k </w:t>
            </w:r>
            <w:r w:rsidRPr="00C43850">
              <w:rPr>
                <w:rFonts w:ascii="Book Antiqua" w:hAnsi="Book Antiqua" w:cs="Calibri"/>
                <w:spacing w:val="1"/>
              </w:rPr>
              <w:t>N</w:t>
            </w:r>
            <w:r w:rsidRPr="00C43850">
              <w:rPr>
                <w:rFonts w:ascii="Book Antiqua" w:hAnsi="Book Antiqua" w:cs="Calibri"/>
              </w:rPr>
              <w:t>ame</w:t>
            </w:r>
          </w:p>
          <w:p w:rsidR="006A7188" w:rsidRPr="00C43850" w:rsidRDefault="006A7188" w:rsidP="00AF760C">
            <w:pPr>
              <w:widowControl w:val="0"/>
              <w:autoSpaceDE w:val="0"/>
              <w:autoSpaceDN w:val="0"/>
              <w:adjustRightInd w:val="0"/>
              <w:spacing w:after="0" w:line="240" w:lineRule="auto"/>
              <w:ind w:left="267" w:right="246"/>
              <w:rPr>
                <w:rFonts w:ascii="Book Antiqua" w:hAnsi="Book Antiqua"/>
              </w:rPr>
            </w:pPr>
            <w:r w:rsidRPr="00C43850">
              <w:rPr>
                <w:rFonts w:ascii="Book Antiqua" w:hAnsi="Book Antiqua" w:cs="Calibri"/>
                <w:spacing w:val="-1"/>
                <w:position w:val="1"/>
              </w:rPr>
              <w:t xml:space="preserve"> B</w:t>
            </w:r>
            <w:r w:rsidRPr="00C43850">
              <w:rPr>
                <w:rFonts w:ascii="Book Antiqua" w:hAnsi="Book Antiqua" w:cs="Calibri"/>
                <w:position w:val="1"/>
              </w:rPr>
              <w:t>ran</w:t>
            </w:r>
            <w:r w:rsidRPr="00C43850">
              <w:rPr>
                <w:rFonts w:ascii="Book Antiqua" w:hAnsi="Book Antiqua" w:cs="Calibri"/>
                <w:spacing w:val="-1"/>
                <w:position w:val="1"/>
              </w:rPr>
              <w:t>c</w:t>
            </w:r>
            <w:r w:rsidRPr="00C43850">
              <w:rPr>
                <w:rFonts w:ascii="Book Antiqua" w:hAnsi="Book Antiqua" w:cs="Calibri"/>
                <w:position w:val="1"/>
              </w:rPr>
              <w:t>h</w:t>
            </w:r>
            <w:r w:rsidRPr="00C43850">
              <w:rPr>
                <w:rFonts w:ascii="Book Antiqua" w:hAnsi="Book Antiqua" w:cs="Calibri"/>
                <w:spacing w:val="2"/>
                <w:position w:val="1"/>
              </w:rPr>
              <w:t xml:space="preserve"> </w:t>
            </w:r>
            <w:r w:rsidRPr="00C43850">
              <w:rPr>
                <w:rFonts w:ascii="Book Antiqua" w:hAnsi="Book Antiqua" w:cs="Calibri"/>
                <w:spacing w:val="1"/>
                <w:position w:val="1"/>
              </w:rPr>
              <w:t>N</w:t>
            </w:r>
            <w:r w:rsidRPr="00C43850">
              <w:rPr>
                <w:rFonts w:ascii="Book Antiqua" w:hAnsi="Book Antiqua" w:cs="Calibri"/>
                <w:position w:val="1"/>
              </w:rPr>
              <w:t>ame</w:t>
            </w:r>
          </w:p>
        </w:tc>
        <w:tc>
          <w:tcPr>
            <w:tcW w:w="2977" w:type="dxa"/>
            <w:tcBorders>
              <w:top w:val="single" w:sz="4" w:space="0" w:color="000000"/>
              <w:left w:val="single" w:sz="4" w:space="0" w:color="000000"/>
              <w:bottom w:val="single" w:sz="4" w:space="0" w:color="000000"/>
              <w:right w:val="single" w:sz="4" w:space="0" w:color="000000"/>
            </w:tcBorders>
          </w:tcPr>
          <w:p w:rsidR="006A7188" w:rsidRPr="00C43850" w:rsidRDefault="006A7188" w:rsidP="006A7188">
            <w:pPr>
              <w:widowControl w:val="0"/>
              <w:autoSpaceDE w:val="0"/>
              <w:autoSpaceDN w:val="0"/>
              <w:adjustRightInd w:val="0"/>
              <w:spacing w:after="0" w:line="240" w:lineRule="auto"/>
              <w:rPr>
                <w:rFonts w:ascii="Book Antiqua" w:hAnsi="Book Antiqua"/>
              </w:rPr>
            </w:pPr>
          </w:p>
        </w:tc>
      </w:tr>
      <w:tr w:rsidR="006A7188" w:rsidRPr="00C43850" w:rsidTr="00332663">
        <w:trPr>
          <w:trHeight w:hRule="exact" w:val="1693"/>
        </w:trPr>
        <w:tc>
          <w:tcPr>
            <w:tcW w:w="993" w:type="dxa"/>
            <w:tcBorders>
              <w:top w:val="single" w:sz="4" w:space="0" w:color="000000"/>
              <w:left w:val="single" w:sz="4" w:space="0" w:color="000000"/>
              <w:bottom w:val="single" w:sz="4" w:space="0" w:color="000000"/>
              <w:right w:val="single" w:sz="4" w:space="0" w:color="000000"/>
            </w:tcBorders>
          </w:tcPr>
          <w:p w:rsidR="006A7188" w:rsidRPr="00C43850" w:rsidRDefault="006A7188" w:rsidP="00DC1760">
            <w:pPr>
              <w:widowControl w:val="0"/>
              <w:autoSpaceDE w:val="0"/>
              <w:autoSpaceDN w:val="0"/>
              <w:adjustRightInd w:val="0"/>
              <w:ind w:left="611" w:right="612"/>
              <w:jc w:val="center"/>
              <w:rPr>
                <w:rFonts w:ascii="Book Antiqua" w:hAnsi="Book Antiqua"/>
              </w:rPr>
            </w:pPr>
            <w:r w:rsidRPr="00C43850">
              <w:rPr>
                <w:rFonts w:ascii="Book Antiqua" w:hAnsi="Book Antiqua" w:cs="Calibri"/>
                <w:bCs/>
                <w:position w:val="1"/>
              </w:rPr>
              <w:t>7</w:t>
            </w:r>
          </w:p>
        </w:tc>
        <w:tc>
          <w:tcPr>
            <w:tcW w:w="5913" w:type="dxa"/>
            <w:tcBorders>
              <w:top w:val="single" w:sz="4" w:space="0" w:color="000000"/>
              <w:left w:val="single" w:sz="4" w:space="0" w:color="000000"/>
              <w:bottom w:val="single" w:sz="4" w:space="0" w:color="000000"/>
              <w:right w:val="single" w:sz="4" w:space="0" w:color="000000"/>
            </w:tcBorders>
          </w:tcPr>
          <w:p w:rsidR="006A7188" w:rsidRPr="00C43850" w:rsidRDefault="006A7188" w:rsidP="00AF760C">
            <w:pPr>
              <w:widowControl w:val="0"/>
              <w:autoSpaceDE w:val="0"/>
              <w:autoSpaceDN w:val="0"/>
              <w:adjustRightInd w:val="0"/>
              <w:spacing w:after="0" w:line="240" w:lineRule="auto"/>
              <w:ind w:left="267" w:right="246"/>
              <w:rPr>
                <w:rFonts w:ascii="Book Antiqua" w:hAnsi="Book Antiqua" w:cs="Calibri"/>
              </w:rPr>
            </w:pPr>
            <w:r w:rsidRPr="00C43850">
              <w:rPr>
                <w:rFonts w:ascii="Book Antiqua" w:hAnsi="Book Antiqua" w:cs="Calibri"/>
                <w:spacing w:val="1"/>
                <w:position w:val="1"/>
              </w:rPr>
              <w:t>D</w:t>
            </w:r>
            <w:r w:rsidRPr="00C43850">
              <w:rPr>
                <w:rFonts w:ascii="Book Antiqua" w:hAnsi="Book Antiqua" w:cs="Calibri"/>
                <w:position w:val="1"/>
              </w:rPr>
              <w:t>e</w:t>
            </w:r>
            <w:r w:rsidRPr="00C43850">
              <w:rPr>
                <w:rFonts w:ascii="Book Antiqua" w:hAnsi="Book Antiqua" w:cs="Calibri"/>
                <w:spacing w:val="2"/>
                <w:position w:val="1"/>
              </w:rPr>
              <w:t>t</w:t>
            </w:r>
            <w:r w:rsidRPr="00C43850">
              <w:rPr>
                <w:rFonts w:ascii="Book Antiqua" w:hAnsi="Book Antiqua" w:cs="Calibri"/>
                <w:position w:val="1"/>
              </w:rPr>
              <w:t>ails</w:t>
            </w:r>
            <w:r w:rsidRPr="00C43850">
              <w:rPr>
                <w:rFonts w:ascii="Book Antiqua" w:hAnsi="Book Antiqua" w:cs="Calibri"/>
                <w:spacing w:val="-1"/>
                <w:position w:val="1"/>
              </w:rPr>
              <w:t xml:space="preserve"> </w:t>
            </w:r>
            <w:r w:rsidRPr="00C43850">
              <w:rPr>
                <w:rFonts w:ascii="Book Antiqua" w:hAnsi="Book Antiqua" w:cs="Calibri"/>
                <w:position w:val="1"/>
              </w:rPr>
              <w:t xml:space="preserve">of </w:t>
            </w:r>
            <w:r w:rsidRPr="00C43850">
              <w:rPr>
                <w:rFonts w:ascii="Book Antiqua" w:hAnsi="Book Antiqua" w:cs="Calibri"/>
                <w:spacing w:val="-1"/>
                <w:position w:val="1"/>
              </w:rPr>
              <w:t>B</w:t>
            </w:r>
            <w:r w:rsidRPr="00C43850">
              <w:rPr>
                <w:rFonts w:ascii="Book Antiqua" w:hAnsi="Book Antiqua" w:cs="Calibri"/>
                <w:position w:val="1"/>
              </w:rPr>
              <w:t>a</w:t>
            </w:r>
            <w:r w:rsidRPr="00C43850">
              <w:rPr>
                <w:rFonts w:ascii="Book Antiqua" w:hAnsi="Book Antiqua" w:cs="Calibri"/>
                <w:spacing w:val="1"/>
                <w:position w:val="1"/>
              </w:rPr>
              <w:t>n</w:t>
            </w:r>
            <w:r w:rsidRPr="00C43850">
              <w:rPr>
                <w:rFonts w:ascii="Book Antiqua" w:hAnsi="Book Antiqua" w:cs="Calibri"/>
                <w:position w:val="1"/>
              </w:rPr>
              <w:t>k G</w:t>
            </w:r>
            <w:r w:rsidRPr="00C43850">
              <w:rPr>
                <w:rFonts w:ascii="Book Antiqua" w:hAnsi="Book Antiqua" w:cs="Calibri"/>
                <w:spacing w:val="1"/>
                <w:position w:val="1"/>
              </w:rPr>
              <w:t>u</w:t>
            </w:r>
            <w:r w:rsidRPr="00C43850">
              <w:rPr>
                <w:rFonts w:ascii="Book Antiqua" w:hAnsi="Book Antiqua" w:cs="Calibri"/>
                <w:position w:val="1"/>
              </w:rPr>
              <w:t>a</w:t>
            </w:r>
            <w:r w:rsidRPr="00C43850">
              <w:rPr>
                <w:rFonts w:ascii="Book Antiqua" w:hAnsi="Book Antiqua" w:cs="Calibri"/>
                <w:spacing w:val="-2"/>
                <w:position w:val="1"/>
              </w:rPr>
              <w:t>r</w:t>
            </w:r>
            <w:r w:rsidRPr="00C43850">
              <w:rPr>
                <w:rFonts w:ascii="Book Antiqua" w:hAnsi="Book Antiqua" w:cs="Calibri"/>
                <w:position w:val="1"/>
              </w:rPr>
              <w:t>a</w:t>
            </w:r>
            <w:r w:rsidRPr="00C43850">
              <w:rPr>
                <w:rFonts w:ascii="Book Antiqua" w:hAnsi="Book Antiqua" w:cs="Calibri"/>
                <w:spacing w:val="-1"/>
                <w:position w:val="1"/>
              </w:rPr>
              <w:t>n</w:t>
            </w:r>
            <w:r w:rsidRPr="00C43850">
              <w:rPr>
                <w:rFonts w:ascii="Book Antiqua" w:hAnsi="Book Antiqua" w:cs="Calibri"/>
                <w:spacing w:val="1"/>
                <w:position w:val="1"/>
              </w:rPr>
              <w:t>t</w:t>
            </w:r>
            <w:r w:rsidRPr="00C43850">
              <w:rPr>
                <w:rFonts w:ascii="Book Antiqua" w:hAnsi="Book Antiqua" w:cs="Calibri"/>
                <w:spacing w:val="-2"/>
                <w:position w:val="1"/>
              </w:rPr>
              <w:t>e</w:t>
            </w:r>
            <w:r w:rsidRPr="00C43850">
              <w:rPr>
                <w:rFonts w:ascii="Book Antiqua" w:hAnsi="Book Antiqua" w:cs="Calibri"/>
                <w:position w:val="1"/>
              </w:rPr>
              <w:t>e</w:t>
            </w:r>
            <w:r w:rsidR="00AF760C">
              <w:rPr>
                <w:rFonts w:ascii="Book Antiqua" w:hAnsi="Book Antiqua" w:cs="Calibri"/>
                <w:position w:val="1"/>
              </w:rPr>
              <w:t xml:space="preserve"> and LC</w:t>
            </w:r>
          </w:p>
          <w:p w:rsidR="00AF760C" w:rsidRDefault="006A7188" w:rsidP="00AF760C">
            <w:pPr>
              <w:widowControl w:val="0"/>
              <w:autoSpaceDE w:val="0"/>
              <w:autoSpaceDN w:val="0"/>
              <w:adjustRightInd w:val="0"/>
              <w:spacing w:after="0" w:line="240" w:lineRule="auto"/>
              <w:ind w:left="267" w:right="246"/>
              <w:rPr>
                <w:rFonts w:ascii="Book Antiqua" w:hAnsi="Book Antiqua" w:cs="Calibri"/>
              </w:rPr>
            </w:pPr>
            <w:r w:rsidRPr="00C43850">
              <w:rPr>
                <w:rFonts w:ascii="Book Antiqua" w:hAnsi="Book Antiqua" w:cs="Calibri"/>
              </w:rPr>
              <w:t>Am</w:t>
            </w:r>
            <w:r w:rsidRPr="00C43850">
              <w:rPr>
                <w:rFonts w:ascii="Book Antiqua" w:hAnsi="Book Antiqua" w:cs="Calibri"/>
                <w:spacing w:val="-1"/>
              </w:rPr>
              <w:t>o</w:t>
            </w:r>
            <w:r w:rsidRPr="00C43850">
              <w:rPr>
                <w:rFonts w:ascii="Book Antiqua" w:hAnsi="Book Antiqua" w:cs="Calibri"/>
                <w:spacing w:val="1"/>
              </w:rPr>
              <w:t>un</w:t>
            </w:r>
            <w:r w:rsidRPr="00C43850">
              <w:rPr>
                <w:rFonts w:ascii="Book Antiqua" w:hAnsi="Book Antiqua" w:cs="Calibri"/>
              </w:rPr>
              <w:t xml:space="preserve">t </w:t>
            </w:r>
            <w:r w:rsidRPr="00C43850">
              <w:rPr>
                <w:rFonts w:ascii="Book Antiqua" w:hAnsi="Book Antiqua" w:cs="Calibri"/>
                <w:spacing w:val="-1"/>
              </w:rPr>
              <w:t>(</w:t>
            </w:r>
            <w:r w:rsidRPr="00C43850">
              <w:rPr>
                <w:rFonts w:ascii="Book Antiqua" w:hAnsi="Book Antiqua" w:cs="Calibri"/>
              </w:rPr>
              <w:t>in</w:t>
            </w:r>
            <w:r w:rsidRPr="00C43850">
              <w:rPr>
                <w:rFonts w:ascii="Book Antiqua" w:hAnsi="Book Antiqua" w:cs="Calibri"/>
                <w:spacing w:val="2"/>
              </w:rPr>
              <w:t xml:space="preserve"> </w:t>
            </w:r>
            <w:r w:rsidRPr="00C43850">
              <w:rPr>
                <w:rFonts w:ascii="Book Antiqua" w:hAnsi="Book Antiqua" w:cs="Calibri"/>
              </w:rPr>
              <w:t>R</w:t>
            </w:r>
            <w:r w:rsidRPr="00C43850">
              <w:rPr>
                <w:rFonts w:ascii="Book Antiqua" w:hAnsi="Book Antiqua" w:cs="Calibri"/>
                <w:spacing w:val="-1"/>
              </w:rPr>
              <w:t>s</w:t>
            </w:r>
            <w:r w:rsidRPr="00C43850">
              <w:rPr>
                <w:rFonts w:ascii="Book Antiqua" w:hAnsi="Book Antiqua" w:cs="Calibri"/>
              </w:rPr>
              <w:t>.)</w:t>
            </w:r>
          </w:p>
          <w:p w:rsidR="006A7188" w:rsidRPr="00C43850" w:rsidRDefault="006A7188" w:rsidP="00AF760C">
            <w:pPr>
              <w:widowControl w:val="0"/>
              <w:autoSpaceDE w:val="0"/>
              <w:autoSpaceDN w:val="0"/>
              <w:adjustRightInd w:val="0"/>
              <w:spacing w:after="0" w:line="240" w:lineRule="auto"/>
              <w:ind w:left="267" w:right="246"/>
              <w:rPr>
                <w:rFonts w:ascii="Book Antiqua" w:hAnsi="Book Antiqua" w:cs="Calibri"/>
              </w:rPr>
            </w:pPr>
            <w:r w:rsidRPr="00C43850">
              <w:rPr>
                <w:rFonts w:ascii="Book Antiqua" w:hAnsi="Book Antiqua" w:cs="Calibri"/>
              </w:rPr>
              <w:t xml:space="preserve"> </w:t>
            </w:r>
            <w:r w:rsidRPr="00C43850">
              <w:rPr>
                <w:rFonts w:ascii="Book Antiqua" w:hAnsi="Book Antiqua" w:cs="Calibri"/>
                <w:spacing w:val="-1"/>
              </w:rPr>
              <w:t>B</w:t>
            </w:r>
            <w:r w:rsidRPr="00C43850">
              <w:rPr>
                <w:rFonts w:ascii="Book Antiqua" w:hAnsi="Book Antiqua" w:cs="Calibri"/>
              </w:rPr>
              <w:t>a</w:t>
            </w:r>
            <w:r w:rsidRPr="00C43850">
              <w:rPr>
                <w:rFonts w:ascii="Book Antiqua" w:hAnsi="Book Antiqua" w:cs="Calibri"/>
                <w:spacing w:val="1"/>
              </w:rPr>
              <w:t>n</w:t>
            </w:r>
            <w:r w:rsidRPr="00C43850">
              <w:rPr>
                <w:rFonts w:ascii="Book Antiqua" w:hAnsi="Book Antiqua" w:cs="Calibri"/>
              </w:rPr>
              <w:t>k</w:t>
            </w:r>
            <w:r w:rsidRPr="00C43850">
              <w:rPr>
                <w:rFonts w:ascii="Book Antiqua" w:hAnsi="Book Antiqua" w:cs="Calibri"/>
                <w:spacing w:val="-3"/>
              </w:rPr>
              <w:t xml:space="preserve"> </w:t>
            </w:r>
            <w:r w:rsidRPr="00C43850">
              <w:rPr>
                <w:rFonts w:ascii="Book Antiqua" w:hAnsi="Book Antiqua" w:cs="Calibri"/>
                <w:spacing w:val="1"/>
              </w:rPr>
              <w:t>N</w:t>
            </w:r>
            <w:r w:rsidRPr="00C43850">
              <w:rPr>
                <w:rFonts w:ascii="Book Antiqua" w:hAnsi="Book Antiqua" w:cs="Calibri"/>
              </w:rPr>
              <w:t xml:space="preserve">ame </w:t>
            </w:r>
          </w:p>
          <w:p w:rsidR="006A7188" w:rsidRPr="00C43850" w:rsidRDefault="006A7188" w:rsidP="00AF760C">
            <w:pPr>
              <w:widowControl w:val="0"/>
              <w:autoSpaceDE w:val="0"/>
              <w:autoSpaceDN w:val="0"/>
              <w:adjustRightInd w:val="0"/>
              <w:spacing w:after="0" w:line="240" w:lineRule="auto"/>
              <w:ind w:left="267" w:right="246"/>
              <w:rPr>
                <w:rFonts w:ascii="Book Antiqua" w:hAnsi="Book Antiqua"/>
              </w:rPr>
            </w:pPr>
            <w:r w:rsidRPr="00C43850">
              <w:rPr>
                <w:rFonts w:ascii="Book Antiqua" w:hAnsi="Book Antiqua" w:cs="Calibri"/>
              </w:rPr>
              <w:t>P</w:t>
            </w:r>
            <w:r w:rsidRPr="00C43850">
              <w:rPr>
                <w:rFonts w:ascii="Book Antiqua" w:hAnsi="Book Antiqua" w:cs="Calibri"/>
                <w:spacing w:val="1"/>
              </w:rPr>
              <w:t>e</w:t>
            </w:r>
            <w:r w:rsidRPr="00C43850">
              <w:rPr>
                <w:rFonts w:ascii="Book Antiqua" w:hAnsi="Book Antiqua" w:cs="Calibri"/>
              </w:rPr>
              <w:t>r</w:t>
            </w:r>
            <w:r w:rsidRPr="00C43850">
              <w:rPr>
                <w:rFonts w:ascii="Book Antiqua" w:hAnsi="Book Antiqua" w:cs="Calibri"/>
                <w:spacing w:val="-2"/>
              </w:rPr>
              <w:t>io</w:t>
            </w:r>
            <w:r w:rsidRPr="00C43850">
              <w:rPr>
                <w:rFonts w:ascii="Book Antiqua" w:hAnsi="Book Antiqua" w:cs="Calibri"/>
              </w:rPr>
              <w:t>d</w:t>
            </w:r>
            <w:r w:rsidRPr="00C43850">
              <w:rPr>
                <w:rFonts w:ascii="Book Antiqua" w:hAnsi="Book Antiqua" w:cs="Calibri"/>
                <w:spacing w:val="2"/>
              </w:rPr>
              <w:t xml:space="preserve"> </w:t>
            </w:r>
            <w:r w:rsidRPr="00C43850">
              <w:rPr>
                <w:rFonts w:ascii="Book Antiqua" w:hAnsi="Book Antiqua" w:cs="Calibri"/>
                <w:spacing w:val="-2"/>
              </w:rPr>
              <w:t>o</w:t>
            </w:r>
            <w:r w:rsidRPr="00C43850">
              <w:rPr>
                <w:rFonts w:ascii="Book Antiqua" w:hAnsi="Book Antiqua" w:cs="Calibri"/>
              </w:rPr>
              <w:t>f</w:t>
            </w:r>
            <w:r w:rsidRPr="00C43850">
              <w:rPr>
                <w:rFonts w:ascii="Book Antiqua" w:hAnsi="Book Antiqua" w:cs="Calibri"/>
                <w:spacing w:val="2"/>
              </w:rPr>
              <w:t xml:space="preserve">  V</w:t>
            </w:r>
            <w:r w:rsidRPr="00C43850">
              <w:rPr>
                <w:rFonts w:ascii="Book Antiqua" w:hAnsi="Book Antiqua" w:cs="Calibri"/>
              </w:rPr>
              <w:t>al</w:t>
            </w:r>
            <w:r w:rsidRPr="00C43850">
              <w:rPr>
                <w:rFonts w:ascii="Book Antiqua" w:hAnsi="Book Antiqua" w:cs="Calibri"/>
                <w:spacing w:val="-2"/>
              </w:rPr>
              <w:t>i</w:t>
            </w:r>
            <w:r w:rsidRPr="00C43850">
              <w:rPr>
                <w:rFonts w:ascii="Book Antiqua" w:hAnsi="Book Antiqua" w:cs="Calibri"/>
                <w:spacing w:val="1"/>
              </w:rPr>
              <w:t>d</w:t>
            </w:r>
            <w:r w:rsidRPr="00C43850">
              <w:rPr>
                <w:rFonts w:ascii="Book Antiqua" w:hAnsi="Book Antiqua" w:cs="Calibri"/>
              </w:rPr>
              <w:t>i</w:t>
            </w:r>
            <w:r w:rsidRPr="00C43850">
              <w:rPr>
                <w:rFonts w:ascii="Book Antiqua" w:hAnsi="Book Antiqua" w:cs="Calibri"/>
                <w:spacing w:val="1"/>
              </w:rPr>
              <w:t>t</w:t>
            </w:r>
            <w:r w:rsidRPr="00C43850">
              <w:rPr>
                <w:rFonts w:ascii="Book Antiqua" w:hAnsi="Book Antiqua" w:cs="Calibri"/>
              </w:rPr>
              <w:t>y</w:t>
            </w:r>
          </w:p>
        </w:tc>
        <w:tc>
          <w:tcPr>
            <w:tcW w:w="2977" w:type="dxa"/>
            <w:tcBorders>
              <w:top w:val="single" w:sz="4" w:space="0" w:color="000000"/>
              <w:left w:val="single" w:sz="4" w:space="0" w:color="000000"/>
              <w:bottom w:val="single" w:sz="4" w:space="0" w:color="000000"/>
              <w:right w:val="single" w:sz="4" w:space="0" w:color="000000"/>
            </w:tcBorders>
          </w:tcPr>
          <w:p w:rsidR="006A7188" w:rsidRPr="00C43850" w:rsidRDefault="006A7188" w:rsidP="006A7188">
            <w:pPr>
              <w:widowControl w:val="0"/>
              <w:autoSpaceDE w:val="0"/>
              <w:autoSpaceDN w:val="0"/>
              <w:adjustRightInd w:val="0"/>
              <w:spacing w:after="0" w:line="240" w:lineRule="auto"/>
              <w:rPr>
                <w:rFonts w:ascii="Book Antiqua" w:hAnsi="Book Antiqua"/>
              </w:rPr>
            </w:pPr>
          </w:p>
        </w:tc>
      </w:tr>
    </w:tbl>
    <w:p w:rsidR="00317F8B" w:rsidRPr="00911E01" w:rsidRDefault="00317F8B"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394E57" w:rsidRDefault="00394E57">
      <w:pPr>
        <w:rPr>
          <w:rFonts w:ascii="Book Antiqua" w:hAnsi="Book Antiqua"/>
        </w:rPr>
      </w:pPr>
      <w:r>
        <w:rPr>
          <w:rFonts w:ascii="Book Antiqua" w:hAnsi="Book Antiqua"/>
        </w:rPr>
        <w:br w:type="page"/>
      </w:r>
    </w:p>
    <w:p w:rsidR="009F3320" w:rsidRDefault="009F3320" w:rsidP="009F3320">
      <w:pPr>
        <w:spacing w:after="0" w:line="240" w:lineRule="auto"/>
        <w:jc w:val="right"/>
        <w:rPr>
          <w:rFonts w:ascii="Book Antiqua" w:hAnsi="Book Antiqua"/>
          <w:b/>
          <w:u w:val="single"/>
        </w:rPr>
      </w:pPr>
      <w:r w:rsidRPr="00910BCB">
        <w:rPr>
          <w:rFonts w:ascii="Book Antiqua" w:hAnsi="Book Antiqua"/>
          <w:b/>
          <w:u w:val="single"/>
        </w:rPr>
        <w:lastRenderedPageBreak/>
        <w:t>FORMAT-</w:t>
      </w:r>
      <w:r w:rsidR="00394E57" w:rsidRPr="00910BCB">
        <w:rPr>
          <w:rFonts w:ascii="Book Antiqua" w:hAnsi="Book Antiqua"/>
          <w:b/>
          <w:u w:val="single"/>
        </w:rPr>
        <w:t>MTOA</w:t>
      </w:r>
      <w:r w:rsidRPr="00910BCB">
        <w:rPr>
          <w:rFonts w:ascii="Book Antiqua" w:hAnsi="Book Antiqua"/>
          <w:b/>
          <w:u w:val="single"/>
        </w:rPr>
        <w:t>-3</w:t>
      </w:r>
    </w:p>
    <w:p w:rsidR="005E4121" w:rsidRPr="00910BCB" w:rsidRDefault="005E4121" w:rsidP="009F3320">
      <w:pPr>
        <w:spacing w:after="0" w:line="240" w:lineRule="auto"/>
        <w:jc w:val="right"/>
        <w:rPr>
          <w:rFonts w:ascii="Book Antiqua" w:hAnsi="Book Antiqua"/>
          <w:b/>
          <w:u w:val="single"/>
        </w:rPr>
      </w:pPr>
    </w:p>
    <w:p w:rsidR="00FF619C" w:rsidRPr="00C02105" w:rsidRDefault="00FF619C" w:rsidP="00FF619C">
      <w:pPr>
        <w:spacing w:after="0" w:line="240" w:lineRule="auto"/>
        <w:jc w:val="center"/>
        <w:rPr>
          <w:rFonts w:ascii="Book Antiqua" w:hAnsi="Book Antiqua"/>
          <w:b/>
          <w:sz w:val="24"/>
          <w:szCs w:val="24"/>
          <w:u w:val="single"/>
        </w:rPr>
      </w:pPr>
      <w:r w:rsidRPr="00C02105">
        <w:rPr>
          <w:rFonts w:ascii="Book Antiqua" w:hAnsi="Book Antiqua"/>
          <w:b/>
          <w:sz w:val="24"/>
          <w:szCs w:val="24"/>
          <w:u w:val="single"/>
        </w:rPr>
        <w:t xml:space="preserve">No Objection Certificate of &lt;Name </w:t>
      </w:r>
      <w:proofErr w:type="gramStart"/>
      <w:r w:rsidRPr="00C02105">
        <w:rPr>
          <w:rFonts w:ascii="Book Antiqua" w:hAnsi="Book Antiqua"/>
          <w:b/>
          <w:sz w:val="24"/>
          <w:szCs w:val="24"/>
          <w:u w:val="single"/>
        </w:rPr>
        <w:t xml:space="preserve">of  </w:t>
      </w:r>
      <w:r>
        <w:rPr>
          <w:rFonts w:ascii="Book Antiqua" w:hAnsi="Book Antiqua"/>
          <w:b/>
          <w:sz w:val="24"/>
          <w:szCs w:val="24"/>
          <w:u w:val="single"/>
        </w:rPr>
        <w:t>Distribution</w:t>
      </w:r>
      <w:proofErr w:type="gramEnd"/>
      <w:r>
        <w:rPr>
          <w:rFonts w:ascii="Book Antiqua" w:hAnsi="Book Antiqua"/>
          <w:b/>
          <w:sz w:val="24"/>
          <w:szCs w:val="24"/>
          <w:u w:val="single"/>
        </w:rPr>
        <w:t xml:space="preserve"> Licensee</w:t>
      </w:r>
      <w:r w:rsidRPr="00C02105">
        <w:rPr>
          <w:rFonts w:ascii="Book Antiqua" w:hAnsi="Book Antiqua"/>
          <w:b/>
          <w:sz w:val="24"/>
          <w:szCs w:val="24"/>
          <w:u w:val="single"/>
        </w:rPr>
        <w:t>&gt;</w:t>
      </w:r>
    </w:p>
    <w:p w:rsidR="00FF619C" w:rsidRPr="00C02105" w:rsidRDefault="00FF619C" w:rsidP="00FF619C">
      <w:pPr>
        <w:spacing w:after="0" w:line="240" w:lineRule="auto"/>
        <w:jc w:val="center"/>
        <w:rPr>
          <w:rFonts w:ascii="Book Antiqua" w:hAnsi="Book Antiqua"/>
          <w:b/>
          <w:sz w:val="24"/>
          <w:szCs w:val="24"/>
          <w:u w:val="single"/>
        </w:rPr>
      </w:pPr>
      <w:r w:rsidRPr="00C02105">
        <w:rPr>
          <w:rFonts w:ascii="Book Antiqua" w:hAnsi="Book Antiqua"/>
          <w:b/>
          <w:sz w:val="24"/>
          <w:szCs w:val="24"/>
          <w:u w:val="single"/>
        </w:rPr>
        <w:t xml:space="preserve">Format in which NOC is to be given by </w:t>
      </w:r>
      <w:r>
        <w:rPr>
          <w:rFonts w:ascii="Book Antiqua" w:hAnsi="Book Antiqua"/>
          <w:b/>
          <w:sz w:val="24"/>
          <w:szCs w:val="24"/>
          <w:u w:val="single"/>
        </w:rPr>
        <w:t>Distribution Licensee other than HPSEBL</w:t>
      </w:r>
      <w:r w:rsidRPr="00C02105">
        <w:rPr>
          <w:rFonts w:ascii="Book Antiqua" w:hAnsi="Book Antiqua"/>
          <w:b/>
          <w:sz w:val="24"/>
          <w:szCs w:val="24"/>
          <w:u w:val="single"/>
        </w:rPr>
        <w:t xml:space="preserve"> for submission to </w:t>
      </w:r>
      <w:r>
        <w:rPr>
          <w:rFonts w:ascii="Book Antiqua" w:hAnsi="Book Antiqua"/>
          <w:b/>
          <w:sz w:val="24"/>
          <w:szCs w:val="24"/>
          <w:u w:val="single"/>
        </w:rPr>
        <w:t>HPSEBL</w:t>
      </w:r>
    </w:p>
    <w:p w:rsidR="00FF619C" w:rsidRPr="00911E01" w:rsidRDefault="00FF619C" w:rsidP="00FF619C">
      <w:pPr>
        <w:spacing w:after="0" w:line="240" w:lineRule="auto"/>
        <w:jc w:val="both"/>
        <w:rPr>
          <w:rFonts w:ascii="Book Antiqua" w:hAnsi="Book Antiqua"/>
        </w:rPr>
      </w:pPr>
      <w:proofErr w:type="gramStart"/>
      <w:r w:rsidRPr="00911E01">
        <w:rPr>
          <w:rFonts w:ascii="Book Antiqua" w:hAnsi="Book Antiqua"/>
        </w:rPr>
        <w:t>NOC No.</w:t>
      </w:r>
      <w:proofErr w:type="gramEnd"/>
      <w:r w:rsidRPr="00911E01">
        <w:rPr>
          <w:rFonts w:ascii="Book Antiqua" w:hAnsi="Book Antiqua"/>
        </w:rPr>
        <w:t xml:space="preserve"> </w:t>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proofErr w:type="gramStart"/>
      <w:r w:rsidRPr="00911E01">
        <w:rPr>
          <w:rFonts w:ascii="Book Antiqua" w:hAnsi="Book Antiqua"/>
        </w:rPr>
        <w:t>Dated.</w:t>
      </w:r>
      <w:proofErr w:type="gramEnd"/>
      <w:r w:rsidRPr="00911E01">
        <w:rPr>
          <w:rFonts w:ascii="Book Antiqua" w:hAnsi="Book Antiqua"/>
        </w:rPr>
        <w:t xml:space="preserve"> </w:t>
      </w:r>
      <w:r w:rsidRPr="00911E01">
        <w:rPr>
          <w:rFonts w:ascii="Book Antiqua" w:hAnsi="Book Antiqua"/>
        </w:rPr>
        <w:tab/>
        <w:t>___________</w:t>
      </w:r>
    </w:p>
    <w:p w:rsidR="00FF619C" w:rsidRPr="00911E01" w:rsidRDefault="00FF619C" w:rsidP="00FF619C">
      <w:pPr>
        <w:spacing w:after="0" w:line="240" w:lineRule="auto"/>
        <w:jc w:val="both"/>
        <w:rPr>
          <w:rFonts w:ascii="Book Antiqua" w:hAnsi="Book Antiqua"/>
        </w:rPr>
      </w:pPr>
    </w:p>
    <w:p w:rsidR="00FF619C" w:rsidRPr="00911E01" w:rsidRDefault="00FF619C" w:rsidP="00D71AFE">
      <w:pPr>
        <w:pStyle w:val="ListParagraph"/>
        <w:numPr>
          <w:ilvl w:val="0"/>
          <w:numId w:val="5"/>
        </w:numPr>
        <w:spacing w:after="0" w:line="240" w:lineRule="auto"/>
        <w:jc w:val="both"/>
        <w:rPr>
          <w:rFonts w:ascii="Book Antiqua" w:hAnsi="Book Antiqua"/>
        </w:rPr>
      </w:pPr>
      <w:r w:rsidRPr="00911E01">
        <w:rPr>
          <w:rFonts w:ascii="Book Antiqua" w:hAnsi="Book Antiqua"/>
        </w:rPr>
        <w:t xml:space="preserve">Name of the </w:t>
      </w:r>
      <w:r w:rsidRPr="008E016C">
        <w:rPr>
          <w:rFonts w:ascii="Book Antiqua" w:hAnsi="Book Antiqua"/>
        </w:rPr>
        <w:t>Distribution Licensee</w:t>
      </w:r>
      <w:r w:rsidRPr="00911E01">
        <w:rPr>
          <w:rFonts w:ascii="Book Antiqua" w:hAnsi="Book Antiqua"/>
        </w:rPr>
        <w:t xml:space="preserve"> issuing NOC</w:t>
      </w:r>
      <w:r w:rsidRPr="00911E01">
        <w:rPr>
          <w:rFonts w:ascii="Book Antiqua" w:hAnsi="Book Antiqua"/>
        </w:rPr>
        <w:tab/>
      </w:r>
      <w:r w:rsidRPr="00911E01">
        <w:rPr>
          <w:rFonts w:ascii="Book Antiqua" w:hAnsi="Book Antiqua"/>
        </w:rPr>
        <w:tab/>
        <w:t>:</w:t>
      </w:r>
    </w:p>
    <w:p w:rsidR="00FF619C" w:rsidRPr="00911E01" w:rsidRDefault="00FF619C" w:rsidP="00D71AFE">
      <w:pPr>
        <w:pStyle w:val="ListParagraph"/>
        <w:numPr>
          <w:ilvl w:val="0"/>
          <w:numId w:val="5"/>
        </w:numPr>
        <w:spacing w:after="0" w:line="240" w:lineRule="auto"/>
        <w:jc w:val="both"/>
        <w:rPr>
          <w:rFonts w:ascii="Book Antiqua" w:hAnsi="Book Antiqua"/>
        </w:rPr>
      </w:pPr>
      <w:r w:rsidRPr="00911E01">
        <w:rPr>
          <w:rFonts w:ascii="Book Antiqua" w:hAnsi="Book Antiqua"/>
        </w:rPr>
        <w:t xml:space="preserve"> Name of the Entity</w:t>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t>:</w:t>
      </w:r>
    </w:p>
    <w:p w:rsidR="00FF619C" w:rsidRPr="00911E01" w:rsidRDefault="00FF619C" w:rsidP="00D71AFE">
      <w:pPr>
        <w:pStyle w:val="ListParagraph"/>
        <w:numPr>
          <w:ilvl w:val="0"/>
          <w:numId w:val="5"/>
        </w:numPr>
        <w:spacing w:after="0" w:line="240" w:lineRule="auto"/>
        <w:jc w:val="both"/>
        <w:rPr>
          <w:rFonts w:ascii="Book Antiqua" w:hAnsi="Book Antiqua"/>
        </w:rPr>
      </w:pPr>
      <w:r w:rsidRPr="00911E01">
        <w:rPr>
          <w:rFonts w:ascii="Book Antiqua" w:hAnsi="Book Antiqua"/>
        </w:rPr>
        <w:t>Status of Entity (e.g. State Utility/CPP/IPP/</w:t>
      </w:r>
      <w:proofErr w:type="spellStart"/>
      <w:r w:rsidRPr="00911E01">
        <w:rPr>
          <w:rFonts w:ascii="Book Antiqua" w:hAnsi="Book Antiqua"/>
        </w:rPr>
        <w:t>Discom</w:t>
      </w:r>
      <w:proofErr w:type="spellEnd"/>
      <w:r w:rsidRPr="00911E01">
        <w:rPr>
          <w:rFonts w:ascii="Book Antiqua" w:hAnsi="Book Antiqua"/>
        </w:rPr>
        <w:t xml:space="preserve"> etc.)</w:t>
      </w:r>
      <w:r w:rsidRPr="00911E01">
        <w:rPr>
          <w:rFonts w:ascii="Book Antiqua" w:hAnsi="Book Antiqua"/>
        </w:rPr>
        <w:tab/>
        <w:t>:</w:t>
      </w:r>
    </w:p>
    <w:p w:rsidR="00FF619C" w:rsidRPr="00911E01" w:rsidRDefault="00FF619C" w:rsidP="00D71AFE">
      <w:pPr>
        <w:pStyle w:val="ListParagraph"/>
        <w:numPr>
          <w:ilvl w:val="0"/>
          <w:numId w:val="5"/>
        </w:numPr>
        <w:spacing w:after="0" w:line="240" w:lineRule="auto"/>
        <w:jc w:val="both"/>
        <w:rPr>
          <w:rFonts w:ascii="Book Antiqua" w:hAnsi="Book Antiqua"/>
        </w:rPr>
      </w:pPr>
      <w:r w:rsidRPr="00911E01">
        <w:rPr>
          <w:rFonts w:ascii="Book Antiqua" w:hAnsi="Book Antiqua"/>
        </w:rPr>
        <w:t>Point(s) of Connection</w:t>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t>:</w:t>
      </w:r>
    </w:p>
    <w:p w:rsidR="00FF619C" w:rsidRPr="00911E01" w:rsidRDefault="00FF619C" w:rsidP="00D71AFE">
      <w:pPr>
        <w:pStyle w:val="ListParagraph"/>
        <w:numPr>
          <w:ilvl w:val="0"/>
          <w:numId w:val="5"/>
        </w:numPr>
        <w:spacing w:after="0" w:line="240" w:lineRule="auto"/>
        <w:jc w:val="both"/>
        <w:rPr>
          <w:rFonts w:ascii="Book Antiqua" w:hAnsi="Book Antiqua"/>
        </w:rPr>
      </w:pPr>
      <w:r w:rsidRPr="00911E01">
        <w:rPr>
          <w:rFonts w:ascii="Book Antiqua" w:hAnsi="Book Antiqua"/>
        </w:rPr>
        <w:t xml:space="preserve">Max. MW ceiling allowed for Injection* </w:t>
      </w:r>
      <w:r w:rsidRPr="00911E01">
        <w:rPr>
          <w:rFonts w:ascii="Book Antiqua" w:hAnsi="Book Antiqua"/>
        </w:rPr>
        <w:tab/>
      </w:r>
      <w:r w:rsidRPr="00911E01">
        <w:rPr>
          <w:rFonts w:ascii="Book Antiqua" w:hAnsi="Book Antiqua"/>
        </w:rPr>
        <w:tab/>
      </w:r>
      <w:r w:rsidRPr="00911E01">
        <w:rPr>
          <w:rFonts w:ascii="Book Antiqua" w:hAnsi="Book Antiqua"/>
        </w:rPr>
        <w:tab/>
        <w:t>:</w:t>
      </w:r>
    </w:p>
    <w:p w:rsidR="00FF619C" w:rsidRPr="00911E01" w:rsidRDefault="00FF619C" w:rsidP="00D71AFE">
      <w:pPr>
        <w:pStyle w:val="ListParagraph"/>
        <w:numPr>
          <w:ilvl w:val="0"/>
          <w:numId w:val="5"/>
        </w:numPr>
        <w:spacing w:after="0" w:line="240" w:lineRule="auto"/>
        <w:jc w:val="both"/>
        <w:rPr>
          <w:rFonts w:ascii="Book Antiqua" w:hAnsi="Book Antiqua"/>
          <w:i/>
        </w:rPr>
      </w:pPr>
      <w:r w:rsidRPr="00911E01">
        <w:rPr>
          <w:rFonts w:ascii="Book Antiqua" w:hAnsi="Book Antiqua"/>
        </w:rPr>
        <w:t xml:space="preserve">Max. MW ceiling allowed for </w:t>
      </w:r>
      <w:proofErr w:type="spellStart"/>
      <w:r w:rsidRPr="00911E01">
        <w:rPr>
          <w:rFonts w:ascii="Book Antiqua" w:hAnsi="Book Antiqua"/>
        </w:rPr>
        <w:t>Drawal</w:t>
      </w:r>
      <w:proofErr w:type="spellEnd"/>
      <w:r w:rsidRPr="00911E01">
        <w:rPr>
          <w:rFonts w:ascii="Book Antiqua" w:hAnsi="Book Antiqua"/>
        </w:rPr>
        <w:t xml:space="preserve">*  </w:t>
      </w:r>
      <w:r w:rsidRPr="00911E01">
        <w:rPr>
          <w:rFonts w:ascii="Book Antiqua" w:hAnsi="Book Antiqua"/>
        </w:rPr>
        <w:tab/>
      </w:r>
      <w:r w:rsidRPr="00911E01">
        <w:rPr>
          <w:rFonts w:ascii="Book Antiqua" w:hAnsi="Book Antiqua"/>
        </w:rPr>
        <w:tab/>
      </w:r>
      <w:r w:rsidRPr="00911E01">
        <w:rPr>
          <w:rFonts w:ascii="Book Antiqua" w:hAnsi="Book Antiqua"/>
        </w:rPr>
        <w:tab/>
        <w:t>: (*</w:t>
      </w:r>
      <w:r>
        <w:rPr>
          <w:rFonts w:ascii="Book Antiqua" w:hAnsi="Book Antiqua"/>
          <w:i/>
        </w:rPr>
        <w:t>DISCOM</w:t>
      </w:r>
      <w:r w:rsidRPr="00911E01">
        <w:rPr>
          <w:rFonts w:ascii="Book Antiqua" w:hAnsi="Book Antiqua"/>
          <w:i/>
        </w:rPr>
        <w:t xml:space="preserve"> </w:t>
      </w:r>
      <w:r>
        <w:rPr>
          <w:rFonts w:ascii="Book Antiqua" w:hAnsi="Book Antiqua"/>
          <w:i/>
        </w:rPr>
        <w:t xml:space="preserve">  </w:t>
      </w:r>
      <w:r w:rsidRPr="00911E01">
        <w:rPr>
          <w:rFonts w:ascii="Book Antiqua" w:hAnsi="Book Antiqua"/>
          <w:i/>
        </w:rPr>
        <w:t>may specify</w:t>
      </w:r>
    </w:p>
    <w:p w:rsidR="00FF619C" w:rsidRPr="00911E01" w:rsidRDefault="00FF619C" w:rsidP="00FF619C">
      <w:pPr>
        <w:pStyle w:val="ListParagraph"/>
        <w:spacing w:after="0" w:line="240" w:lineRule="auto"/>
        <w:jc w:val="both"/>
        <w:rPr>
          <w:rFonts w:ascii="Book Antiqua" w:hAnsi="Book Antiqua"/>
          <w:i/>
        </w:rPr>
      </w:pPr>
      <w:r w:rsidRPr="00911E01">
        <w:rPr>
          <w:rFonts w:ascii="Book Antiqua" w:hAnsi="Book Antiqua"/>
          <w:i/>
        </w:rPr>
        <w:t xml:space="preserve"> </w:t>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t xml:space="preserve"> </w:t>
      </w:r>
      <w:proofErr w:type="gramStart"/>
      <w:r w:rsidRPr="00911E01">
        <w:rPr>
          <w:rFonts w:ascii="Book Antiqua" w:hAnsi="Book Antiqua"/>
          <w:i/>
        </w:rPr>
        <w:t>different</w:t>
      </w:r>
      <w:proofErr w:type="gramEnd"/>
      <w:r w:rsidRPr="00911E01">
        <w:rPr>
          <w:rFonts w:ascii="Book Antiqua" w:hAnsi="Book Antiqua"/>
          <w:i/>
        </w:rPr>
        <w:t xml:space="preserve"> MW ceilings</w:t>
      </w:r>
    </w:p>
    <w:p w:rsidR="00FF619C" w:rsidRPr="00911E01" w:rsidRDefault="00FF619C" w:rsidP="00FF619C">
      <w:pPr>
        <w:pStyle w:val="ListParagraph"/>
        <w:spacing w:after="0" w:line="240" w:lineRule="auto"/>
        <w:jc w:val="both"/>
        <w:rPr>
          <w:rFonts w:ascii="Book Antiqua" w:hAnsi="Book Antiqua"/>
          <w:i/>
        </w:rPr>
      </w:pPr>
      <w:r w:rsidRPr="00911E01">
        <w:rPr>
          <w:rFonts w:ascii="Book Antiqua" w:hAnsi="Book Antiqua"/>
          <w:i/>
        </w:rPr>
        <w:t xml:space="preserve">           </w:t>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proofErr w:type="gramStart"/>
      <w:r w:rsidRPr="00911E01">
        <w:rPr>
          <w:rFonts w:ascii="Book Antiqua" w:hAnsi="Book Antiqua"/>
          <w:i/>
        </w:rPr>
        <w:t>for</w:t>
      </w:r>
      <w:proofErr w:type="gramEnd"/>
      <w:r w:rsidRPr="00911E01">
        <w:rPr>
          <w:rFonts w:ascii="Book Antiqua" w:hAnsi="Book Antiqua"/>
          <w:i/>
        </w:rPr>
        <w:t xml:space="preserve"> different time blocks, if required.)</w:t>
      </w:r>
    </w:p>
    <w:p w:rsidR="00FF619C" w:rsidRPr="00911E01" w:rsidRDefault="00FF619C" w:rsidP="00D71AFE">
      <w:pPr>
        <w:pStyle w:val="ListParagraph"/>
        <w:numPr>
          <w:ilvl w:val="0"/>
          <w:numId w:val="5"/>
        </w:numPr>
        <w:spacing w:after="0" w:line="240" w:lineRule="auto"/>
        <w:jc w:val="both"/>
        <w:rPr>
          <w:rFonts w:ascii="Book Antiqua" w:hAnsi="Book Antiqua"/>
        </w:rPr>
      </w:pPr>
      <w:r w:rsidRPr="00911E01">
        <w:rPr>
          <w:rFonts w:ascii="Book Antiqua" w:hAnsi="Book Antiqua"/>
        </w:rPr>
        <w:t>Validity Period</w:t>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t xml:space="preserve">: From Date - To Date </w:t>
      </w:r>
    </w:p>
    <w:p w:rsidR="00FF619C" w:rsidRPr="00911E01" w:rsidRDefault="00FF619C" w:rsidP="00D71AFE">
      <w:pPr>
        <w:pStyle w:val="ListParagraph"/>
        <w:numPr>
          <w:ilvl w:val="0"/>
          <w:numId w:val="5"/>
        </w:numPr>
        <w:spacing w:after="0" w:line="240" w:lineRule="auto"/>
        <w:jc w:val="both"/>
        <w:rPr>
          <w:rFonts w:ascii="Book Antiqua" w:hAnsi="Book Antiqua"/>
        </w:rPr>
      </w:pPr>
      <w:r w:rsidRPr="00911E01">
        <w:rPr>
          <w:rFonts w:ascii="Book Antiqua" w:hAnsi="Book Antiqua"/>
        </w:rPr>
        <w:t xml:space="preserve">Wheeling Losses </w:t>
      </w:r>
    </w:p>
    <w:tbl>
      <w:tblPr>
        <w:tblpPr w:leftFromText="180" w:rightFromText="180" w:vertAnchor="text" w:horzAnchor="page" w:tblpX="2175" w:tblpY="131"/>
        <w:tblW w:w="8227" w:type="dxa"/>
        <w:tblLayout w:type="fixed"/>
        <w:tblCellMar>
          <w:left w:w="0" w:type="dxa"/>
          <w:right w:w="0" w:type="dxa"/>
        </w:tblCellMar>
        <w:tblLook w:val="0000"/>
      </w:tblPr>
      <w:tblGrid>
        <w:gridCol w:w="3352"/>
        <w:gridCol w:w="2749"/>
        <w:gridCol w:w="2126"/>
      </w:tblGrid>
      <w:tr w:rsidR="00FF619C" w:rsidRPr="00C43850" w:rsidTr="00AC1A73">
        <w:trPr>
          <w:trHeight w:hRule="exact" w:val="684"/>
        </w:trPr>
        <w:tc>
          <w:tcPr>
            <w:tcW w:w="3352"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c>
          <w:tcPr>
            <w:tcW w:w="2749"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tabs>
                <w:tab w:val="left" w:pos="1200"/>
                <w:tab w:val="left" w:pos="2460"/>
              </w:tabs>
              <w:autoSpaceDE w:val="0"/>
              <w:autoSpaceDN w:val="0"/>
              <w:adjustRightInd w:val="0"/>
              <w:spacing w:after="0" w:line="240" w:lineRule="auto"/>
              <w:ind w:left="102"/>
              <w:jc w:val="center"/>
              <w:rPr>
                <w:rFonts w:ascii="Book Antiqua" w:hAnsi="Book Antiqua" w:cs="Calibri"/>
              </w:rPr>
            </w:pPr>
            <w:r w:rsidRPr="00C43850">
              <w:rPr>
                <w:rFonts w:ascii="Book Antiqua" w:hAnsi="Book Antiqua" w:cs="Calibri"/>
                <w:position w:val="1"/>
              </w:rPr>
              <w:t>W</w:t>
            </w:r>
            <w:r w:rsidRPr="00C43850">
              <w:rPr>
                <w:rFonts w:ascii="Book Antiqua" w:hAnsi="Book Antiqua" w:cs="Calibri"/>
                <w:spacing w:val="1"/>
                <w:position w:val="1"/>
              </w:rPr>
              <w:t>h</w:t>
            </w:r>
            <w:r w:rsidRPr="00C43850">
              <w:rPr>
                <w:rFonts w:ascii="Book Antiqua" w:hAnsi="Book Antiqua" w:cs="Calibri"/>
                <w:position w:val="1"/>
              </w:rPr>
              <w:t>e</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er</w:t>
            </w:r>
            <w:r w:rsidRPr="00C43850">
              <w:rPr>
                <w:rFonts w:ascii="Book Antiqua" w:hAnsi="Book Antiqua" w:cs="Calibri"/>
                <w:position w:val="1"/>
              </w:rPr>
              <w:tab/>
            </w:r>
            <w:r w:rsidRPr="00C43850">
              <w:rPr>
                <w:rFonts w:ascii="Book Antiqua" w:hAnsi="Book Antiqua" w:cs="Calibri"/>
                <w:spacing w:val="-2"/>
                <w:position w:val="1"/>
              </w:rPr>
              <w:t>A</w:t>
            </w:r>
            <w:r w:rsidRPr="00C43850">
              <w:rPr>
                <w:rFonts w:ascii="Book Antiqua" w:hAnsi="Book Antiqua" w:cs="Calibri"/>
                <w:spacing w:val="1"/>
                <w:position w:val="1"/>
              </w:rPr>
              <w:t>pp</w:t>
            </w:r>
            <w:r w:rsidRPr="00C43850">
              <w:rPr>
                <w:rFonts w:ascii="Book Antiqua" w:hAnsi="Book Antiqua" w:cs="Calibri"/>
                <w:position w:val="1"/>
              </w:rPr>
              <w:t>lica</w:t>
            </w:r>
            <w:r w:rsidRPr="00C43850">
              <w:rPr>
                <w:rFonts w:ascii="Book Antiqua" w:hAnsi="Book Antiqua" w:cs="Calibri"/>
                <w:spacing w:val="1"/>
                <w:position w:val="1"/>
              </w:rPr>
              <w:t>b</w:t>
            </w:r>
            <w:r w:rsidRPr="00C43850">
              <w:rPr>
                <w:rFonts w:ascii="Book Antiqua" w:hAnsi="Book Antiqua" w:cs="Calibri"/>
                <w:spacing w:val="-2"/>
                <w:position w:val="1"/>
              </w:rPr>
              <w:t>l</w:t>
            </w:r>
            <w:r w:rsidRPr="00C43850">
              <w:rPr>
                <w:rFonts w:ascii="Book Antiqua" w:hAnsi="Book Antiqua" w:cs="Calibri"/>
                <w:position w:val="1"/>
              </w:rPr>
              <w:t>e</w:t>
            </w:r>
            <w:r w:rsidRPr="00C43850">
              <w:rPr>
                <w:rFonts w:ascii="Book Antiqua" w:hAnsi="Book Antiqua" w:cs="Calibri"/>
                <w:position w:val="1"/>
              </w:rPr>
              <w:tab/>
              <w:t>or</w:t>
            </w:r>
          </w:p>
          <w:p w:rsidR="00FF619C" w:rsidRPr="00C43850" w:rsidRDefault="00FF619C" w:rsidP="00AC1A73">
            <w:pPr>
              <w:widowControl w:val="0"/>
              <w:autoSpaceDE w:val="0"/>
              <w:autoSpaceDN w:val="0"/>
              <w:adjustRightInd w:val="0"/>
              <w:spacing w:before="43" w:after="0" w:line="240" w:lineRule="auto"/>
              <w:ind w:left="102"/>
              <w:jc w:val="center"/>
              <w:rPr>
                <w:rFonts w:ascii="Book Antiqua" w:hAnsi="Book Antiqua"/>
              </w:rPr>
            </w:pPr>
            <w:r w:rsidRPr="00C43850">
              <w:rPr>
                <w:rFonts w:ascii="Book Antiqua" w:hAnsi="Book Antiqua" w:cs="Calibri"/>
                <w:spacing w:val="1"/>
              </w:rPr>
              <w:t>n</w:t>
            </w:r>
            <w:r w:rsidRPr="00C43850">
              <w:rPr>
                <w:rFonts w:ascii="Book Antiqua" w:hAnsi="Book Antiqua" w:cs="Calibri"/>
              </w:rPr>
              <w:t xml:space="preserve">ot  </w:t>
            </w:r>
            <w:r w:rsidRPr="00C43850">
              <w:rPr>
                <w:rFonts w:ascii="Book Antiqua" w:hAnsi="Book Antiqua" w:cs="Calibri"/>
                <w:spacing w:val="-2"/>
              </w:rPr>
              <w:t>Y</w:t>
            </w:r>
            <w:r w:rsidRPr="00C43850">
              <w:rPr>
                <w:rFonts w:ascii="Book Antiqua" w:hAnsi="Book Antiqua" w:cs="Calibri"/>
              </w:rPr>
              <w:t>es</w:t>
            </w:r>
            <w:r w:rsidRPr="00C43850">
              <w:rPr>
                <w:rFonts w:ascii="Book Antiqua" w:hAnsi="Book Antiqua" w:cs="Calibri"/>
                <w:spacing w:val="1"/>
              </w:rPr>
              <w:t>/N</w:t>
            </w:r>
            <w:r w:rsidRPr="00C43850">
              <w:rPr>
                <w:rFonts w:ascii="Book Antiqua" w:hAnsi="Book Antiqua" w:cs="Calibri"/>
              </w:rPr>
              <w:t>o</w:t>
            </w:r>
          </w:p>
        </w:tc>
        <w:tc>
          <w:tcPr>
            <w:tcW w:w="2126"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ind w:left="100"/>
              <w:jc w:val="center"/>
              <w:rPr>
                <w:rFonts w:ascii="Book Antiqua" w:hAnsi="Book Antiqua"/>
              </w:rPr>
            </w:pPr>
            <w:r w:rsidRPr="00C43850">
              <w:rPr>
                <w:rFonts w:ascii="Book Antiqua" w:hAnsi="Book Antiqua" w:cs="Calibri"/>
                <w:spacing w:val="-1"/>
                <w:position w:val="1"/>
              </w:rPr>
              <w:t>(%</w:t>
            </w:r>
            <w:r w:rsidRPr="00C43850">
              <w:rPr>
                <w:rFonts w:ascii="Book Antiqua" w:hAnsi="Book Antiqua" w:cs="Calibri"/>
                <w:position w:val="1"/>
              </w:rPr>
              <w:t>) loss</w:t>
            </w:r>
          </w:p>
        </w:tc>
      </w:tr>
      <w:tr w:rsidR="00FF619C" w:rsidRPr="00C43850" w:rsidTr="00AC1A73">
        <w:trPr>
          <w:trHeight w:hRule="exact" w:val="348"/>
        </w:trPr>
        <w:tc>
          <w:tcPr>
            <w:tcW w:w="3352"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ind w:left="102"/>
              <w:rPr>
                <w:rFonts w:ascii="Book Antiqua" w:hAnsi="Book Antiqua"/>
              </w:rPr>
            </w:pPr>
            <w:r w:rsidRPr="00C43850">
              <w:rPr>
                <w:rFonts w:ascii="Book Antiqua" w:hAnsi="Book Antiqua" w:cs="Calibri"/>
                <w:spacing w:val="1"/>
                <w:position w:val="1"/>
              </w:rPr>
              <w:t>D</w:t>
            </w:r>
            <w:r w:rsidRPr="00C43850">
              <w:rPr>
                <w:rFonts w:ascii="Book Antiqua" w:hAnsi="Book Antiqua" w:cs="Calibri"/>
                <w:position w:val="1"/>
              </w:rPr>
              <w:t>is</w:t>
            </w:r>
            <w:r w:rsidRPr="00C43850">
              <w:rPr>
                <w:rFonts w:ascii="Book Antiqua" w:hAnsi="Book Antiqua" w:cs="Calibri"/>
                <w:spacing w:val="1"/>
                <w:position w:val="1"/>
              </w:rPr>
              <w:t>t</w:t>
            </w:r>
            <w:r w:rsidRPr="00C43850">
              <w:rPr>
                <w:rFonts w:ascii="Book Antiqua" w:hAnsi="Book Antiqua" w:cs="Calibri"/>
                <w:position w:val="1"/>
              </w:rPr>
              <w:t>r</w:t>
            </w:r>
            <w:r w:rsidRPr="00C43850">
              <w:rPr>
                <w:rFonts w:ascii="Book Antiqua" w:hAnsi="Book Antiqua" w:cs="Calibri"/>
                <w:spacing w:val="-2"/>
                <w:position w:val="1"/>
              </w:rPr>
              <w:t>i</w:t>
            </w:r>
            <w:r w:rsidRPr="00C43850">
              <w:rPr>
                <w:rFonts w:ascii="Book Antiqua" w:hAnsi="Book Antiqua" w:cs="Calibri"/>
                <w:spacing w:val="1"/>
                <w:position w:val="1"/>
              </w:rPr>
              <w:t>b</w:t>
            </w:r>
            <w:r w:rsidRPr="00C43850">
              <w:rPr>
                <w:rFonts w:ascii="Book Antiqua" w:hAnsi="Book Antiqua" w:cs="Calibri"/>
                <w:spacing w:val="-1"/>
                <w:position w:val="1"/>
              </w:rPr>
              <w:t>u</w:t>
            </w:r>
            <w:r w:rsidRPr="00C43850">
              <w:rPr>
                <w:rFonts w:ascii="Book Antiqua" w:hAnsi="Book Antiqua" w:cs="Calibri"/>
                <w:spacing w:val="1"/>
                <w:position w:val="1"/>
              </w:rPr>
              <w:t>t</w:t>
            </w:r>
            <w:r w:rsidRPr="00C43850">
              <w:rPr>
                <w:rFonts w:ascii="Book Antiqua" w:hAnsi="Book Antiqua" w:cs="Calibri"/>
                <w:position w:val="1"/>
              </w:rPr>
              <w:t>ion Lice</w:t>
            </w:r>
            <w:r w:rsidRPr="00C43850">
              <w:rPr>
                <w:rFonts w:ascii="Book Antiqua" w:hAnsi="Book Antiqua" w:cs="Calibri"/>
                <w:spacing w:val="1"/>
                <w:position w:val="1"/>
              </w:rPr>
              <w:t>n</w:t>
            </w:r>
            <w:r w:rsidRPr="00C43850">
              <w:rPr>
                <w:rFonts w:ascii="Book Antiqua" w:hAnsi="Book Antiqua" w:cs="Calibri"/>
                <w:position w:val="1"/>
              </w:rPr>
              <w:t>se</w:t>
            </w:r>
            <w:r w:rsidRPr="00C43850">
              <w:rPr>
                <w:rFonts w:ascii="Book Antiqua" w:hAnsi="Book Antiqua" w:cs="Calibri"/>
                <w:spacing w:val="1"/>
                <w:position w:val="1"/>
              </w:rPr>
              <w:t>e</w:t>
            </w:r>
            <w:r w:rsidRPr="00C43850">
              <w:rPr>
                <w:rFonts w:ascii="Book Antiqua" w:hAnsi="Book Antiqua" w:cs="Calibri"/>
                <w:position w:val="1"/>
              </w:rPr>
              <w:t>s</w:t>
            </w:r>
            <w:r w:rsidRPr="00C43850">
              <w:rPr>
                <w:rFonts w:ascii="Book Antiqua" w:hAnsi="Book Antiqua" w:cs="Calibri"/>
                <w:spacing w:val="-2"/>
                <w:position w:val="1"/>
              </w:rPr>
              <w:t xml:space="preserve"> </w:t>
            </w:r>
            <w:r w:rsidRPr="00C43850">
              <w:rPr>
                <w:rFonts w:ascii="Book Antiqua" w:hAnsi="Book Antiqua" w:cs="Calibri"/>
                <w:position w:val="1"/>
              </w:rPr>
              <w:t>l</w:t>
            </w:r>
            <w:r w:rsidRPr="00C43850">
              <w:rPr>
                <w:rFonts w:ascii="Book Antiqua" w:hAnsi="Book Antiqua" w:cs="Calibri"/>
                <w:spacing w:val="-2"/>
                <w:position w:val="1"/>
              </w:rPr>
              <w:t>o</w:t>
            </w:r>
            <w:r w:rsidRPr="00C43850">
              <w:rPr>
                <w:rFonts w:ascii="Book Antiqua" w:hAnsi="Book Antiqua" w:cs="Calibri"/>
                <w:position w:val="1"/>
              </w:rPr>
              <w:t>sses</w:t>
            </w:r>
          </w:p>
        </w:tc>
        <w:tc>
          <w:tcPr>
            <w:tcW w:w="2749"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c>
          <w:tcPr>
            <w:tcW w:w="2126"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r>
      <w:tr w:rsidR="00FF619C" w:rsidRPr="00C43850" w:rsidTr="00AC1A73">
        <w:trPr>
          <w:trHeight w:hRule="exact" w:val="346"/>
        </w:trPr>
        <w:tc>
          <w:tcPr>
            <w:tcW w:w="3352"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ind w:left="102"/>
              <w:rPr>
                <w:rFonts w:ascii="Book Antiqua" w:hAnsi="Book Antiqua"/>
              </w:rPr>
            </w:pPr>
            <w:r w:rsidRPr="00C43850">
              <w:rPr>
                <w:rFonts w:ascii="Book Antiqua" w:hAnsi="Book Antiqua" w:cs="Calibri"/>
                <w:position w:val="1"/>
              </w:rPr>
              <w:t>A</w:t>
            </w:r>
            <w:r w:rsidRPr="00C43850">
              <w:rPr>
                <w:rFonts w:ascii="Book Antiqua" w:hAnsi="Book Antiqua" w:cs="Calibri"/>
                <w:spacing w:val="1"/>
                <w:position w:val="1"/>
              </w:rPr>
              <w:t>n</w:t>
            </w:r>
            <w:r w:rsidRPr="00C43850">
              <w:rPr>
                <w:rFonts w:ascii="Book Antiqua" w:hAnsi="Book Antiqua" w:cs="Calibri"/>
                <w:position w:val="1"/>
              </w:rPr>
              <w:t xml:space="preserve">y </w:t>
            </w:r>
            <w:r w:rsidRPr="00C43850">
              <w:rPr>
                <w:rFonts w:ascii="Book Antiqua" w:hAnsi="Book Antiqua" w:cs="Calibri"/>
                <w:spacing w:val="1"/>
                <w:position w:val="1"/>
              </w:rPr>
              <w:t>o</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er</w:t>
            </w:r>
            <w:r w:rsidRPr="00C43850">
              <w:rPr>
                <w:rFonts w:ascii="Book Antiqua" w:hAnsi="Book Antiqua" w:cs="Calibri"/>
                <w:spacing w:val="-1"/>
                <w:position w:val="1"/>
              </w:rPr>
              <w:t xml:space="preserve"> </w:t>
            </w:r>
            <w:r w:rsidRPr="00C43850">
              <w:rPr>
                <w:rFonts w:ascii="Book Antiqua" w:hAnsi="Book Antiqua" w:cs="Calibri"/>
                <w:position w:val="1"/>
              </w:rPr>
              <w:t>loss</w:t>
            </w:r>
            <w:r w:rsidRPr="00C43850">
              <w:rPr>
                <w:rFonts w:ascii="Book Antiqua" w:hAnsi="Book Antiqua" w:cs="Calibri"/>
                <w:spacing w:val="1"/>
                <w:position w:val="1"/>
              </w:rPr>
              <w:t>e</w:t>
            </w:r>
            <w:r w:rsidRPr="00C43850">
              <w:rPr>
                <w:rFonts w:ascii="Book Antiqua" w:hAnsi="Book Antiqua" w:cs="Calibri"/>
                <w:position w:val="1"/>
              </w:rPr>
              <w:t>s</w:t>
            </w:r>
          </w:p>
        </w:tc>
        <w:tc>
          <w:tcPr>
            <w:tcW w:w="2749"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c>
          <w:tcPr>
            <w:tcW w:w="2126"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r>
    </w:tbl>
    <w:p w:rsidR="00FF619C" w:rsidRPr="00911E01" w:rsidRDefault="00FF619C" w:rsidP="00FF619C">
      <w:pPr>
        <w:pStyle w:val="ListParagraph"/>
        <w:spacing w:after="0" w:line="240" w:lineRule="auto"/>
        <w:jc w:val="both"/>
        <w:rPr>
          <w:rFonts w:ascii="Book Antiqua" w:hAnsi="Book Antiqua"/>
        </w:rPr>
      </w:pPr>
    </w:p>
    <w:p w:rsidR="00FF619C" w:rsidRPr="00911E01" w:rsidRDefault="00FF619C" w:rsidP="00FF619C">
      <w:pPr>
        <w:pStyle w:val="ListParagraph"/>
        <w:spacing w:after="0" w:line="240" w:lineRule="auto"/>
        <w:jc w:val="both"/>
        <w:rPr>
          <w:rFonts w:ascii="Book Antiqua" w:hAnsi="Book Antiqua"/>
        </w:rPr>
      </w:pPr>
    </w:p>
    <w:p w:rsidR="00FF619C" w:rsidRPr="00911E01" w:rsidRDefault="00FF619C" w:rsidP="00FF619C">
      <w:pPr>
        <w:pStyle w:val="ListParagraph"/>
        <w:spacing w:after="0" w:line="240" w:lineRule="auto"/>
        <w:jc w:val="both"/>
        <w:rPr>
          <w:rFonts w:ascii="Book Antiqua" w:hAnsi="Book Antiqua"/>
        </w:rPr>
      </w:pPr>
    </w:p>
    <w:p w:rsidR="00FF619C" w:rsidRPr="00911E01" w:rsidRDefault="00FF619C" w:rsidP="00FF619C">
      <w:pPr>
        <w:pStyle w:val="ListParagraph"/>
        <w:spacing w:after="0" w:line="240" w:lineRule="auto"/>
        <w:jc w:val="both"/>
        <w:rPr>
          <w:rFonts w:ascii="Book Antiqua" w:hAnsi="Book Antiqua"/>
        </w:rPr>
      </w:pPr>
    </w:p>
    <w:p w:rsidR="00FF619C" w:rsidRPr="00911E01" w:rsidRDefault="00FF619C" w:rsidP="00FF619C">
      <w:pPr>
        <w:pStyle w:val="ListParagraph"/>
        <w:spacing w:after="0" w:line="240" w:lineRule="auto"/>
        <w:jc w:val="both"/>
        <w:rPr>
          <w:rFonts w:ascii="Book Antiqua" w:hAnsi="Book Antiqua"/>
        </w:rPr>
      </w:pPr>
    </w:p>
    <w:p w:rsidR="00FF619C" w:rsidRPr="00911E01" w:rsidRDefault="00FF619C" w:rsidP="00FF619C">
      <w:pPr>
        <w:pStyle w:val="ListParagraph"/>
        <w:spacing w:after="0" w:line="240" w:lineRule="auto"/>
        <w:jc w:val="both"/>
        <w:rPr>
          <w:rFonts w:ascii="Book Antiqua" w:hAnsi="Book Antiqua"/>
        </w:rPr>
      </w:pPr>
    </w:p>
    <w:p w:rsidR="00FF619C" w:rsidRPr="00911E01" w:rsidRDefault="00FF619C" w:rsidP="00FF619C">
      <w:pPr>
        <w:pStyle w:val="ListParagraph"/>
        <w:spacing w:after="0" w:line="240" w:lineRule="auto"/>
        <w:jc w:val="both"/>
        <w:rPr>
          <w:rFonts w:ascii="Book Antiqua" w:hAnsi="Book Antiqua"/>
        </w:rPr>
      </w:pPr>
    </w:p>
    <w:p w:rsidR="00FF619C" w:rsidRPr="00911E01" w:rsidRDefault="00FF619C" w:rsidP="00D71AFE">
      <w:pPr>
        <w:pStyle w:val="ListParagraph"/>
        <w:numPr>
          <w:ilvl w:val="0"/>
          <w:numId w:val="5"/>
        </w:numPr>
        <w:spacing w:after="0" w:line="240" w:lineRule="auto"/>
        <w:jc w:val="both"/>
        <w:rPr>
          <w:rFonts w:ascii="Book Antiqua" w:hAnsi="Book Antiqua"/>
        </w:rPr>
      </w:pPr>
      <w:r w:rsidRPr="00911E01">
        <w:rPr>
          <w:rFonts w:ascii="Book Antiqua" w:hAnsi="Book Antiqua"/>
        </w:rPr>
        <w:t xml:space="preserve">Wheeling charges </w:t>
      </w:r>
    </w:p>
    <w:p w:rsidR="00FF619C" w:rsidRPr="00911E01" w:rsidRDefault="00FF619C" w:rsidP="00FF619C">
      <w:pPr>
        <w:spacing w:after="0" w:line="240" w:lineRule="auto"/>
        <w:jc w:val="both"/>
        <w:rPr>
          <w:rFonts w:ascii="Book Antiqua" w:hAnsi="Book Antiqua"/>
        </w:rPr>
      </w:pPr>
      <w:r w:rsidRPr="00911E01">
        <w:rPr>
          <w:rFonts w:ascii="Book Antiqua" w:hAnsi="Book Antiqua"/>
        </w:rPr>
        <w:tab/>
      </w:r>
    </w:p>
    <w:tbl>
      <w:tblPr>
        <w:tblW w:w="8637" w:type="dxa"/>
        <w:tblInd w:w="714" w:type="dxa"/>
        <w:tblLayout w:type="fixed"/>
        <w:tblCellMar>
          <w:left w:w="0" w:type="dxa"/>
          <w:right w:w="0" w:type="dxa"/>
        </w:tblCellMar>
        <w:tblLook w:val="0000"/>
      </w:tblPr>
      <w:tblGrid>
        <w:gridCol w:w="3034"/>
        <w:gridCol w:w="2799"/>
        <w:gridCol w:w="2804"/>
      </w:tblGrid>
      <w:tr w:rsidR="00FF619C" w:rsidRPr="00C43850" w:rsidTr="00AC1A73">
        <w:trPr>
          <w:trHeight w:hRule="exact" w:val="684"/>
        </w:trPr>
        <w:tc>
          <w:tcPr>
            <w:tcW w:w="3034"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c>
          <w:tcPr>
            <w:tcW w:w="2799"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tabs>
                <w:tab w:val="left" w:pos="1200"/>
                <w:tab w:val="left" w:pos="2460"/>
              </w:tabs>
              <w:autoSpaceDE w:val="0"/>
              <w:autoSpaceDN w:val="0"/>
              <w:adjustRightInd w:val="0"/>
              <w:spacing w:after="0" w:line="240" w:lineRule="auto"/>
              <w:ind w:left="102"/>
              <w:jc w:val="center"/>
              <w:rPr>
                <w:rFonts w:ascii="Book Antiqua" w:hAnsi="Book Antiqua" w:cs="Calibri"/>
              </w:rPr>
            </w:pPr>
            <w:r w:rsidRPr="00C43850">
              <w:rPr>
                <w:rFonts w:ascii="Book Antiqua" w:hAnsi="Book Antiqua" w:cs="Calibri"/>
                <w:position w:val="1"/>
              </w:rPr>
              <w:t>W</w:t>
            </w:r>
            <w:r w:rsidRPr="00C43850">
              <w:rPr>
                <w:rFonts w:ascii="Book Antiqua" w:hAnsi="Book Antiqua" w:cs="Calibri"/>
                <w:spacing w:val="1"/>
                <w:position w:val="1"/>
              </w:rPr>
              <w:t>h</w:t>
            </w:r>
            <w:r w:rsidRPr="00C43850">
              <w:rPr>
                <w:rFonts w:ascii="Book Antiqua" w:hAnsi="Book Antiqua" w:cs="Calibri"/>
                <w:position w:val="1"/>
              </w:rPr>
              <w:t>e</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er</w:t>
            </w:r>
            <w:r w:rsidRPr="00C43850">
              <w:rPr>
                <w:rFonts w:ascii="Book Antiqua" w:hAnsi="Book Antiqua" w:cs="Calibri"/>
                <w:position w:val="1"/>
              </w:rPr>
              <w:tab/>
            </w:r>
            <w:r w:rsidRPr="00C43850">
              <w:rPr>
                <w:rFonts w:ascii="Book Antiqua" w:hAnsi="Book Antiqua" w:cs="Calibri"/>
                <w:spacing w:val="-2"/>
                <w:position w:val="1"/>
              </w:rPr>
              <w:t>A</w:t>
            </w:r>
            <w:r w:rsidRPr="00C43850">
              <w:rPr>
                <w:rFonts w:ascii="Book Antiqua" w:hAnsi="Book Antiqua" w:cs="Calibri"/>
                <w:spacing w:val="1"/>
                <w:position w:val="1"/>
              </w:rPr>
              <w:t>pp</w:t>
            </w:r>
            <w:r w:rsidRPr="00C43850">
              <w:rPr>
                <w:rFonts w:ascii="Book Antiqua" w:hAnsi="Book Antiqua" w:cs="Calibri"/>
                <w:position w:val="1"/>
              </w:rPr>
              <w:t>lica</w:t>
            </w:r>
            <w:r w:rsidRPr="00C43850">
              <w:rPr>
                <w:rFonts w:ascii="Book Antiqua" w:hAnsi="Book Antiqua" w:cs="Calibri"/>
                <w:spacing w:val="1"/>
                <w:position w:val="1"/>
              </w:rPr>
              <w:t>b</w:t>
            </w:r>
            <w:r w:rsidRPr="00C43850">
              <w:rPr>
                <w:rFonts w:ascii="Book Antiqua" w:hAnsi="Book Antiqua" w:cs="Calibri"/>
                <w:spacing w:val="-2"/>
                <w:position w:val="1"/>
              </w:rPr>
              <w:t>l</w:t>
            </w:r>
            <w:r w:rsidRPr="00C43850">
              <w:rPr>
                <w:rFonts w:ascii="Book Antiqua" w:hAnsi="Book Antiqua" w:cs="Calibri"/>
                <w:position w:val="1"/>
              </w:rPr>
              <w:t>e</w:t>
            </w:r>
            <w:r w:rsidRPr="00C43850">
              <w:rPr>
                <w:rFonts w:ascii="Book Antiqua" w:hAnsi="Book Antiqua" w:cs="Calibri"/>
                <w:position w:val="1"/>
              </w:rPr>
              <w:tab/>
              <w:t>or</w:t>
            </w:r>
          </w:p>
          <w:p w:rsidR="00FF619C" w:rsidRPr="00C43850" w:rsidRDefault="00FF619C" w:rsidP="00AC1A73">
            <w:pPr>
              <w:widowControl w:val="0"/>
              <w:autoSpaceDE w:val="0"/>
              <w:autoSpaceDN w:val="0"/>
              <w:adjustRightInd w:val="0"/>
              <w:spacing w:before="43" w:after="0" w:line="240" w:lineRule="auto"/>
              <w:ind w:left="102"/>
              <w:jc w:val="center"/>
              <w:rPr>
                <w:rFonts w:ascii="Book Antiqua" w:hAnsi="Book Antiqua"/>
              </w:rPr>
            </w:pPr>
            <w:r w:rsidRPr="00C43850">
              <w:rPr>
                <w:rFonts w:ascii="Book Antiqua" w:hAnsi="Book Antiqua" w:cs="Calibri"/>
                <w:spacing w:val="1"/>
              </w:rPr>
              <w:t>n</w:t>
            </w:r>
            <w:r w:rsidRPr="00C43850">
              <w:rPr>
                <w:rFonts w:ascii="Book Antiqua" w:hAnsi="Book Antiqua" w:cs="Calibri"/>
              </w:rPr>
              <w:t xml:space="preserve">ot  </w:t>
            </w:r>
            <w:r w:rsidRPr="00C43850">
              <w:rPr>
                <w:rFonts w:ascii="Book Antiqua" w:hAnsi="Book Antiqua" w:cs="Calibri"/>
                <w:spacing w:val="-2"/>
              </w:rPr>
              <w:t>Y</w:t>
            </w:r>
            <w:r w:rsidRPr="00C43850">
              <w:rPr>
                <w:rFonts w:ascii="Book Antiqua" w:hAnsi="Book Antiqua" w:cs="Calibri"/>
              </w:rPr>
              <w:t>es</w:t>
            </w:r>
            <w:r w:rsidRPr="00C43850">
              <w:rPr>
                <w:rFonts w:ascii="Book Antiqua" w:hAnsi="Book Antiqua" w:cs="Calibri"/>
                <w:spacing w:val="1"/>
              </w:rPr>
              <w:t>/N</w:t>
            </w:r>
            <w:r w:rsidRPr="00C43850">
              <w:rPr>
                <w:rFonts w:ascii="Book Antiqua" w:hAnsi="Book Antiqua" w:cs="Calibri"/>
              </w:rPr>
              <w:t>o</w:t>
            </w:r>
          </w:p>
        </w:tc>
        <w:tc>
          <w:tcPr>
            <w:tcW w:w="2804"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ind w:left="100"/>
              <w:rPr>
                <w:rFonts w:ascii="Book Antiqua" w:hAnsi="Book Antiqua"/>
              </w:rPr>
            </w:pPr>
            <w:r w:rsidRPr="00C43850">
              <w:rPr>
                <w:rFonts w:ascii="Book Antiqua" w:hAnsi="Book Antiqua"/>
              </w:rPr>
              <w:t xml:space="preserve">  R</w:t>
            </w:r>
            <w:r w:rsidRPr="00C43850">
              <w:rPr>
                <w:rFonts w:ascii="Book Antiqua" w:hAnsi="Book Antiqua"/>
                <w:spacing w:val="1"/>
              </w:rPr>
              <w:t>a</w:t>
            </w:r>
            <w:r w:rsidRPr="00C43850">
              <w:rPr>
                <w:rFonts w:ascii="Book Antiqua" w:hAnsi="Book Antiqua"/>
              </w:rPr>
              <w:t>te</w:t>
            </w:r>
            <w:r w:rsidRPr="00C43850">
              <w:rPr>
                <w:rFonts w:ascii="Book Antiqua" w:hAnsi="Book Antiqua"/>
                <w:spacing w:val="1"/>
              </w:rPr>
              <w:t xml:space="preserve"> </w:t>
            </w:r>
            <w:r w:rsidRPr="00C43850">
              <w:rPr>
                <w:rFonts w:ascii="Book Antiqua" w:hAnsi="Book Antiqua"/>
                <w:spacing w:val="-2"/>
              </w:rPr>
              <w:t>(</w:t>
            </w:r>
            <w:r w:rsidRPr="00C43850">
              <w:rPr>
                <w:rFonts w:ascii="Book Antiqua" w:hAnsi="Book Antiqua"/>
              </w:rPr>
              <w:t>R</w:t>
            </w:r>
            <w:r w:rsidRPr="00C43850">
              <w:rPr>
                <w:rFonts w:ascii="Book Antiqua" w:hAnsi="Book Antiqua"/>
                <w:spacing w:val="-1"/>
              </w:rPr>
              <w:t>s</w:t>
            </w:r>
            <w:r w:rsidRPr="00C43850">
              <w:rPr>
                <w:rFonts w:ascii="Book Antiqua" w:hAnsi="Book Antiqua"/>
              </w:rPr>
              <w:t>./</w:t>
            </w:r>
            <w:proofErr w:type="spellStart"/>
            <w:r w:rsidRPr="00C43850">
              <w:rPr>
                <w:rFonts w:ascii="Book Antiqua" w:hAnsi="Book Antiqua"/>
                <w:spacing w:val="-1"/>
              </w:rPr>
              <w:t>M</w:t>
            </w:r>
            <w:r w:rsidRPr="00C43850">
              <w:rPr>
                <w:rFonts w:ascii="Book Antiqua" w:hAnsi="Book Antiqua"/>
                <w:spacing w:val="-4"/>
              </w:rPr>
              <w:t>W</w:t>
            </w:r>
            <w:r w:rsidRPr="00C43850">
              <w:rPr>
                <w:rFonts w:ascii="Book Antiqua" w:hAnsi="Book Antiqua"/>
              </w:rPr>
              <w:t>h</w:t>
            </w:r>
            <w:proofErr w:type="spellEnd"/>
            <w:r w:rsidRPr="00C43850">
              <w:rPr>
                <w:rFonts w:ascii="Book Antiqua" w:hAnsi="Book Antiqua"/>
              </w:rPr>
              <w:t>)</w:t>
            </w:r>
          </w:p>
        </w:tc>
      </w:tr>
      <w:tr w:rsidR="00FF619C" w:rsidRPr="00C43850" w:rsidTr="00AC1A73">
        <w:trPr>
          <w:trHeight w:hRule="exact" w:val="349"/>
        </w:trPr>
        <w:tc>
          <w:tcPr>
            <w:tcW w:w="3034"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ind w:left="102"/>
              <w:rPr>
                <w:rFonts w:ascii="Book Antiqua" w:hAnsi="Book Antiqua"/>
              </w:rPr>
            </w:pPr>
            <w:r w:rsidRPr="00C43850">
              <w:rPr>
                <w:rFonts w:ascii="Book Antiqua" w:hAnsi="Book Antiqua" w:cs="Calibri"/>
                <w:spacing w:val="1"/>
                <w:position w:val="1"/>
              </w:rPr>
              <w:t>D</w:t>
            </w:r>
            <w:r w:rsidRPr="00C43850">
              <w:rPr>
                <w:rFonts w:ascii="Book Antiqua" w:hAnsi="Book Antiqua" w:cs="Calibri"/>
                <w:position w:val="1"/>
              </w:rPr>
              <w:t>is</w:t>
            </w:r>
            <w:r w:rsidRPr="00C43850">
              <w:rPr>
                <w:rFonts w:ascii="Book Antiqua" w:hAnsi="Book Antiqua" w:cs="Calibri"/>
                <w:spacing w:val="1"/>
                <w:position w:val="1"/>
              </w:rPr>
              <w:t>t</w:t>
            </w:r>
            <w:r w:rsidRPr="00C43850">
              <w:rPr>
                <w:rFonts w:ascii="Book Antiqua" w:hAnsi="Book Antiqua" w:cs="Calibri"/>
                <w:position w:val="1"/>
              </w:rPr>
              <w:t>r</w:t>
            </w:r>
            <w:r w:rsidRPr="00C43850">
              <w:rPr>
                <w:rFonts w:ascii="Book Antiqua" w:hAnsi="Book Antiqua" w:cs="Calibri"/>
                <w:spacing w:val="-2"/>
                <w:position w:val="1"/>
              </w:rPr>
              <w:t>i</w:t>
            </w:r>
            <w:r w:rsidRPr="00C43850">
              <w:rPr>
                <w:rFonts w:ascii="Book Antiqua" w:hAnsi="Book Antiqua" w:cs="Calibri"/>
                <w:spacing w:val="1"/>
                <w:position w:val="1"/>
              </w:rPr>
              <w:t>b</w:t>
            </w:r>
            <w:r w:rsidRPr="00C43850">
              <w:rPr>
                <w:rFonts w:ascii="Book Antiqua" w:hAnsi="Book Antiqua" w:cs="Calibri"/>
                <w:spacing w:val="-1"/>
                <w:position w:val="1"/>
              </w:rPr>
              <w:t>u</w:t>
            </w:r>
            <w:r w:rsidRPr="00C43850">
              <w:rPr>
                <w:rFonts w:ascii="Book Antiqua" w:hAnsi="Book Antiqua" w:cs="Calibri"/>
                <w:spacing w:val="1"/>
                <w:position w:val="1"/>
              </w:rPr>
              <w:t>t</w:t>
            </w:r>
            <w:r w:rsidRPr="00C43850">
              <w:rPr>
                <w:rFonts w:ascii="Book Antiqua" w:hAnsi="Book Antiqua" w:cs="Calibri"/>
                <w:position w:val="1"/>
              </w:rPr>
              <w:t>ion Lice</w:t>
            </w:r>
            <w:r w:rsidRPr="00C43850">
              <w:rPr>
                <w:rFonts w:ascii="Book Antiqua" w:hAnsi="Book Antiqua" w:cs="Calibri"/>
                <w:spacing w:val="1"/>
                <w:position w:val="1"/>
              </w:rPr>
              <w:t>n</w:t>
            </w:r>
            <w:r w:rsidRPr="00C43850">
              <w:rPr>
                <w:rFonts w:ascii="Book Antiqua" w:hAnsi="Book Antiqua" w:cs="Calibri"/>
                <w:position w:val="1"/>
              </w:rPr>
              <w:t>se</w:t>
            </w:r>
            <w:r w:rsidRPr="00C43850">
              <w:rPr>
                <w:rFonts w:ascii="Book Antiqua" w:hAnsi="Book Antiqua" w:cs="Calibri"/>
                <w:spacing w:val="1"/>
                <w:position w:val="1"/>
              </w:rPr>
              <w:t>e</w:t>
            </w:r>
            <w:r w:rsidRPr="00C43850">
              <w:rPr>
                <w:rFonts w:ascii="Book Antiqua" w:hAnsi="Book Antiqua" w:cs="Calibri"/>
                <w:position w:val="1"/>
              </w:rPr>
              <w:t>s</w:t>
            </w:r>
            <w:r w:rsidRPr="00C43850">
              <w:rPr>
                <w:rFonts w:ascii="Book Antiqua" w:hAnsi="Book Antiqua" w:cs="Calibri"/>
                <w:spacing w:val="-2"/>
                <w:position w:val="1"/>
              </w:rPr>
              <w:t xml:space="preserve"> </w:t>
            </w:r>
            <w:r w:rsidRPr="00C43850">
              <w:rPr>
                <w:rFonts w:ascii="Book Antiqua" w:hAnsi="Book Antiqua" w:cs="Calibri"/>
                <w:position w:val="1"/>
              </w:rPr>
              <w:t>charges</w:t>
            </w:r>
          </w:p>
        </w:tc>
        <w:tc>
          <w:tcPr>
            <w:tcW w:w="2799"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c>
          <w:tcPr>
            <w:tcW w:w="2804"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r>
      <w:tr w:rsidR="00FF619C" w:rsidRPr="00C43850" w:rsidTr="00AC1A73">
        <w:trPr>
          <w:trHeight w:hRule="exact" w:val="346"/>
        </w:trPr>
        <w:tc>
          <w:tcPr>
            <w:tcW w:w="3034"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ind w:left="102"/>
              <w:rPr>
                <w:rFonts w:ascii="Book Antiqua" w:hAnsi="Book Antiqua"/>
              </w:rPr>
            </w:pPr>
            <w:r w:rsidRPr="00C43850">
              <w:rPr>
                <w:rFonts w:ascii="Book Antiqua" w:hAnsi="Book Antiqua" w:cs="Calibri"/>
                <w:position w:val="1"/>
              </w:rPr>
              <w:t>A</w:t>
            </w:r>
            <w:r w:rsidRPr="00C43850">
              <w:rPr>
                <w:rFonts w:ascii="Book Antiqua" w:hAnsi="Book Antiqua" w:cs="Calibri"/>
                <w:spacing w:val="1"/>
                <w:position w:val="1"/>
              </w:rPr>
              <w:t>n</w:t>
            </w:r>
            <w:r w:rsidRPr="00C43850">
              <w:rPr>
                <w:rFonts w:ascii="Book Antiqua" w:hAnsi="Book Antiqua" w:cs="Calibri"/>
                <w:position w:val="1"/>
              </w:rPr>
              <w:t xml:space="preserve">y </w:t>
            </w:r>
            <w:r w:rsidRPr="00C43850">
              <w:rPr>
                <w:rFonts w:ascii="Book Antiqua" w:hAnsi="Book Antiqua" w:cs="Calibri"/>
                <w:spacing w:val="1"/>
                <w:position w:val="1"/>
              </w:rPr>
              <w:t>o</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er</w:t>
            </w:r>
            <w:r w:rsidRPr="00C43850">
              <w:rPr>
                <w:rFonts w:ascii="Book Antiqua" w:hAnsi="Book Antiqua" w:cs="Calibri"/>
                <w:spacing w:val="-1"/>
                <w:position w:val="1"/>
              </w:rPr>
              <w:t xml:space="preserve"> </w:t>
            </w:r>
            <w:r w:rsidRPr="00C43850">
              <w:rPr>
                <w:rFonts w:ascii="Book Antiqua" w:hAnsi="Book Antiqua" w:cs="Calibri"/>
                <w:position w:val="1"/>
              </w:rPr>
              <w:t>loss</w:t>
            </w:r>
            <w:r w:rsidRPr="00C43850">
              <w:rPr>
                <w:rFonts w:ascii="Book Antiqua" w:hAnsi="Book Antiqua" w:cs="Calibri"/>
                <w:spacing w:val="1"/>
                <w:position w:val="1"/>
              </w:rPr>
              <w:t>e</w:t>
            </w:r>
            <w:r w:rsidRPr="00C43850">
              <w:rPr>
                <w:rFonts w:ascii="Book Antiqua" w:hAnsi="Book Antiqua" w:cs="Calibri"/>
                <w:position w:val="1"/>
              </w:rPr>
              <w:t>s</w:t>
            </w:r>
          </w:p>
        </w:tc>
        <w:tc>
          <w:tcPr>
            <w:tcW w:w="2799"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c>
          <w:tcPr>
            <w:tcW w:w="2804" w:type="dxa"/>
            <w:tcBorders>
              <w:top w:val="single" w:sz="4" w:space="0" w:color="000000"/>
              <w:left w:val="single" w:sz="4" w:space="0" w:color="000000"/>
              <w:bottom w:val="single" w:sz="4" w:space="0" w:color="000000"/>
              <w:right w:val="single" w:sz="4" w:space="0" w:color="000000"/>
            </w:tcBorders>
          </w:tcPr>
          <w:p w:rsidR="00FF619C" w:rsidRPr="00C43850" w:rsidRDefault="00FF619C" w:rsidP="00AC1A73">
            <w:pPr>
              <w:widowControl w:val="0"/>
              <w:autoSpaceDE w:val="0"/>
              <w:autoSpaceDN w:val="0"/>
              <w:adjustRightInd w:val="0"/>
              <w:rPr>
                <w:rFonts w:ascii="Book Antiqua" w:hAnsi="Book Antiqua"/>
              </w:rPr>
            </w:pPr>
          </w:p>
        </w:tc>
      </w:tr>
    </w:tbl>
    <w:p w:rsidR="00FF619C" w:rsidRPr="00911E01" w:rsidRDefault="00FF619C" w:rsidP="00FF619C">
      <w:pPr>
        <w:spacing w:after="0" w:line="240" w:lineRule="auto"/>
        <w:jc w:val="both"/>
        <w:rPr>
          <w:rFonts w:ascii="Book Antiqua" w:hAnsi="Book Antiqua"/>
        </w:rPr>
      </w:pPr>
    </w:p>
    <w:p w:rsidR="00FF619C" w:rsidRPr="00911E01" w:rsidRDefault="00FF619C" w:rsidP="00FF619C">
      <w:pPr>
        <w:spacing w:after="0" w:line="240" w:lineRule="auto"/>
        <w:jc w:val="both"/>
        <w:rPr>
          <w:rFonts w:ascii="Book Antiqua" w:hAnsi="Book Antiqua"/>
          <w:u w:val="single"/>
        </w:rPr>
      </w:pPr>
      <w:r w:rsidRPr="00911E01">
        <w:rPr>
          <w:rFonts w:ascii="Book Antiqua" w:hAnsi="Book Antiqua"/>
          <w:u w:val="single"/>
        </w:rPr>
        <w:t>Declaration:</w:t>
      </w:r>
    </w:p>
    <w:p w:rsidR="00FF619C" w:rsidRPr="00911E01" w:rsidRDefault="00FF619C" w:rsidP="00FF619C">
      <w:pPr>
        <w:spacing w:after="0" w:line="240" w:lineRule="auto"/>
        <w:jc w:val="both"/>
        <w:rPr>
          <w:rFonts w:ascii="Book Antiqua" w:hAnsi="Book Antiqua"/>
        </w:rPr>
      </w:pPr>
      <w:r w:rsidRPr="00911E01">
        <w:rPr>
          <w:rFonts w:ascii="Book Antiqua" w:hAnsi="Book Antiqua"/>
        </w:rPr>
        <w:t>It is hereby certified that:</w:t>
      </w:r>
    </w:p>
    <w:p w:rsidR="00FF619C" w:rsidRPr="00911E01" w:rsidRDefault="00FF619C" w:rsidP="00D71AFE">
      <w:pPr>
        <w:pStyle w:val="ListParagraph"/>
        <w:numPr>
          <w:ilvl w:val="0"/>
          <w:numId w:val="6"/>
        </w:numPr>
        <w:spacing w:after="0" w:line="240" w:lineRule="auto"/>
        <w:jc w:val="both"/>
        <w:rPr>
          <w:rFonts w:ascii="Book Antiqua" w:hAnsi="Book Antiqua"/>
        </w:rPr>
      </w:pPr>
      <w:r w:rsidRPr="00911E01">
        <w:rPr>
          <w:rFonts w:ascii="Book Antiqua" w:hAnsi="Book Antiqua"/>
        </w:rPr>
        <w:t xml:space="preserve">We  have  “No  Objection”  to  seeking  and  availing  Open  Access  by  </w:t>
      </w:r>
      <w:r w:rsidRPr="00911E01">
        <w:rPr>
          <w:rFonts w:ascii="Book Antiqua" w:hAnsi="Book Antiqua"/>
          <w:i/>
        </w:rPr>
        <w:t>&lt;Name  of Entity&gt;</w:t>
      </w:r>
      <w:r w:rsidRPr="00911E01">
        <w:rPr>
          <w:rFonts w:ascii="Book Antiqua" w:hAnsi="Book Antiqua"/>
        </w:rPr>
        <w:t>,   through   Distribution licensee  up to  the  MW  ceiling  as  specified  above,  in  accordance with applicable regulations of HPERC.</w:t>
      </w:r>
    </w:p>
    <w:p w:rsidR="00FF619C" w:rsidRPr="00911E01" w:rsidRDefault="00FF619C" w:rsidP="00D71AFE">
      <w:pPr>
        <w:pStyle w:val="ListParagraph"/>
        <w:numPr>
          <w:ilvl w:val="0"/>
          <w:numId w:val="6"/>
        </w:numPr>
        <w:spacing w:after="0" w:line="240" w:lineRule="auto"/>
        <w:jc w:val="both"/>
        <w:rPr>
          <w:rFonts w:ascii="Book Antiqua" w:hAnsi="Book Antiqua"/>
        </w:rPr>
      </w:pPr>
      <w:r w:rsidRPr="00911E01">
        <w:rPr>
          <w:rFonts w:ascii="Book Antiqua" w:hAnsi="Book Antiqua"/>
        </w:rPr>
        <w:t>We  have  the  required  infrastructure  for  energy  metering  and  time  block  wise accounting in place. The Distribution licensee network has the required transfer capability for transfer of power as per specified ceiling.</w:t>
      </w:r>
    </w:p>
    <w:p w:rsidR="00FF619C" w:rsidRPr="00911E01" w:rsidRDefault="00FF619C" w:rsidP="00D71AFE">
      <w:pPr>
        <w:pStyle w:val="ListParagraph"/>
        <w:numPr>
          <w:ilvl w:val="0"/>
          <w:numId w:val="6"/>
        </w:numPr>
        <w:spacing w:after="0" w:line="240" w:lineRule="auto"/>
        <w:jc w:val="both"/>
        <w:rPr>
          <w:rFonts w:ascii="Book Antiqua" w:hAnsi="Book Antiqua"/>
        </w:rPr>
      </w:pPr>
      <w:r w:rsidRPr="00911E01">
        <w:rPr>
          <w:rFonts w:ascii="Book Antiqua" w:hAnsi="Book Antiqua"/>
        </w:rPr>
        <w:t xml:space="preserve">The  Wheeling  Charges  for  the  use  of  Distribution  Licensee  network  and Operating Charges for the State Load Dispatch </w:t>
      </w:r>
      <w:proofErr w:type="spellStart"/>
      <w:r w:rsidRPr="00911E01">
        <w:rPr>
          <w:rFonts w:ascii="Book Antiqua" w:hAnsi="Book Antiqua"/>
        </w:rPr>
        <w:t>Centers</w:t>
      </w:r>
      <w:proofErr w:type="spellEnd"/>
      <w:r w:rsidRPr="00911E01">
        <w:rPr>
          <w:rFonts w:ascii="Book Antiqua" w:hAnsi="Book Antiqua"/>
        </w:rPr>
        <w:t xml:space="preserve"> shall be directly settled by Power Exchange with us.</w:t>
      </w:r>
    </w:p>
    <w:p w:rsidR="00FF619C" w:rsidRPr="00911E01" w:rsidRDefault="00FF619C" w:rsidP="00D71AFE">
      <w:pPr>
        <w:pStyle w:val="ListParagraph"/>
        <w:numPr>
          <w:ilvl w:val="0"/>
          <w:numId w:val="6"/>
        </w:numPr>
        <w:spacing w:after="0" w:line="240" w:lineRule="auto"/>
        <w:jc w:val="both"/>
        <w:rPr>
          <w:rFonts w:ascii="Book Antiqua" w:hAnsi="Book Antiqua"/>
        </w:rPr>
      </w:pPr>
      <w:r w:rsidRPr="00911E01">
        <w:rPr>
          <w:rFonts w:ascii="Book Antiqua" w:hAnsi="Book Antiqua"/>
        </w:rPr>
        <w:t>The State Utility designated for the purpose of collection/disbursement of UI charges shall be responsible for timely payment of State</w:t>
      </w:r>
      <w:r>
        <w:rPr>
          <w:rFonts w:ascii="Book Antiqua" w:hAnsi="Book Antiqua"/>
        </w:rPr>
        <w:t>’</w:t>
      </w:r>
      <w:r w:rsidRPr="00911E01">
        <w:rPr>
          <w:rFonts w:ascii="Book Antiqua" w:hAnsi="Book Antiqua"/>
        </w:rPr>
        <w:t>s composite dues into the State Pool Account.</w:t>
      </w:r>
    </w:p>
    <w:p w:rsidR="00FF619C" w:rsidRPr="00911E01" w:rsidRDefault="00FF619C" w:rsidP="00D71AFE">
      <w:pPr>
        <w:pStyle w:val="ListParagraph"/>
        <w:numPr>
          <w:ilvl w:val="0"/>
          <w:numId w:val="6"/>
        </w:numPr>
        <w:spacing w:after="0" w:line="240" w:lineRule="auto"/>
        <w:jc w:val="both"/>
        <w:rPr>
          <w:rFonts w:ascii="Book Antiqua" w:hAnsi="Book Antiqua"/>
        </w:rPr>
      </w:pPr>
      <w:r w:rsidRPr="00911E01">
        <w:rPr>
          <w:rFonts w:ascii="Book Antiqua" w:hAnsi="Book Antiqua"/>
        </w:rPr>
        <w:t xml:space="preserve">Any mismatch between the Scheduled and Actual drawl/injection for the intra-State Entity   shall   be    determined   by </w:t>
      </w:r>
      <w:r>
        <w:rPr>
          <w:rFonts w:ascii="Book Antiqua" w:hAnsi="Book Antiqua"/>
        </w:rPr>
        <w:t>SLDC</w:t>
      </w:r>
      <w:r w:rsidRPr="00911E01">
        <w:rPr>
          <w:rFonts w:ascii="Book Antiqua" w:hAnsi="Book Antiqua"/>
        </w:rPr>
        <w:t xml:space="preserve"> and will be covered </w:t>
      </w:r>
      <w:r>
        <w:rPr>
          <w:rFonts w:ascii="Book Antiqua" w:hAnsi="Book Antiqua"/>
        </w:rPr>
        <w:t xml:space="preserve">in the </w:t>
      </w:r>
      <w:r w:rsidRPr="00911E01">
        <w:rPr>
          <w:rFonts w:ascii="Book Antiqua" w:hAnsi="Book Antiqua"/>
        </w:rPr>
        <w:t>intra-State UI accounting scheme, or as applicable.</w:t>
      </w:r>
    </w:p>
    <w:p w:rsidR="00FF619C" w:rsidRPr="00911E01" w:rsidRDefault="00FF619C" w:rsidP="00D71AFE">
      <w:pPr>
        <w:pStyle w:val="ListParagraph"/>
        <w:numPr>
          <w:ilvl w:val="0"/>
          <w:numId w:val="6"/>
        </w:numPr>
        <w:spacing w:after="0" w:line="240" w:lineRule="auto"/>
        <w:jc w:val="both"/>
        <w:rPr>
          <w:rFonts w:ascii="Book Antiqua" w:hAnsi="Book Antiqua"/>
        </w:rPr>
      </w:pPr>
      <w:r w:rsidRPr="00911E01">
        <w:rPr>
          <w:rFonts w:ascii="Book Antiqua" w:hAnsi="Book Antiqua"/>
        </w:rPr>
        <w:t>The Reactive Energy Charges shall be governed by the Regulations applicable within the State.</w:t>
      </w:r>
    </w:p>
    <w:p w:rsidR="00FF619C" w:rsidRPr="00911E01" w:rsidRDefault="00FF619C" w:rsidP="00D71AFE">
      <w:pPr>
        <w:pStyle w:val="ListParagraph"/>
        <w:numPr>
          <w:ilvl w:val="0"/>
          <w:numId w:val="6"/>
        </w:numPr>
        <w:spacing w:after="0" w:line="240" w:lineRule="auto"/>
        <w:jc w:val="both"/>
        <w:rPr>
          <w:rFonts w:ascii="Book Antiqua" w:hAnsi="Book Antiqua"/>
        </w:rPr>
      </w:pPr>
      <w:r w:rsidRPr="00911E01">
        <w:rPr>
          <w:rFonts w:ascii="Book Antiqua" w:hAnsi="Book Antiqua"/>
        </w:rPr>
        <w:lastRenderedPageBreak/>
        <w:t>We shall inform the total import and export capability of the Distribution licensee as a whole to all concerned. Attempt shall be made to declare this in advance through our website/Fax.</w:t>
      </w:r>
    </w:p>
    <w:p w:rsidR="00FF619C" w:rsidRPr="00911E01" w:rsidRDefault="00FF619C" w:rsidP="00D71AFE">
      <w:pPr>
        <w:pStyle w:val="ListParagraph"/>
        <w:numPr>
          <w:ilvl w:val="0"/>
          <w:numId w:val="6"/>
        </w:numPr>
        <w:spacing w:after="0" w:line="240" w:lineRule="auto"/>
        <w:jc w:val="both"/>
        <w:rPr>
          <w:rFonts w:ascii="Book Antiqua" w:hAnsi="Book Antiqua"/>
        </w:rPr>
      </w:pPr>
      <w:r w:rsidRPr="00911E01">
        <w:rPr>
          <w:rFonts w:ascii="Book Antiqua" w:hAnsi="Book Antiqua"/>
        </w:rPr>
        <w:t xml:space="preserve">Any change in the contents of the NOC shall be conveyed to the party to whom NOC was  given,  at least  10  days  prior  to  the  day  of  transaction.  In such cases, the </w:t>
      </w:r>
      <w:r>
        <w:rPr>
          <w:rFonts w:ascii="Book Antiqua" w:hAnsi="Book Antiqua"/>
        </w:rPr>
        <w:t>DISCOM</w:t>
      </w:r>
      <w:r w:rsidRPr="00911E01">
        <w:rPr>
          <w:rFonts w:ascii="Book Antiqua" w:hAnsi="Book Antiqua"/>
        </w:rPr>
        <w:t xml:space="preserve"> shall also be informed simultaneously.</w:t>
      </w:r>
    </w:p>
    <w:p w:rsidR="00FF619C" w:rsidRPr="00911E01" w:rsidRDefault="00FF619C" w:rsidP="00FF619C">
      <w:pPr>
        <w:spacing w:after="0" w:line="240" w:lineRule="auto"/>
        <w:ind w:left="5040" w:firstLine="720"/>
        <w:jc w:val="both"/>
        <w:rPr>
          <w:rFonts w:ascii="Book Antiqua" w:hAnsi="Book Antiqua"/>
        </w:rPr>
      </w:pPr>
    </w:p>
    <w:p w:rsidR="00FF619C" w:rsidRPr="00911E01" w:rsidRDefault="00FF619C" w:rsidP="00FF619C">
      <w:pPr>
        <w:spacing w:after="0" w:line="240" w:lineRule="auto"/>
        <w:ind w:left="5040" w:firstLine="720"/>
        <w:jc w:val="both"/>
        <w:rPr>
          <w:rFonts w:ascii="Book Antiqua" w:hAnsi="Book Antiqua"/>
        </w:rPr>
      </w:pPr>
    </w:p>
    <w:p w:rsidR="00FF619C" w:rsidRPr="00C02105" w:rsidRDefault="00FF619C" w:rsidP="00FF619C">
      <w:pPr>
        <w:spacing w:after="0" w:line="240" w:lineRule="auto"/>
        <w:ind w:left="5040" w:firstLine="720"/>
        <w:jc w:val="both"/>
        <w:rPr>
          <w:rFonts w:ascii="Book Antiqua" w:hAnsi="Book Antiqua"/>
          <w:b/>
        </w:rPr>
      </w:pPr>
      <w:r w:rsidRPr="00C02105">
        <w:rPr>
          <w:rFonts w:ascii="Book Antiqua" w:hAnsi="Book Antiqua"/>
          <w:b/>
        </w:rPr>
        <w:t xml:space="preserve">Signature </w:t>
      </w:r>
    </w:p>
    <w:p w:rsidR="00FF619C" w:rsidRPr="00C02105" w:rsidRDefault="00FF619C" w:rsidP="00FF619C">
      <w:pPr>
        <w:spacing w:after="0" w:line="240" w:lineRule="auto"/>
        <w:ind w:left="5040" w:firstLine="720"/>
        <w:jc w:val="both"/>
        <w:rPr>
          <w:rFonts w:ascii="Book Antiqua" w:hAnsi="Book Antiqua"/>
          <w:b/>
        </w:rPr>
      </w:pPr>
      <w:r w:rsidRPr="00C02105">
        <w:rPr>
          <w:rFonts w:ascii="Book Antiqua" w:hAnsi="Book Antiqua"/>
          <w:b/>
        </w:rPr>
        <w:t xml:space="preserve">Name </w:t>
      </w:r>
    </w:p>
    <w:p w:rsidR="00FF619C" w:rsidRPr="00C02105" w:rsidRDefault="00FF619C" w:rsidP="00FF619C">
      <w:pPr>
        <w:spacing w:after="0" w:line="240" w:lineRule="auto"/>
        <w:ind w:left="5040" w:firstLine="720"/>
        <w:jc w:val="both"/>
        <w:rPr>
          <w:rFonts w:ascii="Book Antiqua" w:hAnsi="Book Antiqua"/>
          <w:b/>
        </w:rPr>
      </w:pPr>
      <w:r w:rsidRPr="00C02105">
        <w:rPr>
          <w:rFonts w:ascii="Book Antiqua" w:hAnsi="Book Antiqua"/>
          <w:b/>
        </w:rPr>
        <w:t>Designation</w:t>
      </w:r>
    </w:p>
    <w:p w:rsidR="00FF619C" w:rsidRPr="00C02105" w:rsidRDefault="00FF619C" w:rsidP="00FF619C">
      <w:pPr>
        <w:spacing w:after="0" w:line="240" w:lineRule="auto"/>
        <w:ind w:left="5760"/>
        <w:jc w:val="both"/>
        <w:rPr>
          <w:rFonts w:ascii="Book Antiqua" w:hAnsi="Book Antiqua"/>
          <w:b/>
        </w:rPr>
      </w:pPr>
      <w:r w:rsidRPr="00C02105">
        <w:rPr>
          <w:rFonts w:ascii="Book Antiqua" w:hAnsi="Book Antiqua"/>
          <w:b/>
        </w:rPr>
        <w:t>(</w:t>
      </w:r>
      <w:proofErr w:type="gramStart"/>
      <w:r w:rsidRPr="00C02105">
        <w:rPr>
          <w:rFonts w:ascii="Book Antiqua" w:hAnsi="Book Antiqua"/>
          <w:b/>
        </w:rPr>
        <w:t>Authorized  Signatory</w:t>
      </w:r>
      <w:proofErr w:type="gramEnd"/>
      <w:r w:rsidRPr="00C02105">
        <w:rPr>
          <w:rFonts w:ascii="Book Antiqua" w:hAnsi="Book Antiqua"/>
          <w:b/>
        </w:rPr>
        <w:t xml:space="preserve">  of </w:t>
      </w:r>
      <w:r>
        <w:rPr>
          <w:rFonts w:ascii="Book Antiqua" w:hAnsi="Book Antiqua"/>
          <w:b/>
        </w:rPr>
        <w:t>Distribution Licensee</w:t>
      </w:r>
      <w:r w:rsidRPr="00C02105">
        <w:rPr>
          <w:rFonts w:ascii="Book Antiqua" w:hAnsi="Book Antiqua"/>
          <w:b/>
        </w:rPr>
        <w:t xml:space="preserve">) </w:t>
      </w:r>
    </w:p>
    <w:p w:rsidR="00FF619C" w:rsidRPr="00C02105" w:rsidRDefault="00FF619C" w:rsidP="00FF619C">
      <w:pPr>
        <w:spacing w:after="0" w:line="240" w:lineRule="auto"/>
        <w:ind w:left="5040" w:firstLine="720"/>
        <w:jc w:val="both"/>
        <w:rPr>
          <w:rFonts w:ascii="Book Antiqua" w:hAnsi="Book Antiqua"/>
          <w:b/>
        </w:rPr>
      </w:pPr>
      <w:r w:rsidRPr="00C02105">
        <w:rPr>
          <w:rFonts w:ascii="Book Antiqua" w:hAnsi="Book Antiqua"/>
          <w:b/>
        </w:rPr>
        <w:t xml:space="preserve">Place: </w:t>
      </w:r>
    </w:p>
    <w:p w:rsidR="00FF619C" w:rsidRPr="00C02105" w:rsidRDefault="00FF619C" w:rsidP="00FF619C">
      <w:pPr>
        <w:spacing w:after="0" w:line="240" w:lineRule="auto"/>
        <w:ind w:left="5040" w:firstLine="720"/>
        <w:jc w:val="both"/>
        <w:rPr>
          <w:rFonts w:ascii="Book Antiqua" w:hAnsi="Book Antiqua"/>
          <w:b/>
        </w:rPr>
      </w:pPr>
      <w:r w:rsidRPr="00C02105">
        <w:rPr>
          <w:rFonts w:ascii="Book Antiqua" w:hAnsi="Book Antiqua"/>
          <w:b/>
        </w:rPr>
        <w:t xml:space="preserve">Phone No.: </w:t>
      </w:r>
    </w:p>
    <w:p w:rsidR="00FF619C" w:rsidRPr="00911E01" w:rsidRDefault="00FF619C" w:rsidP="00FF619C">
      <w:pPr>
        <w:spacing w:after="0" w:line="240" w:lineRule="auto"/>
        <w:ind w:left="5040" w:firstLine="720"/>
        <w:jc w:val="both"/>
        <w:rPr>
          <w:rFonts w:ascii="Book Antiqua" w:hAnsi="Book Antiqua"/>
        </w:rPr>
      </w:pPr>
      <w:r w:rsidRPr="00C02105">
        <w:rPr>
          <w:rFonts w:ascii="Book Antiqua" w:hAnsi="Book Antiqua"/>
          <w:b/>
        </w:rPr>
        <w:t>Date:</w:t>
      </w:r>
    </w:p>
    <w:p w:rsidR="00FF619C" w:rsidRPr="00911E01" w:rsidRDefault="00FF619C" w:rsidP="00FF619C">
      <w:pPr>
        <w:rPr>
          <w:rFonts w:ascii="Book Antiqua" w:hAnsi="Book Antiqua"/>
        </w:rPr>
      </w:pPr>
      <w:r w:rsidRPr="00911E01">
        <w:rPr>
          <w:rFonts w:ascii="Book Antiqua" w:hAnsi="Book Antiqua"/>
        </w:rPr>
        <w:br w:type="page"/>
      </w:r>
    </w:p>
    <w:p w:rsidR="00A73AA4" w:rsidRDefault="00A73AA4" w:rsidP="00A73AA4">
      <w:pPr>
        <w:widowControl w:val="0"/>
        <w:autoSpaceDE w:val="0"/>
        <w:autoSpaceDN w:val="0"/>
        <w:adjustRightInd w:val="0"/>
        <w:spacing w:after="0" w:line="240" w:lineRule="auto"/>
        <w:ind w:right="125"/>
        <w:jc w:val="right"/>
        <w:rPr>
          <w:rFonts w:ascii="Book Antiqua" w:hAnsi="Book Antiqua" w:cs="Calibri"/>
          <w:b/>
          <w:u w:val="single"/>
        </w:rPr>
      </w:pPr>
      <w:r w:rsidRPr="00910BCB">
        <w:rPr>
          <w:rFonts w:ascii="Book Antiqua" w:hAnsi="Book Antiqua" w:cs="Calibri"/>
          <w:b/>
          <w:u w:val="single"/>
        </w:rPr>
        <w:lastRenderedPageBreak/>
        <w:t>FORMAT-</w:t>
      </w:r>
      <w:r w:rsidR="00394E57" w:rsidRPr="00910BCB">
        <w:rPr>
          <w:rFonts w:ascii="Book Antiqua" w:hAnsi="Book Antiqua" w:cs="Calibri"/>
          <w:b/>
          <w:u w:val="single"/>
        </w:rPr>
        <w:t>MTOA-4</w:t>
      </w:r>
    </w:p>
    <w:p w:rsidR="005E4121" w:rsidRPr="00910BCB" w:rsidRDefault="005E4121" w:rsidP="00A73AA4">
      <w:pPr>
        <w:widowControl w:val="0"/>
        <w:autoSpaceDE w:val="0"/>
        <w:autoSpaceDN w:val="0"/>
        <w:adjustRightInd w:val="0"/>
        <w:spacing w:after="0" w:line="240" w:lineRule="auto"/>
        <w:ind w:right="125"/>
        <w:jc w:val="right"/>
        <w:rPr>
          <w:rFonts w:ascii="Book Antiqua" w:hAnsi="Book Antiqua" w:cs="Calibri"/>
          <w:b/>
          <w:u w:val="single"/>
        </w:rPr>
      </w:pPr>
    </w:p>
    <w:p w:rsidR="00F70707" w:rsidRPr="00910BCB" w:rsidRDefault="00A73AA4" w:rsidP="00A73AA4">
      <w:pPr>
        <w:widowControl w:val="0"/>
        <w:autoSpaceDE w:val="0"/>
        <w:autoSpaceDN w:val="0"/>
        <w:adjustRightInd w:val="0"/>
        <w:spacing w:after="0" w:line="240" w:lineRule="auto"/>
        <w:ind w:right="125"/>
        <w:jc w:val="center"/>
        <w:rPr>
          <w:rFonts w:ascii="Book Antiqua" w:hAnsi="Book Antiqua" w:cs="Calibri"/>
          <w:b/>
          <w:sz w:val="24"/>
          <w:szCs w:val="24"/>
          <w:u w:val="single"/>
        </w:rPr>
      </w:pPr>
      <w:r w:rsidRPr="00910BCB">
        <w:rPr>
          <w:rFonts w:ascii="Book Antiqua" w:hAnsi="Book Antiqua" w:cs="Calibri"/>
          <w:b/>
          <w:sz w:val="24"/>
          <w:szCs w:val="24"/>
          <w:u w:val="single"/>
        </w:rPr>
        <w:t xml:space="preserve">Intimation for Grant of </w:t>
      </w:r>
      <w:r w:rsidR="00394E57" w:rsidRPr="00910BCB">
        <w:rPr>
          <w:rFonts w:ascii="Book Antiqua" w:hAnsi="Book Antiqua" w:cs="Calibri"/>
          <w:b/>
          <w:sz w:val="24"/>
          <w:szCs w:val="24"/>
          <w:u w:val="single"/>
        </w:rPr>
        <w:t>Medium Term Open Access</w:t>
      </w:r>
    </w:p>
    <w:p w:rsidR="00394E57" w:rsidRPr="00910BCB" w:rsidRDefault="00394E57" w:rsidP="00A73AA4">
      <w:pPr>
        <w:widowControl w:val="0"/>
        <w:autoSpaceDE w:val="0"/>
        <w:autoSpaceDN w:val="0"/>
        <w:adjustRightInd w:val="0"/>
        <w:spacing w:after="0" w:line="240" w:lineRule="auto"/>
        <w:ind w:right="125"/>
        <w:jc w:val="center"/>
        <w:rPr>
          <w:rFonts w:ascii="Book Antiqua" w:hAnsi="Book Antiqua" w:cs="Calibri"/>
          <w:b/>
          <w:sz w:val="24"/>
          <w:szCs w:val="24"/>
          <w:u w:val="single"/>
        </w:rPr>
      </w:pPr>
    </w:p>
    <w:tbl>
      <w:tblPr>
        <w:tblW w:w="9537" w:type="dxa"/>
        <w:tblInd w:w="107" w:type="dxa"/>
        <w:tblLayout w:type="fixed"/>
        <w:tblCellMar>
          <w:left w:w="0" w:type="dxa"/>
          <w:right w:w="0" w:type="dxa"/>
        </w:tblCellMar>
        <w:tblLook w:val="0000"/>
      </w:tblPr>
      <w:tblGrid>
        <w:gridCol w:w="1174"/>
        <w:gridCol w:w="4961"/>
        <w:gridCol w:w="3402"/>
      </w:tblGrid>
      <w:tr w:rsidR="00A73AA4" w:rsidRPr="00C43850" w:rsidTr="00A73AA4">
        <w:trPr>
          <w:trHeight w:hRule="exact" w:val="595"/>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397"/>
              <w:rPr>
                <w:rFonts w:ascii="Book Antiqua" w:hAnsi="Book Antiqua"/>
                <w:b/>
              </w:rPr>
            </w:pPr>
            <w:r w:rsidRPr="00C43850">
              <w:rPr>
                <w:rFonts w:ascii="Book Antiqua" w:hAnsi="Book Antiqua" w:cs="Calibri"/>
                <w:b/>
                <w:position w:val="1"/>
              </w:rPr>
              <w:t>Sr.</w:t>
            </w:r>
            <w:r w:rsidRPr="00C43850">
              <w:rPr>
                <w:rFonts w:ascii="Book Antiqua" w:hAnsi="Book Antiqua" w:cs="Calibri"/>
                <w:b/>
                <w:spacing w:val="-8"/>
                <w:position w:val="1"/>
              </w:rPr>
              <w:t xml:space="preserve"> </w:t>
            </w:r>
            <w:r w:rsidRPr="00C43850">
              <w:rPr>
                <w:rFonts w:ascii="Book Antiqua" w:hAnsi="Book Antiqua" w:cs="Calibri"/>
                <w:b/>
                <w:spacing w:val="1"/>
                <w:position w:val="1"/>
              </w:rPr>
              <w:t>N</w:t>
            </w:r>
            <w:r w:rsidRPr="00C43850">
              <w:rPr>
                <w:rFonts w:ascii="Book Antiqua" w:hAnsi="Book Antiqua" w:cs="Calibri"/>
                <w:b/>
                <w:position w:val="1"/>
              </w:rPr>
              <w:t>o.</w:t>
            </w: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100"/>
              <w:rPr>
                <w:rFonts w:ascii="Book Antiqua" w:hAnsi="Book Antiqua"/>
                <w:b/>
              </w:rPr>
            </w:pPr>
            <w:r w:rsidRPr="00C43850">
              <w:rPr>
                <w:rFonts w:ascii="Book Antiqua" w:hAnsi="Book Antiqua" w:cs="Calibri"/>
                <w:b/>
                <w:spacing w:val="1"/>
                <w:position w:val="1"/>
              </w:rPr>
              <w:t>D</w:t>
            </w:r>
            <w:r w:rsidRPr="00C43850">
              <w:rPr>
                <w:rFonts w:ascii="Book Antiqua" w:hAnsi="Book Antiqua" w:cs="Calibri"/>
                <w:b/>
                <w:position w:val="1"/>
              </w:rPr>
              <w:t>escri</w:t>
            </w:r>
            <w:r w:rsidRPr="00C43850">
              <w:rPr>
                <w:rFonts w:ascii="Book Antiqua" w:hAnsi="Book Antiqua" w:cs="Calibri"/>
                <w:b/>
                <w:spacing w:val="1"/>
                <w:position w:val="1"/>
              </w:rPr>
              <w:t>pt</w:t>
            </w:r>
            <w:r w:rsidRPr="00C43850">
              <w:rPr>
                <w:rFonts w:ascii="Book Antiqua" w:hAnsi="Book Antiqua" w:cs="Calibri"/>
                <w:b/>
                <w:spacing w:val="-2"/>
                <w:position w:val="1"/>
              </w:rPr>
              <w:t>i</w:t>
            </w:r>
            <w:r w:rsidRPr="00C43850">
              <w:rPr>
                <w:rFonts w:ascii="Book Antiqua" w:hAnsi="Book Antiqua" w:cs="Calibri"/>
                <w:b/>
                <w:position w:val="1"/>
              </w:rPr>
              <w:t>on</w:t>
            </w: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1277AA">
            <w:pPr>
              <w:widowControl w:val="0"/>
              <w:autoSpaceDE w:val="0"/>
              <w:autoSpaceDN w:val="0"/>
              <w:adjustRightInd w:val="0"/>
              <w:spacing w:after="0" w:line="240" w:lineRule="auto"/>
              <w:ind w:left="218" w:right="225"/>
              <w:jc w:val="center"/>
              <w:rPr>
                <w:rFonts w:ascii="Book Antiqua" w:hAnsi="Book Antiqua"/>
                <w:b/>
              </w:rPr>
            </w:pPr>
            <w:r w:rsidRPr="00C43850">
              <w:rPr>
                <w:rFonts w:ascii="Book Antiqua" w:hAnsi="Book Antiqua" w:cs="Calibri"/>
                <w:b/>
                <w:position w:val="1"/>
              </w:rPr>
              <w:t>In</w:t>
            </w:r>
            <w:r w:rsidRPr="00C43850">
              <w:rPr>
                <w:rFonts w:ascii="Book Antiqua" w:hAnsi="Book Antiqua" w:cs="Calibri"/>
                <w:b/>
                <w:spacing w:val="1"/>
                <w:position w:val="1"/>
              </w:rPr>
              <w:t>f</w:t>
            </w:r>
            <w:r w:rsidRPr="00C43850">
              <w:rPr>
                <w:rFonts w:ascii="Book Antiqua" w:hAnsi="Book Antiqua" w:cs="Calibri"/>
                <w:b/>
                <w:position w:val="1"/>
              </w:rPr>
              <w:t>orm</w:t>
            </w:r>
            <w:r w:rsidRPr="00C43850">
              <w:rPr>
                <w:rFonts w:ascii="Book Antiqua" w:hAnsi="Book Antiqua" w:cs="Calibri"/>
                <w:b/>
                <w:spacing w:val="-2"/>
                <w:position w:val="1"/>
              </w:rPr>
              <w:t>a</w:t>
            </w:r>
            <w:r w:rsidRPr="00C43850">
              <w:rPr>
                <w:rFonts w:ascii="Book Antiqua" w:hAnsi="Book Antiqua" w:cs="Calibri"/>
                <w:b/>
                <w:spacing w:val="1"/>
                <w:position w:val="1"/>
              </w:rPr>
              <w:t>t</w:t>
            </w:r>
            <w:r w:rsidRPr="00C43850">
              <w:rPr>
                <w:rFonts w:ascii="Book Antiqua" w:hAnsi="Book Antiqua" w:cs="Calibri"/>
                <w:b/>
                <w:position w:val="1"/>
              </w:rPr>
              <w:t>i</w:t>
            </w:r>
            <w:r w:rsidRPr="00C43850">
              <w:rPr>
                <w:rFonts w:ascii="Book Antiqua" w:hAnsi="Book Antiqua" w:cs="Calibri"/>
                <w:b/>
                <w:spacing w:val="-2"/>
                <w:position w:val="1"/>
              </w:rPr>
              <w:t>o</w:t>
            </w:r>
            <w:r w:rsidRPr="00C43850">
              <w:rPr>
                <w:rFonts w:ascii="Book Antiqua" w:hAnsi="Book Antiqua" w:cs="Calibri"/>
                <w:b/>
                <w:position w:val="1"/>
              </w:rPr>
              <w:t>n</w:t>
            </w:r>
            <w:r w:rsidRPr="00C43850">
              <w:rPr>
                <w:rFonts w:ascii="Book Antiqua" w:hAnsi="Book Antiqua" w:cs="Calibri"/>
                <w:b/>
                <w:spacing w:val="2"/>
                <w:position w:val="1"/>
              </w:rPr>
              <w:t xml:space="preserve"> to be </w:t>
            </w:r>
            <w:r w:rsidRPr="00C43850">
              <w:rPr>
                <w:rFonts w:ascii="Book Antiqua" w:hAnsi="Book Antiqua" w:cs="Calibri"/>
                <w:b/>
                <w:spacing w:val="-1"/>
                <w:position w:val="1"/>
              </w:rPr>
              <w:t>f</w:t>
            </w:r>
            <w:r w:rsidRPr="00C43850">
              <w:rPr>
                <w:rFonts w:ascii="Book Antiqua" w:hAnsi="Book Antiqua" w:cs="Calibri"/>
                <w:b/>
                <w:spacing w:val="1"/>
                <w:position w:val="1"/>
              </w:rPr>
              <w:t>u</w:t>
            </w:r>
            <w:r w:rsidRPr="00C43850">
              <w:rPr>
                <w:rFonts w:ascii="Book Antiqua" w:hAnsi="Book Antiqua" w:cs="Calibri"/>
                <w:b/>
                <w:spacing w:val="-2"/>
                <w:position w:val="1"/>
              </w:rPr>
              <w:t>r</w:t>
            </w:r>
            <w:r w:rsidRPr="00C43850">
              <w:rPr>
                <w:rFonts w:ascii="Book Antiqua" w:hAnsi="Book Antiqua" w:cs="Calibri"/>
                <w:b/>
                <w:spacing w:val="1"/>
                <w:position w:val="1"/>
              </w:rPr>
              <w:t>n</w:t>
            </w:r>
            <w:r w:rsidRPr="00C43850">
              <w:rPr>
                <w:rFonts w:ascii="Book Antiqua" w:hAnsi="Book Antiqua" w:cs="Calibri"/>
                <w:b/>
                <w:position w:val="1"/>
              </w:rPr>
              <w:t>is</w:t>
            </w:r>
            <w:r w:rsidRPr="00C43850">
              <w:rPr>
                <w:rFonts w:ascii="Book Antiqua" w:hAnsi="Book Antiqua" w:cs="Calibri"/>
                <w:b/>
                <w:spacing w:val="1"/>
                <w:position w:val="1"/>
              </w:rPr>
              <w:t>h</w:t>
            </w:r>
            <w:r w:rsidRPr="00C43850">
              <w:rPr>
                <w:rFonts w:ascii="Book Antiqua" w:hAnsi="Book Antiqua" w:cs="Calibri"/>
                <w:b/>
                <w:spacing w:val="-2"/>
                <w:position w:val="1"/>
              </w:rPr>
              <w:t>e</w:t>
            </w:r>
            <w:r w:rsidRPr="00C43850">
              <w:rPr>
                <w:rFonts w:ascii="Book Antiqua" w:hAnsi="Book Antiqua" w:cs="Calibri"/>
                <w:b/>
                <w:position w:val="1"/>
              </w:rPr>
              <w:t>d</w:t>
            </w:r>
            <w:r w:rsidRPr="00C43850">
              <w:rPr>
                <w:rFonts w:ascii="Book Antiqua" w:hAnsi="Book Antiqua" w:cs="Calibri"/>
                <w:b/>
                <w:spacing w:val="2"/>
                <w:position w:val="1"/>
              </w:rPr>
              <w:t xml:space="preserve"> </w:t>
            </w:r>
            <w:r w:rsidRPr="00C43850">
              <w:rPr>
                <w:rFonts w:ascii="Book Antiqua" w:hAnsi="Book Antiqua" w:cs="Calibri"/>
                <w:b/>
                <w:spacing w:val="1"/>
                <w:position w:val="1"/>
              </w:rPr>
              <w:t>b</w:t>
            </w:r>
            <w:r w:rsidRPr="00C43850">
              <w:rPr>
                <w:rFonts w:ascii="Book Antiqua" w:hAnsi="Book Antiqua" w:cs="Calibri"/>
                <w:b/>
                <w:position w:val="1"/>
              </w:rPr>
              <w:t xml:space="preserve">y </w:t>
            </w:r>
            <w:r w:rsidR="00B76CB3" w:rsidRPr="00B76CB3">
              <w:rPr>
                <w:rFonts w:ascii="Book Antiqua" w:hAnsi="Book Antiqua"/>
                <w:b/>
              </w:rPr>
              <w:t>Distribution Licensee</w:t>
            </w:r>
          </w:p>
        </w:tc>
      </w:tr>
      <w:tr w:rsidR="00A73AA4" w:rsidRPr="00C43850" w:rsidTr="00A73AA4">
        <w:trPr>
          <w:trHeight w:hRule="exact" w:val="580"/>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604" w:right="606"/>
              <w:jc w:val="center"/>
              <w:rPr>
                <w:rFonts w:ascii="Book Antiqua" w:hAnsi="Book Antiqua"/>
              </w:rPr>
            </w:pPr>
            <w:r w:rsidRPr="00C43850">
              <w:rPr>
                <w:rFonts w:ascii="Book Antiqua" w:hAnsi="Book Antiqua" w:cs="Calibri"/>
                <w:bCs/>
                <w:position w:val="1"/>
              </w:rPr>
              <w:t>1</w:t>
            </w: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A73AA4">
            <w:pPr>
              <w:widowControl w:val="0"/>
              <w:autoSpaceDE w:val="0"/>
              <w:autoSpaceDN w:val="0"/>
              <w:adjustRightInd w:val="0"/>
              <w:spacing w:after="0" w:line="240" w:lineRule="auto"/>
              <w:ind w:left="102"/>
              <w:rPr>
                <w:rFonts w:ascii="Book Antiqua" w:hAnsi="Book Antiqua" w:cs="Calibri"/>
                <w:spacing w:val="-2"/>
                <w:position w:val="1"/>
              </w:rPr>
            </w:pPr>
            <w:r w:rsidRPr="00C43850">
              <w:rPr>
                <w:rFonts w:ascii="Book Antiqua" w:hAnsi="Book Antiqua" w:cs="Calibri"/>
                <w:position w:val="1"/>
              </w:rPr>
              <w:t>In</w:t>
            </w:r>
            <w:r w:rsidRPr="00C43850">
              <w:rPr>
                <w:rFonts w:ascii="Book Antiqua" w:hAnsi="Book Antiqua" w:cs="Calibri"/>
                <w:spacing w:val="1"/>
                <w:position w:val="1"/>
              </w:rPr>
              <w:t>t</w:t>
            </w:r>
            <w:r w:rsidRPr="00C43850">
              <w:rPr>
                <w:rFonts w:ascii="Book Antiqua" w:hAnsi="Book Antiqua" w:cs="Calibri"/>
                <w:position w:val="1"/>
              </w:rPr>
              <w:t>im</w:t>
            </w:r>
            <w:r w:rsidRPr="00C43850">
              <w:rPr>
                <w:rFonts w:ascii="Book Antiqua" w:hAnsi="Book Antiqua" w:cs="Calibri"/>
                <w:spacing w:val="-2"/>
                <w:position w:val="1"/>
              </w:rPr>
              <w:t>a</w:t>
            </w:r>
            <w:r w:rsidRPr="00C43850">
              <w:rPr>
                <w:rFonts w:ascii="Book Antiqua" w:hAnsi="Book Antiqua" w:cs="Calibri"/>
                <w:spacing w:val="1"/>
                <w:position w:val="1"/>
              </w:rPr>
              <w:t>t</w:t>
            </w:r>
            <w:r w:rsidRPr="00C43850">
              <w:rPr>
                <w:rFonts w:ascii="Book Antiqua" w:hAnsi="Book Antiqua" w:cs="Calibri"/>
                <w:position w:val="1"/>
              </w:rPr>
              <w:t xml:space="preserve">ion </w:t>
            </w:r>
            <w:r w:rsidRPr="00C43850">
              <w:rPr>
                <w:rFonts w:ascii="Book Antiqua" w:hAnsi="Book Antiqua" w:cs="Calibri"/>
                <w:spacing w:val="1"/>
                <w:position w:val="1"/>
              </w:rPr>
              <w:t>N</w:t>
            </w:r>
            <w:r w:rsidRPr="00C43850">
              <w:rPr>
                <w:rFonts w:ascii="Book Antiqua" w:hAnsi="Book Antiqua" w:cs="Calibri"/>
                <w:position w:val="1"/>
              </w:rPr>
              <w:t>o.</w:t>
            </w:r>
            <w:r w:rsidRPr="00C43850">
              <w:rPr>
                <w:rFonts w:ascii="Book Antiqua" w:hAnsi="Book Antiqua" w:cs="Calibri"/>
                <w:spacing w:val="-2"/>
                <w:position w:val="1"/>
              </w:rPr>
              <w:t xml:space="preserve"> :</w:t>
            </w:r>
          </w:p>
          <w:p w:rsidR="00A73AA4" w:rsidRPr="00C43850" w:rsidRDefault="00A73AA4" w:rsidP="00A73AA4">
            <w:pPr>
              <w:widowControl w:val="0"/>
              <w:autoSpaceDE w:val="0"/>
              <w:autoSpaceDN w:val="0"/>
              <w:adjustRightInd w:val="0"/>
              <w:spacing w:after="0" w:line="240" w:lineRule="auto"/>
              <w:ind w:left="102"/>
              <w:rPr>
                <w:rFonts w:ascii="Book Antiqua" w:hAnsi="Book Antiqua"/>
              </w:rPr>
            </w:pPr>
            <w:r w:rsidRPr="00C43850">
              <w:rPr>
                <w:rFonts w:ascii="Book Antiqua" w:hAnsi="Book Antiqua" w:cs="Calibri"/>
                <w:spacing w:val="1"/>
                <w:position w:val="1"/>
              </w:rPr>
              <w:t>D</w:t>
            </w:r>
            <w:r w:rsidRPr="00C43850">
              <w:rPr>
                <w:rFonts w:ascii="Book Antiqua" w:hAnsi="Book Antiqua" w:cs="Calibri"/>
                <w:spacing w:val="-2"/>
                <w:position w:val="1"/>
              </w:rPr>
              <w:t>a</w:t>
            </w:r>
            <w:r w:rsidRPr="00C43850">
              <w:rPr>
                <w:rFonts w:ascii="Book Antiqua" w:hAnsi="Book Antiqua" w:cs="Calibri"/>
                <w:spacing w:val="1"/>
                <w:position w:val="1"/>
              </w:rPr>
              <w:t>t</w:t>
            </w:r>
            <w:r w:rsidRPr="00C43850">
              <w:rPr>
                <w:rFonts w:ascii="Book Antiqua" w:hAnsi="Book Antiqua" w:cs="Calibri"/>
                <w:position w:val="1"/>
              </w:rPr>
              <w:t>e:</w:t>
            </w: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A73AA4">
            <w:pPr>
              <w:widowControl w:val="0"/>
              <w:autoSpaceDE w:val="0"/>
              <w:autoSpaceDN w:val="0"/>
              <w:adjustRightInd w:val="0"/>
              <w:spacing w:after="0" w:line="240" w:lineRule="auto"/>
              <w:rPr>
                <w:rFonts w:ascii="Book Antiqua" w:hAnsi="Book Antiqua"/>
              </w:rPr>
            </w:pPr>
          </w:p>
        </w:tc>
      </w:tr>
      <w:tr w:rsidR="00A73AA4" w:rsidRPr="00C43850" w:rsidTr="00A73AA4">
        <w:trPr>
          <w:trHeight w:hRule="exact" w:val="572"/>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604" w:right="606"/>
              <w:jc w:val="center"/>
              <w:rPr>
                <w:rFonts w:ascii="Book Antiqua" w:hAnsi="Book Antiqua"/>
              </w:rPr>
            </w:pPr>
            <w:r w:rsidRPr="00C43850">
              <w:rPr>
                <w:rFonts w:ascii="Book Antiqua" w:hAnsi="Book Antiqua" w:cs="Calibri"/>
                <w:bCs/>
                <w:position w:val="1"/>
              </w:rPr>
              <w:t>2</w:t>
            </w: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A73AA4">
            <w:pPr>
              <w:widowControl w:val="0"/>
              <w:autoSpaceDE w:val="0"/>
              <w:autoSpaceDN w:val="0"/>
              <w:adjustRightInd w:val="0"/>
              <w:spacing w:after="0" w:line="240" w:lineRule="auto"/>
              <w:ind w:left="102"/>
              <w:rPr>
                <w:rFonts w:ascii="Book Antiqua" w:hAnsi="Book Antiqua" w:cs="Calibri"/>
                <w:position w:val="1"/>
              </w:rPr>
            </w:pPr>
            <w:r w:rsidRPr="00C43850">
              <w:rPr>
                <w:rFonts w:ascii="Book Antiqua" w:hAnsi="Book Antiqua" w:cs="Calibri"/>
                <w:position w:val="1"/>
              </w:rPr>
              <w:t>Re</w:t>
            </w:r>
            <w:r w:rsidRPr="00C43850">
              <w:rPr>
                <w:rFonts w:ascii="Book Antiqua" w:hAnsi="Book Antiqua" w:cs="Calibri"/>
                <w:spacing w:val="1"/>
                <w:position w:val="1"/>
              </w:rPr>
              <w:t>f</w:t>
            </w:r>
            <w:r w:rsidRPr="00C43850">
              <w:rPr>
                <w:rFonts w:ascii="Book Antiqua" w:hAnsi="Book Antiqua" w:cs="Calibri"/>
                <w:position w:val="1"/>
              </w:rPr>
              <w:t xml:space="preserve">. </w:t>
            </w:r>
            <w:r w:rsidRPr="00C43850">
              <w:rPr>
                <w:rFonts w:ascii="Book Antiqua" w:hAnsi="Book Antiqua" w:cs="Calibri"/>
                <w:spacing w:val="1"/>
                <w:position w:val="1"/>
              </w:rPr>
              <w:t>A</w:t>
            </w:r>
            <w:r w:rsidRPr="00C43850">
              <w:rPr>
                <w:rFonts w:ascii="Book Antiqua" w:hAnsi="Book Antiqua" w:cs="Calibri"/>
                <w:spacing w:val="-1"/>
                <w:position w:val="1"/>
              </w:rPr>
              <w:t>p</w:t>
            </w:r>
            <w:r w:rsidRPr="00C43850">
              <w:rPr>
                <w:rFonts w:ascii="Book Antiqua" w:hAnsi="Book Antiqua" w:cs="Calibri"/>
                <w:spacing w:val="1"/>
                <w:position w:val="1"/>
              </w:rPr>
              <w:t>p</w:t>
            </w:r>
            <w:r w:rsidRPr="00C43850">
              <w:rPr>
                <w:rFonts w:ascii="Book Antiqua" w:hAnsi="Book Antiqua" w:cs="Calibri"/>
                <w:position w:val="1"/>
              </w:rPr>
              <w:t>lica</w:t>
            </w:r>
            <w:r w:rsidRPr="00C43850">
              <w:rPr>
                <w:rFonts w:ascii="Book Antiqua" w:hAnsi="Book Antiqua" w:cs="Calibri"/>
                <w:spacing w:val="1"/>
                <w:position w:val="1"/>
              </w:rPr>
              <w:t>t</w:t>
            </w:r>
            <w:r w:rsidRPr="00C43850">
              <w:rPr>
                <w:rFonts w:ascii="Book Antiqua" w:hAnsi="Book Antiqua" w:cs="Calibri"/>
                <w:position w:val="1"/>
              </w:rPr>
              <w:t>i</w:t>
            </w:r>
            <w:r w:rsidRPr="00C43850">
              <w:rPr>
                <w:rFonts w:ascii="Book Antiqua" w:hAnsi="Book Antiqua" w:cs="Calibri"/>
                <w:spacing w:val="-2"/>
                <w:position w:val="1"/>
              </w:rPr>
              <w:t>o</w:t>
            </w:r>
            <w:r w:rsidRPr="00C43850">
              <w:rPr>
                <w:rFonts w:ascii="Book Antiqua" w:hAnsi="Book Antiqua" w:cs="Calibri"/>
                <w:position w:val="1"/>
              </w:rPr>
              <w:t>n</w:t>
            </w:r>
            <w:r w:rsidRPr="00C43850">
              <w:rPr>
                <w:rFonts w:ascii="Book Antiqua" w:hAnsi="Book Antiqua" w:cs="Calibri"/>
                <w:spacing w:val="-1"/>
                <w:position w:val="1"/>
              </w:rPr>
              <w:t xml:space="preserve"> </w:t>
            </w:r>
            <w:r w:rsidRPr="00C43850">
              <w:rPr>
                <w:rFonts w:ascii="Book Antiqua" w:hAnsi="Book Antiqua" w:cs="Calibri"/>
                <w:spacing w:val="1"/>
                <w:position w:val="1"/>
              </w:rPr>
              <w:t>N</w:t>
            </w:r>
            <w:r w:rsidRPr="00C43850">
              <w:rPr>
                <w:rFonts w:ascii="Book Antiqua" w:hAnsi="Book Antiqua" w:cs="Calibri"/>
                <w:position w:val="1"/>
              </w:rPr>
              <w:t>o.:</w:t>
            </w:r>
          </w:p>
          <w:p w:rsidR="00A73AA4" w:rsidRPr="00C43850" w:rsidRDefault="00A73AA4" w:rsidP="00A73AA4">
            <w:pPr>
              <w:widowControl w:val="0"/>
              <w:autoSpaceDE w:val="0"/>
              <w:autoSpaceDN w:val="0"/>
              <w:adjustRightInd w:val="0"/>
              <w:spacing w:after="0" w:line="240" w:lineRule="auto"/>
              <w:ind w:left="102"/>
              <w:rPr>
                <w:rFonts w:ascii="Book Antiqua" w:hAnsi="Book Antiqua"/>
              </w:rPr>
            </w:pPr>
            <w:r w:rsidRPr="00C43850">
              <w:rPr>
                <w:rFonts w:ascii="Book Antiqua" w:hAnsi="Book Antiqua" w:cs="Calibri"/>
                <w:position w:val="1"/>
              </w:rPr>
              <w:t>D</w:t>
            </w:r>
            <w:r w:rsidRPr="00C43850">
              <w:rPr>
                <w:rFonts w:ascii="Book Antiqua" w:hAnsi="Book Antiqua" w:cs="Calibri"/>
                <w:spacing w:val="-2"/>
                <w:position w:val="1"/>
              </w:rPr>
              <w:t>a</w:t>
            </w:r>
            <w:r w:rsidRPr="00C43850">
              <w:rPr>
                <w:rFonts w:ascii="Book Antiqua" w:hAnsi="Book Antiqua" w:cs="Calibri"/>
                <w:spacing w:val="1"/>
                <w:position w:val="1"/>
              </w:rPr>
              <w:t>t</w:t>
            </w:r>
            <w:r w:rsidRPr="00C43850">
              <w:rPr>
                <w:rFonts w:ascii="Book Antiqua" w:hAnsi="Book Antiqua" w:cs="Calibri"/>
                <w:spacing w:val="-2"/>
                <w:position w:val="1"/>
              </w:rPr>
              <w:t>e</w:t>
            </w:r>
            <w:r w:rsidRPr="00C43850">
              <w:rPr>
                <w:rFonts w:ascii="Book Antiqua" w:hAnsi="Book Antiqua" w:cs="Calibri"/>
                <w:position w:val="1"/>
              </w:rPr>
              <w:t>:</w:t>
            </w: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r>
      <w:tr w:rsidR="00A73AA4" w:rsidRPr="00C43850" w:rsidTr="00A73AA4">
        <w:trPr>
          <w:trHeight w:hRule="exact" w:val="322"/>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604" w:right="606"/>
              <w:jc w:val="center"/>
              <w:rPr>
                <w:rFonts w:ascii="Book Antiqua" w:hAnsi="Book Antiqua"/>
              </w:rPr>
            </w:pPr>
            <w:r w:rsidRPr="00C43850">
              <w:rPr>
                <w:rFonts w:ascii="Book Antiqua" w:hAnsi="Book Antiqua" w:cs="Calibri"/>
                <w:bCs/>
                <w:position w:val="1"/>
              </w:rPr>
              <w:t>3</w:t>
            </w: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spacing w:before="1"/>
              <w:ind w:left="100"/>
              <w:rPr>
                <w:rFonts w:ascii="Book Antiqua" w:hAnsi="Book Antiqua"/>
              </w:rPr>
            </w:pPr>
            <w:r w:rsidRPr="00C43850">
              <w:rPr>
                <w:rFonts w:ascii="Book Antiqua" w:hAnsi="Book Antiqua" w:cs="Calibri"/>
                <w:spacing w:val="1"/>
              </w:rPr>
              <w:t>N</w:t>
            </w:r>
            <w:r w:rsidRPr="00C43850">
              <w:rPr>
                <w:rFonts w:ascii="Book Antiqua" w:hAnsi="Book Antiqua" w:cs="Calibri"/>
              </w:rPr>
              <w:t>ame</w:t>
            </w:r>
            <w:r w:rsidRPr="00C43850">
              <w:rPr>
                <w:rFonts w:ascii="Book Antiqua" w:hAnsi="Book Antiqua" w:cs="Calibri"/>
                <w:spacing w:val="-1"/>
              </w:rPr>
              <w:t xml:space="preserve"> </w:t>
            </w:r>
            <w:r w:rsidRPr="00C43850">
              <w:rPr>
                <w:rFonts w:ascii="Book Antiqua" w:hAnsi="Book Antiqua" w:cs="Calibri"/>
              </w:rPr>
              <w:t xml:space="preserve">of </w:t>
            </w:r>
            <w:r w:rsidRPr="00C43850">
              <w:rPr>
                <w:rFonts w:ascii="Book Antiqua" w:hAnsi="Book Antiqua" w:cs="Calibri"/>
                <w:spacing w:val="1"/>
              </w:rPr>
              <w:t>t</w:t>
            </w:r>
            <w:r w:rsidRPr="00C43850">
              <w:rPr>
                <w:rFonts w:ascii="Book Antiqua" w:hAnsi="Book Antiqua" w:cs="Calibri"/>
                <w:spacing w:val="-1"/>
              </w:rPr>
              <w:t>h</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spacing w:val="-2"/>
              </w:rPr>
              <w:t>A</w:t>
            </w:r>
            <w:r w:rsidRPr="00C43850">
              <w:rPr>
                <w:rFonts w:ascii="Book Antiqua" w:hAnsi="Book Antiqua" w:cs="Calibri"/>
                <w:spacing w:val="1"/>
              </w:rPr>
              <w:t>pp</w:t>
            </w:r>
            <w:r w:rsidRPr="00C43850">
              <w:rPr>
                <w:rFonts w:ascii="Book Antiqua" w:hAnsi="Book Antiqua" w:cs="Calibri"/>
              </w:rPr>
              <w:t>lica</w:t>
            </w:r>
            <w:r w:rsidRPr="00C43850">
              <w:rPr>
                <w:rFonts w:ascii="Book Antiqua" w:hAnsi="Book Antiqua" w:cs="Calibri"/>
                <w:spacing w:val="-1"/>
              </w:rPr>
              <w:t>n</w:t>
            </w:r>
            <w:r w:rsidRPr="00C43850">
              <w:rPr>
                <w:rFonts w:ascii="Book Antiqua" w:hAnsi="Book Antiqua" w:cs="Calibri"/>
              </w:rPr>
              <w:t>t</w:t>
            </w: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r>
      <w:tr w:rsidR="00A73AA4" w:rsidRPr="00C43850" w:rsidTr="00A73AA4">
        <w:trPr>
          <w:trHeight w:hRule="exact" w:val="373"/>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604" w:right="606"/>
              <w:jc w:val="center"/>
              <w:rPr>
                <w:rFonts w:ascii="Book Antiqua" w:hAnsi="Book Antiqua"/>
              </w:rPr>
            </w:pPr>
            <w:r w:rsidRPr="00C43850">
              <w:rPr>
                <w:rFonts w:ascii="Book Antiqua" w:hAnsi="Book Antiqua" w:cs="Calibri"/>
                <w:bCs/>
                <w:position w:val="1"/>
              </w:rPr>
              <w:t>4</w:t>
            </w: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100"/>
              <w:rPr>
                <w:rFonts w:ascii="Book Antiqua" w:hAnsi="Book Antiqua"/>
              </w:rPr>
            </w:pPr>
            <w:r w:rsidRPr="00C43850">
              <w:rPr>
                <w:rFonts w:ascii="Book Antiqua" w:hAnsi="Book Antiqua" w:cs="Calibri"/>
                <w:position w:val="1"/>
              </w:rPr>
              <w:t>A</w:t>
            </w:r>
            <w:r w:rsidRPr="00C43850">
              <w:rPr>
                <w:rFonts w:ascii="Book Antiqua" w:hAnsi="Book Antiqua" w:cs="Calibri"/>
                <w:spacing w:val="1"/>
                <w:position w:val="1"/>
              </w:rPr>
              <w:t>dd</w:t>
            </w:r>
            <w:r w:rsidRPr="00C43850">
              <w:rPr>
                <w:rFonts w:ascii="Book Antiqua" w:hAnsi="Book Antiqua" w:cs="Calibri"/>
                <w:position w:val="1"/>
              </w:rPr>
              <w:t>r</w:t>
            </w:r>
            <w:r w:rsidRPr="00C43850">
              <w:rPr>
                <w:rFonts w:ascii="Book Antiqua" w:hAnsi="Book Antiqua" w:cs="Calibri"/>
                <w:spacing w:val="1"/>
                <w:position w:val="1"/>
              </w:rPr>
              <w:t>e</w:t>
            </w:r>
            <w:r w:rsidRPr="00C43850">
              <w:rPr>
                <w:rFonts w:ascii="Book Antiqua" w:hAnsi="Book Antiqua" w:cs="Calibri"/>
                <w:position w:val="1"/>
              </w:rPr>
              <w:t>ss</w:t>
            </w:r>
            <w:r w:rsidRPr="00C43850">
              <w:rPr>
                <w:rFonts w:ascii="Book Antiqua" w:hAnsi="Book Antiqua" w:cs="Calibri"/>
                <w:spacing w:val="-2"/>
                <w:position w:val="1"/>
              </w:rPr>
              <w:t xml:space="preserve"> </w:t>
            </w:r>
            <w:r w:rsidRPr="00C43850">
              <w:rPr>
                <w:rFonts w:ascii="Book Antiqua" w:hAnsi="Book Antiqua" w:cs="Calibri"/>
                <w:spacing w:val="1"/>
                <w:position w:val="1"/>
              </w:rPr>
              <w:t>f</w:t>
            </w:r>
            <w:r w:rsidRPr="00C43850">
              <w:rPr>
                <w:rFonts w:ascii="Book Antiqua" w:hAnsi="Book Antiqua" w:cs="Calibri"/>
                <w:position w:val="1"/>
              </w:rPr>
              <w:t>or</w:t>
            </w:r>
            <w:r w:rsidRPr="00C43850">
              <w:rPr>
                <w:rFonts w:ascii="Book Antiqua" w:hAnsi="Book Antiqua" w:cs="Calibri"/>
                <w:spacing w:val="-1"/>
                <w:position w:val="1"/>
              </w:rPr>
              <w:t xml:space="preserve"> </w:t>
            </w:r>
            <w:r w:rsidRPr="00C43850">
              <w:rPr>
                <w:rFonts w:ascii="Book Antiqua" w:hAnsi="Book Antiqua" w:cs="Calibri"/>
                <w:position w:val="1"/>
              </w:rPr>
              <w:t>Corr</w:t>
            </w:r>
            <w:r w:rsidRPr="00C43850">
              <w:rPr>
                <w:rFonts w:ascii="Book Antiqua" w:hAnsi="Book Antiqua" w:cs="Calibri"/>
                <w:spacing w:val="1"/>
                <w:position w:val="1"/>
              </w:rPr>
              <w:t>e</w:t>
            </w:r>
            <w:r w:rsidRPr="00C43850">
              <w:rPr>
                <w:rFonts w:ascii="Book Antiqua" w:hAnsi="Book Antiqua" w:cs="Calibri"/>
                <w:spacing w:val="-3"/>
                <w:position w:val="1"/>
              </w:rPr>
              <w:t>s</w:t>
            </w:r>
            <w:r w:rsidRPr="00C43850">
              <w:rPr>
                <w:rFonts w:ascii="Book Antiqua" w:hAnsi="Book Antiqua" w:cs="Calibri"/>
                <w:spacing w:val="1"/>
                <w:position w:val="1"/>
              </w:rPr>
              <w:t>p</w:t>
            </w:r>
            <w:r w:rsidRPr="00C43850">
              <w:rPr>
                <w:rFonts w:ascii="Book Antiqua" w:hAnsi="Book Antiqua" w:cs="Calibri"/>
                <w:position w:val="1"/>
              </w:rPr>
              <w:t>o</w:t>
            </w:r>
            <w:r w:rsidRPr="00C43850">
              <w:rPr>
                <w:rFonts w:ascii="Book Antiqua" w:hAnsi="Book Antiqua" w:cs="Calibri"/>
                <w:spacing w:val="-1"/>
                <w:position w:val="1"/>
              </w:rPr>
              <w:t>n</w:t>
            </w:r>
            <w:r w:rsidRPr="00C43850">
              <w:rPr>
                <w:rFonts w:ascii="Book Antiqua" w:hAnsi="Book Antiqua" w:cs="Calibri"/>
                <w:spacing w:val="1"/>
                <w:position w:val="1"/>
              </w:rPr>
              <w:t>d</w:t>
            </w:r>
            <w:r w:rsidRPr="00C43850">
              <w:rPr>
                <w:rFonts w:ascii="Book Antiqua" w:hAnsi="Book Antiqua" w:cs="Calibri"/>
                <w:spacing w:val="-2"/>
                <w:position w:val="1"/>
              </w:rPr>
              <w:t>e</w:t>
            </w:r>
            <w:r w:rsidRPr="00C43850">
              <w:rPr>
                <w:rFonts w:ascii="Book Antiqua" w:hAnsi="Book Antiqua" w:cs="Calibri"/>
                <w:spacing w:val="1"/>
                <w:position w:val="1"/>
              </w:rPr>
              <w:t>n</w:t>
            </w:r>
            <w:r w:rsidRPr="00C43850">
              <w:rPr>
                <w:rFonts w:ascii="Book Antiqua" w:hAnsi="Book Antiqua" w:cs="Calibri"/>
                <w:spacing w:val="-1"/>
                <w:position w:val="1"/>
              </w:rPr>
              <w:t>c</w:t>
            </w:r>
            <w:r w:rsidRPr="00C43850">
              <w:rPr>
                <w:rFonts w:ascii="Book Antiqua" w:hAnsi="Book Antiqua" w:cs="Calibri"/>
                <w:position w:val="1"/>
              </w:rPr>
              <w:t>e</w:t>
            </w: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r>
      <w:tr w:rsidR="00A73AA4" w:rsidRPr="00C43850" w:rsidTr="00A73AA4">
        <w:trPr>
          <w:trHeight w:hRule="exact" w:val="2263"/>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604" w:right="606"/>
              <w:jc w:val="center"/>
              <w:rPr>
                <w:rFonts w:ascii="Book Antiqua" w:hAnsi="Book Antiqua"/>
              </w:rPr>
            </w:pPr>
            <w:r w:rsidRPr="00C43850">
              <w:rPr>
                <w:rFonts w:ascii="Book Antiqua" w:hAnsi="Book Antiqua" w:cs="Calibri"/>
                <w:bCs/>
                <w:position w:val="1"/>
              </w:rPr>
              <w:t>5</w:t>
            </w: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A73AA4">
            <w:pPr>
              <w:widowControl w:val="0"/>
              <w:autoSpaceDE w:val="0"/>
              <w:autoSpaceDN w:val="0"/>
              <w:adjustRightInd w:val="0"/>
              <w:spacing w:after="120"/>
              <w:ind w:left="100"/>
              <w:rPr>
                <w:rFonts w:ascii="Book Antiqua" w:hAnsi="Book Antiqua" w:cs="Calibri"/>
              </w:rPr>
            </w:pPr>
            <w:r w:rsidRPr="00C43850">
              <w:rPr>
                <w:rFonts w:ascii="Book Antiqua" w:hAnsi="Book Antiqua" w:cs="Calibri"/>
                <w:spacing w:val="1"/>
                <w:position w:val="1"/>
              </w:rPr>
              <w:t>N</w:t>
            </w:r>
            <w:r w:rsidRPr="00C43850">
              <w:rPr>
                <w:rFonts w:ascii="Book Antiqua" w:hAnsi="Book Antiqua" w:cs="Calibri"/>
                <w:position w:val="1"/>
              </w:rPr>
              <w:t>a</w:t>
            </w:r>
            <w:r w:rsidRPr="00C43850">
              <w:rPr>
                <w:rFonts w:ascii="Book Antiqua" w:hAnsi="Book Antiqua" w:cs="Calibri"/>
                <w:spacing w:val="1"/>
                <w:position w:val="1"/>
              </w:rPr>
              <w:t>t</w:t>
            </w:r>
            <w:r w:rsidRPr="00C43850">
              <w:rPr>
                <w:rFonts w:ascii="Book Antiqua" w:hAnsi="Book Antiqua" w:cs="Calibri"/>
                <w:spacing w:val="-1"/>
                <w:position w:val="1"/>
              </w:rPr>
              <w:t>u</w:t>
            </w:r>
            <w:r w:rsidRPr="00C43850">
              <w:rPr>
                <w:rFonts w:ascii="Book Antiqua" w:hAnsi="Book Antiqua" w:cs="Calibri"/>
                <w:position w:val="1"/>
              </w:rPr>
              <w:t>re</w:t>
            </w:r>
            <w:r w:rsidRPr="00C43850">
              <w:rPr>
                <w:rFonts w:ascii="Book Antiqua" w:hAnsi="Book Antiqua" w:cs="Calibri"/>
                <w:spacing w:val="-1"/>
                <w:position w:val="1"/>
              </w:rPr>
              <w:t xml:space="preserve"> </w:t>
            </w:r>
            <w:r w:rsidRPr="00C43850">
              <w:rPr>
                <w:rFonts w:ascii="Book Antiqua" w:hAnsi="Book Antiqua" w:cs="Calibri"/>
                <w:position w:val="1"/>
              </w:rPr>
              <w:t xml:space="preserve">of </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w:t>
            </w:r>
            <w:r w:rsidRPr="00C43850">
              <w:rPr>
                <w:rFonts w:ascii="Book Antiqua" w:hAnsi="Book Antiqua" w:cs="Calibri"/>
                <w:spacing w:val="1"/>
                <w:position w:val="1"/>
              </w:rPr>
              <w:t xml:space="preserve"> </w:t>
            </w:r>
            <w:r w:rsidRPr="00C43850">
              <w:rPr>
                <w:rFonts w:ascii="Book Antiqua" w:hAnsi="Book Antiqua" w:cs="Calibri"/>
                <w:spacing w:val="-2"/>
                <w:position w:val="1"/>
              </w:rPr>
              <w:t>A</w:t>
            </w:r>
            <w:r w:rsidRPr="00C43850">
              <w:rPr>
                <w:rFonts w:ascii="Book Antiqua" w:hAnsi="Book Antiqua" w:cs="Calibri"/>
                <w:spacing w:val="1"/>
                <w:position w:val="1"/>
              </w:rPr>
              <w:t>pp</w:t>
            </w:r>
            <w:r w:rsidRPr="00C43850">
              <w:rPr>
                <w:rFonts w:ascii="Book Antiqua" w:hAnsi="Book Antiqua" w:cs="Calibri"/>
                <w:position w:val="1"/>
              </w:rPr>
              <w:t>lica</w:t>
            </w:r>
            <w:r w:rsidRPr="00C43850">
              <w:rPr>
                <w:rFonts w:ascii="Book Antiqua" w:hAnsi="Book Antiqua" w:cs="Calibri"/>
                <w:spacing w:val="-1"/>
                <w:position w:val="1"/>
              </w:rPr>
              <w:t>n</w:t>
            </w:r>
            <w:r w:rsidRPr="00C43850">
              <w:rPr>
                <w:rFonts w:ascii="Book Antiqua" w:hAnsi="Book Antiqua" w:cs="Calibri"/>
                <w:position w:val="1"/>
              </w:rPr>
              <w:t>t</w:t>
            </w:r>
          </w:p>
          <w:p w:rsidR="00A73AA4" w:rsidRPr="00C43850" w:rsidRDefault="00A73AA4" w:rsidP="00A73AA4">
            <w:pPr>
              <w:widowControl w:val="0"/>
              <w:autoSpaceDE w:val="0"/>
              <w:autoSpaceDN w:val="0"/>
              <w:adjustRightInd w:val="0"/>
              <w:spacing w:after="0" w:line="240" w:lineRule="auto"/>
              <w:ind w:left="537" w:right="425" w:hanging="2"/>
              <w:rPr>
                <w:rFonts w:ascii="Book Antiqua" w:hAnsi="Book Antiqua" w:cs="Calibri"/>
              </w:rPr>
            </w:pPr>
            <w:r w:rsidRPr="00C43850">
              <w:rPr>
                <w:rFonts w:ascii="Book Antiqua" w:hAnsi="Book Antiqua" w:cs="Calibri"/>
                <w:spacing w:val="1"/>
              </w:rPr>
              <w:t>N</w:t>
            </w:r>
            <w:r w:rsidRPr="00C43850">
              <w:rPr>
                <w:rFonts w:ascii="Book Antiqua" w:hAnsi="Book Antiqua" w:cs="Calibri"/>
              </w:rPr>
              <w:t>orm</w:t>
            </w:r>
            <w:r w:rsidRPr="00C43850">
              <w:rPr>
                <w:rFonts w:ascii="Book Antiqua" w:hAnsi="Book Antiqua" w:cs="Calibri"/>
                <w:spacing w:val="1"/>
              </w:rPr>
              <w:t>a</w:t>
            </w:r>
            <w:r w:rsidRPr="00C43850">
              <w:rPr>
                <w:rFonts w:ascii="Book Antiqua" w:hAnsi="Book Antiqua" w:cs="Calibri"/>
              </w:rPr>
              <w:t>l</w:t>
            </w:r>
            <w:r w:rsidRPr="00C43850">
              <w:rPr>
                <w:rFonts w:ascii="Book Antiqua" w:hAnsi="Book Antiqua" w:cs="Calibri"/>
                <w:spacing w:val="-2"/>
              </w:rPr>
              <w:t xml:space="preserve"> </w:t>
            </w:r>
            <w:r w:rsidRPr="00C43850">
              <w:rPr>
                <w:rFonts w:ascii="Book Antiqua" w:hAnsi="Book Antiqua" w:cs="Calibri"/>
              </w:rPr>
              <w:t>Ge</w:t>
            </w:r>
            <w:r w:rsidRPr="00C43850">
              <w:rPr>
                <w:rFonts w:ascii="Book Antiqua" w:hAnsi="Book Antiqua" w:cs="Calibri"/>
                <w:spacing w:val="1"/>
              </w:rPr>
              <w:t>n</w:t>
            </w:r>
            <w:r w:rsidRPr="00C43850">
              <w:rPr>
                <w:rFonts w:ascii="Book Antiqua" w:hAnsi="Book Antiqua" w:cs="Calibri"/>
                <w:spacing w:val="-2"/>
              </w:rPr>
              <w:t>e</w:t>
            </w:r>
            <w:r w:rsidRPr="00C43850">
              <w:rPr>
                <w:rFonts w:ascii="Book Antiqua" w:hAnsi="Book Antiqua" w:cs="Calibri"/>
              </w:rPr>
              <w:t>ra</w:t>
            </w:r>
            <w:r w:rsidRPr="00C43850">
              <w:rPr>
                <w:rFonts w:ascii="Book Antiqua" w:hAnsi="Book Antiqua" w:cs="Calibri"/>
                <w:spacing w:val="2"/>
              </w:rPr>
              <w:t>t</w:t>
            </w:r>
            <w:r w:rsidRPr="00C43850">
              <w:rPr>
                <w:rFonts w:ascii="Book Antiqua" w:hAnsi="Book Antiqua" w:cs="Calibri"/>
                <w:spacing w:val="-2"/>
              </w:rPr>
              <w:t>o</w:t>
            </w:r>
            <w:r w:rsidRPr="00C43850">
              <w:rPr>
                <w:rFonts w:ascii="Book Antiqua" w:hAnsi="Book Antiqua" w:cs="Calibri"/>
              </w:rPr>
              <w:t>r</w:t>
            </w:r>
            <w:r w:rsidRPr="00C43850">
              <w:rPr>
                <w:rFonts w:ascii="Book Antiqua" w:hAnsi="Book Antiqua" w:cs="Calibri"/>
                <w:spacing w:val="1"/>
              </w:rPr>
              <w:t xml:space="preserve"> </w:t>
            </w:r>
            <w:r w:rsidRPr="00C43850">
              <w:rPr>
                <w:rFonts w:ascii="Book Antiqua" w:hAnsi="Book Antiqua" w:cs="Calibri"/>
                <w:spacing w:val="-3"/>
              </w:rPr>
              <w:t>(</w:t>
            </w:r>
            <w:r w:rsidRPr="00C43850">
              <w:rPr>
                <w:rFonts w:ascii="Book Antiqua" w:hAnsi="Book Antiqua" w:cs="Calibri"/>
              </w:rPr>
              <w:t>o</w:t>
            </w:r>
            <w:r w:rsidRPr="00C43850">
              <w:rPr>
                <w:rFonts w:ascii="Book Antiqua" w:hAnsi="Book Antiqua" w:cs="Calibri"/>
                <w:spacing w:val="1"/>
              </w:rPr>
              <w:t>th</w:t>
            </w:r>
            <w:r w:rsidRPr="00C43850">
              <w:rPr>
                <w:rFonts w:ascii="Book Antiqua" w:hAnsi="Book Antiqua" w:cs="Calibri"/>
                <w:spacing w:val="-2"/>
              </w:rPr>
              <w:t>e</w:t>
            </w:r>
            <w:r w:rsidRPr="00C43850">
              <w:rPr>
                <w:rFonts w:ascii="Book Antiqua" w:hAnsi="Book Antiqua" w:cs="Calibri"/>
              </w:rPr>
              <w:t>r</w:t>
            </w:r>
            <w:r w:rsidRPr="00C43850">
              <w:rPr>
                <w:rFonts w:ascii="Book Antiqua" w:hAnsi="Book Antiqua" w:cs="Calibri"/>
                <w:spacing w:val="1"/>
              </w:rPr>
              <w:t xml:space="preserve"> </w:t>
            </w:r>
            <w:r w:rsidRPr="00C43850">
              <w:rPr>
                <w:rFonts w:ascii="Book Antiqua" w:hAnsi="Book Antiqua" w:cs="Calibri"/>
                <w:spacing w:val="-1"/>
              </w:rPr>
              <w:t>t</w:t>
            </w:r>
            <w:r w:rsidRPr="00C43850">
              <w:rPr>
                <w:rFonts w:ascii="Book Antiqua" w:hAnsi="Book Antiqua" w:cs="Calibri"/>
                <w:spacing w:val="1"/>
              </w:rPr>
              <w:t>h</w:t>
            </w:r>
            <w:r w:rsidRPr="00C43850">
              <w:rPr>
                <w:rFonts w:ascii="Book Antiqua" w:hAnsi="Book Antiqua" w:cs="Calibri"/>
              </w:rPr>
              <w:t xml:space="preserve">an </w:t>
            </w:r>
            <w:r w:rsidRPr="00C43850">
              <w:rPr>
                <w:rFonts w:ascii="Book Antiqua" w:hAnsi="Book Antiqua" w:cs="Calibri"/>
                <w:spacing w:val="-1"/>
              </w:rPr>
              <w:t>c</w:t>
            </w:r>
            <w:r w:rsidRPr="00C43850">
              <w:rPr>
                <w:rFonts w:ascii="Book Antiqua" w:hAnsi="Book Antiqua" w:cs="Calibri"/>
              </w:rPr>
              <w:t>a</w:t>
            </w:r>
            <w:r w:rsidRPr="00C43850">
              <w:rPr>
                <w:rFonts w:ascii="Book Antiqua" w:hAnsi="Book Antiqua" w:cs="Calibri"/>
                <w:spacing w:val="-1"/>
              </w:rPr>
              <w:t>p</w:t>
            </w:r>
            <w:r w:rsidRPr="00C43850">
              <w:rPr>
                <w:rFonts w:ascii="Book Antiqua" w:hAnsi="Book Antiqua" w:cs="Calibri"/>
                <w:spacing w:val="1"/>
              </w:rPr>
              <w:t>t</w:t>
            </w:r>
            <w:r w:rsidRPr="00C43850">
              <w:rPr>
                <w:rFonts w:ascii="Book Antiqua" w:hAnsi="Book Antiqua" w:cs="Calibri"/>
              </w:rPr>
              <w:t xml:space="preserve">ive) </w:t>
            </w:r>
          </w:p>
          <w:p w:rsidR="00A73AA4" w:rsidRPr="00C43850" w:rsidRDefault="00A73AA4" w:rsidP="00A73AA4">
            <w:pPr>
              <w:widowControl w:val="0"/>
              <w:autoSpaceDE w:val="0"/>
              <w:autoSpaceDN w:val="0"/>
              <w:adjustRightInd w:val="0"/>
              <w:spacing w:after="0" w:line="240" w:lineRule="auto"/>
              <w:ind w:left="537" w:right="1389" w:hanging="2"/>
              <w:rPr>
                <w:rFonts w:ascii="Book Antiqua" w:hAnsi="Book Antiqua" w:cs="Calibri"/>
              </w:rPr>
            </w:pPr>
            <w:r w:rsidRPr="00C43850">
              <w:rPr>
                <w:rFonts w:ascii="Book Antiqua" w:hAnsi="Book Antiqua" w:cs="Calibri"/>
              </w:rPr>
              <w:t>Ca</w:t>
            </w:r>
            <w:r w:rsidRPr="00C43850">
              <w:rPr>
                <w:rFonts w:ascii="Book Antiqua" w:hAnsi="Book Antiqua" w:cs="Calibri"/>
                <w:spacing w:val="-2"/>
              </w:rPr>
              <w:t>p</w:t>
            </w:r>
            <w:r w:rsidRPr="00C43850">
              <w:rPr>
                <w:rFonts w:ascii="Book Antiqua" w:hAnsi="Book Antiqua" w:cs="Calibri"/>
                <w:spacing w:val="1"/>
              </w:rPr>
              <w:t>t</w:t>
            </w:r>
            <w:r w:rsidRPr="00C43850">
              <w:rPr>
                <w:rFonts w:ascii="Book Antiqua" w:hAnsi="Book Antiqua" w:cs="Calibri"/>
              </w:rPr>
              <w:t>ive</w:t>
            </w:r>
            <w:r w:rsidRPr="00C43850">
              <w:rPr>
                <w:rFonts w:ascii="Book Antiqua" w:hAnsi="Book Antiqua" w:cs="Calibri"/>
                <w:spacing w:val="1"/>
              </w:rPr>
              <w:t xml:space="preserve"> </w:t>
            </w:r>
            <w:r w:rsidRPr="00C43850">
              <w:rPr>
                <w:rFonts w:ascii="Book Antiqua" w:hAnsi="Book Antiqua" w:cs="Calibri"/>
                <w:spacing w:val="-3"/>
              </w:rPr>
              <w:t>G</w:t>
            </w:r>
            <w:r w:rsidRPr="00C43850">
              <w:rPr>
                <w:rFonts w:ascii="Book Antiqua" w:hAnsi="Book Antiqua" w:cs="Calibri"/>
              </w:rPr>
              <w:t>e</w:t>
            </w:r>
            <w:r w:rsidRPr="00C43850">
              <w:rPr>
                <w:rFonts w:ascii="Book Antiqua" w:hAnsi="Book Antiqua" w:cs="Calibri"/>
                <w:spacing w:val="1"/>
              </w:rPr>
              <w:t>n</w:t>
            </w:r>
            <w:r w:rsidRPr="00C43850">
              <w:rPr>
                <w:rFonts w:ascii="Book Antiqua" w:hAnsi="Book Antiqua" w:cs="Calibri"/>
              </w:rPr>
              <w:t>er</w:t>
            </w:r>
            <w:r w:rsidRPr="00C43850">
              <w:rPr>
                <w:rFonts w:ascii="Book Antiqua" w:hAnsi="Book Antiqua" w:cs="Calibri"/>
                <w:spacing w:val="-1"/>
              </w:rPr>
              <w:t>a</w:t>
            </w:r>
            <w:r w:rsidRPr="00C43850">
              <w:rPr>
                <w:rFonts w:ascii="Book Antiqua" w:hAnsi="Book Antiqua" w:cs="Calibri"/>
                <w:spacing w:val="1"/>
              </w:rPr>
              <w:t>t</w:t>
            </w:r>
            <w:r w:rsidRPr="00C43850">
              <w:rPr>
                <w:rFonts w:ascii="Book Antiqua" w:hAnsi="Book Antiqua" w:cs="Calibri"/>
              </w:rPr>
              <w:t>or</w:t>
            </w:r>
          </w:p>
          <w:p w:rsidR="00910BCB" w:rsidRPr="00C43850" w:rsidRDefault="00716366" w:rsidP="00394E57">
            <w:pPr>
              <w:widowControl w:val="0"/>
              <w:autoSpaceDE w:val="0"/>
              <w:autoSpaceDN w:val="0"/>
              <w:adjustRightInd w:val="0"/>
              <w:spacing w:after="0" w:line="240" w:lineRule="auto"/>
              <w:ind w:left="534" w:right="1275" w:firstLine="2"/>
              <w:rPr>
                <w:rFonts w:ascii="Book Antiqua" w:hAnsi="Book Antiqua" w:cs="Calibri"/>
              </w:rPr>
            </w:pPr>
            <w:r>
              <w:rPr>
                <w:rFonts w:ascii="Book Antiqua" w:hAnsi="Book Antiqua" w:cs="Calibri"/>
                <w:spacing w:val="-1"/>
              </w:rPr>
              <w:t>Consumer</w:t>
            </w:r>
            <w:r w:rsidR="00A73AA4" w:rsidRPr="00C43850">
              <w:rPr>
                <w:rFonts w:ascii="Book Antiqua" w:hAnsi="Book Antiqua" w:cs="Calibri"/>
              </w:rPr>
              <w:t xml:space="preserve"> </w:t>
            </w:r>
          </w:p>
          <w:p w:rsidR="00910BCB" w:rsidRPr="00C43850" w:rsidRDefault="00A73AA4" w:rsidP="00394E57">
            <w:pPr>
              <w:widowControl w:val="0"/>
              <w:autoSpaceDE w:val="0"/>
              <w:autoSpaceDN w:val="0"/>
              <w:adjustRightInd w:val="0"/>
              <w:spacing w:after="0" w:line="240" w:lineRule="auto"/>
              <w:ind w:left="534" w:right="1275" w:firstLine="2"/>
              <w:rPr>
                <w:rFonts w:ascii="Book Antiqua" w:hAnsi="Book Antiqua" w:cs="Calibri"/>
              </w:rPr>
            </w:pPr>
            <w:r w:rsidRPr="00C43850">
              <w:rPr>
                <w:rFonts w:ascii="Book Antiqua" w:hAnsi="Book Antiqua" w:cs="Calibri"/>
              </w:rPr>
              <w:t>El</w:t>
            </w:r>
            <w:r w:rsidRPr="00C43850">
              <w:rPr>
                <w:rFonts w:ascii="Book Antiqua" w:hAnsi="Book Antiqua" w:cs="Calibri"/>
                <w:spacing w:val="1"/>
              </w:rPr>
              <w:t>e</w:t>
            </w:r>
            <w:r w:rsidRPr="00C43850">
              <w:rPr>
                <w:rFonts w:ascii="Book Antiqua" w:hAnsi="Book Antiqua" w:cs="Calibri"/>
                <w:spacing w:val="-1"/>
              </w:rPr>
              <w:t>c</w:t>
            </w:r>
            <w:r w:rsidRPr="00C43850">
              <w:rPr>
                <w:rFonts w:ascii="Book Antiqua" w:hAnsi="Book Antiqua" w:cs="Calibri"/>
                <w:spacing w:val="1"/>
              </w:rPr>
              <w:t>t</w:t>
            </w:r>
            <w:r w:rsidRPr="00C43850">
              <w:rPr>
                <w:rFonts w:ascii="Book Antiqua" w:hAnsi="Book Antiqua" w:cs="Calibri"/>
              </w:rPr>
              <w:t>ric</w:t>
            </w:r>
            <w:r w:rsidRPr="00C43850">
              <w:rPr>
                <w:rFonts w:ascii="Book Antiqua" w:hAnsi="Book Antiqua" w:cs="Calibri"/>
                <w:spacing w:val="-3"/>
              </w:rPr>
              <w:t>i</w:t>
            </w:r>
            <w:r w:rsidRPr="00C43850">
              <w:rPr>
                <w:rFonts w:ascii="Book Antiqua" w:hAnsi="Book Antiqua" w:cs="Calibri"/>
                <w:spacing w:val="1"/>
              </w:rPr>
              <w:t>t</w:t>
            </w:r>
            <w:r w:rsidRPr="00C43850">
              <w:rPr>
                <w:rFonts w:ascii="Book Antiqua" w:hAnsi="Book Antiqua" w:cs="Calibri"/>
              </w:rPr>
              <w:t xml:space="preserve">y </w:t>
            </w:r>
            <w:r w:rsidRPr="00C43850">
              <w:rPr>
                <w:rFonts w:ascii="Book Antiqua" w:hAnsi="Book Antiqua" w:cs="Calibri"/>
                <w:spacing w:val="1"/>
              </w:rPr>
              <w:t>T</w:t>
            </w:r>
            <w:r w:rsidRPr="00C43850">
              <w:rPr>
                <w:rFonts w:ascii="Book Antiqua" w:hAnsi="Book Antiqua" w:cs="Calibri"/>
              </w:rPr>
              <w:t>r</w:t>
            </w:r>
            <w:r w:rsidRPr="00C43850">
              <w:rPr>
                <w:rFonts w:ascii="Book Antiqua" w:hAnsi="Book Antiqua" w:cs="Calibri"/>
                <w:spacing w:val="-2"/>
              </w:rPr>
              <w:t>a</w:t>
            </w:r>
            <w:r w:rsidRPr="00C43850">
              <w:rPr>
                <w:rFonts w:ascii="Book Antiqua" w:hAnsi="Book Antiqua" w:cs="Calibri"/>
                <w:spacing w:val="1"/>
              </w:rPr>
              <w:t>d</w:t>
            </w:r>
            <w:r w:rsidRPr="00C43850">
              <w:rPr>
                <w:rFonts w:ascii="Book Antiqua" w:hAnsi="Book Antiqua" w:cs="Calibri"/>
              </w:rPr>
              <w:t xml:space="preserve">er </w:t>
            </w:r>
          </w:p>
          <w:p w:rsidR="00910BCB" w:rsidRPr="00C43850" w:rsidRDefault="00A73AA4" w:rsidP="00394E57">
            <w:pPr>
              <w:widowControl w:val="0"/>
              <w:autoSpaceDE w:val="0"/>
              <w:autoSpaceDN w:val="0"/>
              <w:adjustRightInd w:val="0"/>
              <w:spacing w:after="0" w:line="240" w:lineRule="auto"/>
              <w:ind w:left="534" w:right="1275" w:firstLine="2"/>
              <w:rPr>
                <w:rFonts w:ascii="Book Antiqua" w:hAnsi="Book Antiqua" w:cs="Calibri"/>
              </w:rPr>
            </w:pPr>
            <w:r w:rsidRPr="00C43850">
              <w:rPr>
                <w:rFonts w:ascii="Book Antiqua" w:hAnsi="Book Antiqua" w:cs="Calibri"/>
                <w:spacing w:val="1"/>
              </w:rPr>
              <w:t>D</w:t>
            </w:r>
            <w:r w:rsidRPr="00C43850">
              <w:rPr>
                <w:rFonts w:ascii="Book Antiqua" w:hAnsi="Book Antiqua" w:cs="Calibri"/>
              </w:rPr>
              <w:t>is</w:t>
            </w:r>
            <w:r w:rsidRPr="00C43850">
              <w:rPr>
                <w:rFonts w:ascii="Book Antiqua" w:hAnsi="Book Antiqua" w:cs="Calibri"/>
                <w:spacing w:val="1"/>
              </w:rPr>
              <w:t>t</w:t>
            </w:r>
            <w:r w:rsidRPr="00C43850">
              <w:rPr>
                <w:rFonts w:ascii="Book Antiqua" w:hAnsi="Book Antiqua" w:cs="Calibri"/>
              </w:rPr>
              <w:t>r</w:t>
            </w:r>
            <w:r w:rsidRPr="00C43850">
              <w:rPr>
                <w:rFonts w:ascii="Book Antiqua" w:hAnsi="Book Antiqua" w:cs="Calibri"/>
                <w:spacing w:val="-2"/>
              </w:rPr>
              <w:t>i</w:t>
            </w:r>
            <w:r w:rsidRPr="00C43850">
              <w:rPr>
                <w:rFonts w:ascii="Book Antiqua" w:hAnsi="Book Antiqua" w:cs="Calibri"/>
                <w:spacing w:val="1"/>
              </w:rPr>
              <w:t>b</w:t>
            </w:r>
            <w:r w:rsidRPr="00C43850">
              <w:rPr>
                <w:rFonts w:ascii="Book Antiqua" w:hAnsi="Book Antiqua" w:cs="Calibri"/>
                <w:spacing w:val="-1"/>
              </w:rPr>
              <w:t>u</w:t>
            </w:r>
            <w:r w:rsidRPr="00C43850">
              <w:rPr>
                <w:rFonts w:ascii="Book Antiqua" w:hAnsi="Book Antiqua" w:cs="Calibri"/>
                <w:spacing w:val="1"/>
              </w:rPr>
              <w:t>t</w:t>
            </w:r>
            <w:r w:rsidRPr="00C43850">
              <w:rPr>
                <w:rFonts w:ascii="Book Antiqua" w:hAnsi="Book Antiqua" w:cs="Calibri"/>
              </w:rPr>
              <w:t>ion Lice</w:t>
            </w:r>
            <w:r w:rsidRPr="00C43850">
              <w:rPr>
                <w:rFonts w:ascii="Book Antiqua" w:hAnsi="Book Antiqua" w:cs="Calibri"/>
                <w:spacing w:val="1"/>
              </w:rPr>
              <w:t>n</w:t>
            </w:r>
            <w:r w:rsidR="00394E57" w:rsidRPr="00C43850">
              <w:rPr>
                <w:rFonts w:ascii="Book Antiqua" w:hAnsi="Book Antiqua" w:cs="Calibri"/>
              </w:rPr>
              <w:t xml:space="preserve">see </w:t>
            </w:r>
          </w:p>
          <w:p w:rsidR="00A73AA4" w:rsidRPr="00C43850" w:rsidRDefault="00A73AA4" w:rsidP="00394E57">
            <w:pPr>
              <w:widowControl w:val="0"/>
              <w:autoSpaceDE w:val="0"/>
              <w:autoSpaceDN w:val="0"/>
              <w:adjustRightInd w:val="0"/>
              <w:spacing w:after="0" w:line="240" w:lineRule="auto"/>
              <w:ind w:left="534" w:right="1275" w:firstLine="2"/>
              <w:rPr>
                <w:rFonts w:ascii="Book Antiqua" w:hAnsi="Book Antiqua"/>
              </w:rPr>
            </w:pPr>
            <w:r w:rsidRPr="00C43850">
              <w:rPr>
                <w:rFonts w:ascii="Book Antiqua" w:hAnsi="Book Antiqua" w:cs="Calibri"/>
              </w:rPr>
              <w:t>O</w:t>
            </w:r>
            <w:r w:rsidRPr="00C43850">
              <w:rPr>
                <w:rFonts w:ascii="Book Antiqua" w:hAnsi="Book Antiqua" w:cs="Calibri"/>
                <w:spacing w:val="-2"/>
              </w:rPr>
              <w:t>t</w:t>
            </w:r>
            <w:r w:rsidRPr="00C43850">
              <w:rPr>
                <w:rFonts w:ascii="Book Antiqua" w:hAnsi="Book Antiqua" w:cs="Calibri"/>
                <w:spacing w:val="1"/>
              </w:rPr>
              <w:t>h</w:t>
            </w:r>
            <w:r w:rsidRPr="00C43850">
              <w:rPr>
                <w:rFonts w:ascii="Book Antiqua" w:hAnsi="Book Antiqua" w:cs="Calibri"/>
              </w:rPr>
              <w:t>ers</w:t>
            </w: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r>
      <w:tr w:rsidR="00A73AA4" w:rsidRPr="00C43850" w:rsidTr="00A73AA4">
        <w:trPr>
          <w:trHeight w:hRule="exact" w:val="305"/>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604" w:right="606"/>
              <w:jc w:val="center"/>
              <w:rPr>
                <w:rFonts w:ascii="Book Antiqua" w:hAnsi="Book Antiqua"/>
              </w:rPr>
            </w:pPr>
            <w:r w:rsidRPr="00C43850">
              <w:rPr>
                <w:rFonts w:ascii="Book Antiqua" w:hAnsi="Book Antiqua" w:cs="Calibri"/>
                <w:bCs/>
                <w:position w:val="1"/>
              </w:rPr>
              <w:t>6</w:t>
            </w: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910BCB">
            <w:pPr>
              <w:widowControl w:val="0"/>
              <w:autoSpaceDE w:val="0"/>
              <w:autoSpaceDN w:val="0"/>
              <w:adjustRightInd w:val="0"/>
              <w:ind w:left="100"/>
              <w:rPr>
                <w:rFonts w:ascii="Book Antiqua" w:hAnsi="Book Antiqua"/>
              </w:rPr>
            </w:pPr>
            <w:r w:rsidRPr="00C43850">
              <w:rPr>
                <w:rFonts w:ascii="Book Antiqua" w:hAnsi="Book Antiqua" w:cs="Calibri"/>
                <w:spacing w:val="1"/>
                <w:position w:val="1"/>
              </w:rPr>
              <w:t>D</w:t>
            </w:r>
            <w:r w:rsidRPr="00C43850">
              <w:rPr>
                <w:rFonts w:ascii="Book Antiqua" w:hAnsi="Book Antiqua" w:cs="Calibri"/>
                <w:position w:val="1"/>
              </w:rPr>
              <w:t>e</w:t>
            </w:r>
            <w:r w:rsidRPr="00C43850">
              <w:rPr>
                <w:rFonts w:ascii="Book Antiqua" w:hAnsi="Book Antiqua" w:cs="Calibri"/>
                <w:spacing w:val="2"/>
                <w:position w:val="1"/>
              </w:rPr>
              <w:t>t</w:t>
            </w:r>
            <w:r w:rsidRPr="00C43850">
              <w:rPr>
                <w:rFonts w:ascii="Book Antiqua" w:hAnsi="Book Antiqua" w:cs="Calibri"/>
                <w:position w:val="1"/>
              </w:rPr>
              <w:t>ails</w:t>
            </w:r>
            <w:r w:rsidRPr="00C43850">
              <w:rPr>
                <w:rFonts w:ascii="Book Antiqua" w:hAnsi="Book Antiqua" w:cs="Calibri"/>
                <w:spacing w:val="-1"/>
                <w:position w:val="1"/>
              </w:rPr>
              <w:t xml:space="preserve"> </w:t>
            </w:r>
            <w:r w:rsidRPr="00C43850">
              <w:rPr>
                <w:rFonts w:ascii="Book Antiqua" w:hAnsi="Book Antiqua" w:cs="Calibri"/>
                <w:spacing w:val="1"/>
                <w:position w:val="1"/>
              </w:rPr>
              <w:t>f</w:t>
            </w:r>
            <w:r w:rsidRPr="00C43850">
              <w:rPr>
                <w:rFonts w:ascii="Book Antiqua" w:hAnsi="Book Antiqua" w:cs="Calibri"/>
                <w:spacing w:val="-2"/>
                <w:position w:val="1"/>
              </w:rPr>
              <w:t>o</w:t>
            </w:r>
            <w:r w:rsidRPr="00C43850">
              <w:rPr>
                <w:rFonts w:ascii="Book Antiqua" w:hAnsi="Book Antiqua" w:cs="Calibri"/>
                <w:position w:val="1"/>
              </w:rPr>
              <w:t>r</w:t>
            </w:r>
            <w:r w:rsidRPr="00C43850">
              <w:rPr>
                <w:rFonts w:ascii="Book Antiqua" w:hAnsi="Book Antiqua" w:cs="Calibri"/>
                <w:spacing w:val="1"/>
                <w:position w:val="1"/>
              </w:rPr>
              <w:t xml:space="preserve"> </w:t>
            </w:r>
            <w:r w:rsidR="00910BCB" w:rsidRPr="00C43850">
              <w:rPr>
                <w:rFonts w:ascii="Book Antiqua" w:hAnsi="Book Antiqua" w:cs="Calibri"/>
                <w:position w:val="1"/>
              </w:rPr>
              <w:t>Medium Term Open Access (MTOA)</w:t>
            </w: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r>
      <w:tr w:rsidR="00A73AA4" w:rsidRPr="00C43850" w:rsidTr="00910BCB">
        <w:trPr>
          <w:trHeight w:hRule="exact" w:val="362"/>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742452">
            <w:pPr>
              <w:widowControl w:val="0"/>
              <w:autoSpaceDE w:val="0"/>
              <w:autoSpaceDN w:val="0"/>
              <w:adjustRightInd w:val="0"/>
              <w:rPr>
                <w:rFonts w:ascii="Book Antiqua" w:hAnsi="Book Antiqua"/>
              </w:rPr>
            </w:pPr>
            <w:r w:rsidRPr="00C43850">
              <w:rPr>
                <w:rFonts w:ascii="Book Antiqua" w:hAnsi="Book Antiqua" w:cs="Calibri"/>
                <w:position w:val="1"/>
              </w:rPr>
              <w:t xml:space="preserve">  </w:t>
            </w:r>
            <w:r w:rsidR="00910BCB" w:rsidRPr="00C43850">
              <w:rPr>
                <w:rFonts w:ascii="Book Antiqua" w:hAnsi="Book Antiqua" w:cs="Calibri"/>
                <w:position w:val="1"/>
              </w:rPr>
              <w:t xml:space="preserve">6a  </w:t>
            </w:r>
            <w:r w:rsidRPr="00C43850">
              <w:rPr>
                <w:rFonts w:ascii="Book Antiqua" w:hAnsi="Book Antiqua" w:cs="Calibri"/>
                <w:position w:val="1"/>
              </w:rPr>
              <w:t>Qua</w:t>
            </w:r>
            <w:r w:rsidRPr="00C43850">
              <w:rPr>
                <w:rFonts w:ascii="Book Antiqua" w:hAnsi="Book Antiqua" w:cs="Calibri"/>
                <w:spacing w:val="-1"/>
                <w:position w:val="1"/>
              </w:rPr>
              <w:t>n</w:t>
            </w:r>
            <w:r w:rsidRPr="00C43850">
              <w:rPr>
                <w:rFonts w:ascii="Book Antiqua" w:hAnsi="Book Antiqua" w:cs="Calibri"/>
                <w:spacing w:val="1"/>
                <w:position w:val="1"/>
              </w:rPr>
              <w:t>tu</w:t>
            </w:r>
            <w:r w:rsidRPr="00C43850">
              <w:rPr>
                <w:rFonts w:ascii="Book Antiqua" w:hAnsi="Book Antiqua" w:cs="Calibri"/>
                <w:position w:val="1"/>
              </w:rPr>
              <w:t>m</w:t>
            </w:r>
            <w:r w:rsidRPr="00C43850">
              <w:rPr>
                <w:rFonts w:ascii="Book Antiqua" w:hAnsi="Book Antiqua" w:cs="Calibri"/>
                <w:spacing w:val="-1"/>
                <w:position w:val="1"/>
              </w:rPr>
              <w:t xml:space="preserve"> (</w:t>
            </w:r>
            <w:r w:rsidRPr="00C43850">
              <w:rPr>
                <w:rFonts w:ascii="Book Antiqua" w:hAnsi="Book Antiqua" w:cs="Calibri"/>
                <w:spacing w:val="1"/>
                <w:position w:val="1"/>
              </w:rPr>
              <w:t>M</w:t>
            </w:r>
            <w:r w:rsidRPr="00C43850">
              <w:rPr>
                <w:rFonts w:ascii="Book Antiqua" w:hAnsi="Book Antiqua" w:cs="Calibri"/>
                <w:position w:val="1"/>
              </w:rPr>
              <w:t xml:space="preserve">W) </w:t>
            </w:r>
            <w:r w:rsidRPr="00C43850">
              <w:rPr>
                <w:rFonts w:ascii="Book Antiqua" w:hAnsi="Book Antiqua" w:cs="Calibri"/>
                <w:spacing w:val="-1"/>
                <w:position w:val="1"/>
              </w:rPr>
              <w:t>f</w:t>
            </w:r>
            <w:r w:rsidRPr="00C43850">
              <w:rPr>
                <w:rFonts w:ascii="Book Antiqua" w:hAnsi="Book Antiqua" w:cs="Calibri"/>
                <w:position w:val="1"/>
              </w:rPr>
              <w:t>or</w:t>
            </w:r>
            <w:r w:rsidRPr="00C43850">
              <w:rPr>
                <w:rFonts w:ascii="Book Antiqua" w:hAnsi="Book Antiqua" w:cs="Calibri"/>
                <w:spacing w:val="1"/>
                <w:position w:val="1"/>
              </w:rPr>
              <w:t xml:space="preserve"> </w:t>
            </w:r>
            <w:r w:rsidRPr="00C43850">
              <w:rPr>
                <w:rFonts w:ascii="Book Antiqua" w:hAnsi="Book Antiqua" w:cs="Calibri"/>
                <w:spacing w:val="-1"/>
                <w:position w:val="1"/>
              </w:rPr>
              <w:t>w</w:t>
            </w:r>
            <w:r w:rsidRPr="00C43850">
              <w:rPr>
                <w:rFonts w:ascii="Book Antiqua" w:hAnsi="Book Antiqua" w:cs="Calibri"/>
                <w:spacing w:val="1"/>
                <w:position w:val="1"/>
              </w:rPr>
              <w:t>h</w:t>
            </w:r>
            <w:r w:rsidRPr="00C43850">
              <w:rPr>
                <w:rFonts w:ascii="Book Antiqua" w:hAnsi="Book Antiqua" w:cs="Calibri"/>
                <w:position w:val="1"/>
              </w:rPr>
              <w:t>i</w:t>
            </w:r>
            <w:r w:rsidRPr="00C43850">
              <w:rPr>
                <w:rFonts w:ascii="Book Antiqua" w:hAnsi="Book Antiqua" w:cs="Calibri"/>
                <w:spacing w:val="-3"/>
                <w:position w:val="1"/>
              </w:rPr>
              <w:t>c</w:t>
            </w:r>
            <w:r w:rsidRPr="00C43850">
              <w:rPr>
                <w:rFonts w:ascii="Book Antiqua" w:hAnsi="Book Antiqua" w:cs="Calibri"/>
                <w:position w:val="1"/>
              </w:rPr>
              <w:t>h</w:t>
            </w:r>
            <w:r w:rsidRPr="00C43850">
              <w:rPr>
                <w:rFonts w:ascii="Book Antiqua" w:hAnsi="Book Antiqua" w:cs="Calibri"/>
                <w:spacing w:val="5"/>
                <w:position w:val="1"/>
              </w:rPr>
              <w:t xml:space="preserve"> </w:t>
            </w:r>
            <w:r w:rsidR="00742452">
              <w:rPr>
                <w:rFonts w:ascii="Book Antiqua" w:hAnsi="Book Antiqua" w:cs="Calibri"/>
                <w:spacing w:val="5"/>
                <w:position w:val="1"/>
              </w:rPr>
              <w:t>MTOA</w:t>
            </w:r>
            <w:r w:rsidRPr="00C43850">
              <w:rPr>
                <w:rFonts w:ascii="Book Antiqua" w:hAnsi="Book Antiqua" w:cs="Calibri"/>
                <w:spacing w:val="-1"/>
                <w:position w:val="1"/>
              </w:rPr>
              <w:t xml:space="preserve"> </w:t>
            </w:r>
            <w:r w:rsidRPr="00C43850">
              <w:rPr>
                <w:rFonts w:ascii="Book Antiqua" w:hAnsi="Book Antiqua" w:cs="Calibri"/>
                <w:position w:val="1"/>
              </w:rPr>
              <w:t>is</w:t>
            </w:r>
            <w:r w:rsidRPr="00C43850">
              <w:rPr>
                <w:rFonts w:ascii="Book Antiqua" w:hAnsi="Book Antiqua" w:cs="Calibri"/>
                <w:spacing w:val="1"/>
                <w:position w:val="1"/>
              </w:rPr>
              <w:t xml:space="preserve"> </w:t>
            </w:r>
            <w:r w:rsidRPr="00C43850">
              <w:rPr>
                <w:rFonts w:ascii="Book Antiqua" w:hAnsi="Book Antiqua" w:cs="Calibri"/>
                <w:position w:val="1"/>
              </w:rPr>
              <w:t>gr</w:t>
            </w:r>
            <w:r w:rsidRPr="00C43850">
              <w:rPr>
                <w:rFonts w:ascii="Book Antiqua" w:hAnsi="Book Antiqua" w:cs="Calibri"/>
                <w:spacing w:val="-2"/>
                <w:position w:val="1"/>
              </w:rPr>
              <w:t>a</w:t>
            </w:r>
            <w:r w:rsidRPr="00C43850">
              <w:rPr>
                <w:rFonts w:ascii="Book Antiqua" w:hAnsi="Book Antiqua" w:cs="Calibri"/>
                <w:spacing w:val="1"/>
                <w:position w:val="1"/>
              </w:rPr>
              <w:t>nt</w:t>
            </w:r>
            <w:r w:rsidRPr="00C43850">
              <w:rPr>
                <w:rFonts w:ascii="Book Antiqua" w:hAnsi="Book Antiqua" w:cs="Calibri"/>
                <w:spacing w:val="-2"/>
                <w:position w:val="1"/>
              </w:rPr>
              <w:t>e</w:t>
            </w:r>
            <w:r w:rsidRPr="00C43850">
              <w:rPr>
                <w:rFonts w:ascii="Book Antiqua" w:hAnsi="Book Antiqua" w:cs="Calibri"/>
                <w:position w:val="1"/>
              </w:rPr>
              <w:t>d</w:t>
            </w: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r>
      <w:tr w:rsidR="00910BCB" w:rsidRPr="00C43850" w:rsidTr="00910BCB">
        <w:trPr>
          <w:trHeight w:hRule="exact" w:val="362"/>
        </w:trPr>
        <w:tc>
          <w:tcPr>
            <w:tcW w:w="1174" w:type="dxa"/>
            <w:tcBorders>
              <w:top w:val="single" w:sz="4" w:space="0" w:color="000000"/>
              <w:left w:val="single" w:sz="4" w:space="0" w:color="000000"/>
              <w:bottom w:val="single" w:sz="4" w:space="0" w:color="000000"/>
              <w:right w:val="single" w:sz="4" w:space="0" w:color="000000"/>
            </w:tcBorders>
          </w:tcPr>
          <w:p w:rsidR="00910BCB" w:rsidRPr="00C43850" w:rsidRDefault="00910BCB" w:rsidP="00DC1760">
            <w:pPr>
              <w:widowControl w:val="0"/>
              <w:autoSpaceDE w:val="0"/>
              <w:autoSpaceDN w:val="0"/>
              <w:adjustRightInd w:val="0"/>
              <w:rPr>
                <w:rFonts w:ascii="Book Antiqua" w:hAnsi="Book Antiqua"/>
              </w:rPr>
            </w:pPr>
          </w:p>
        </w:tc>
        <w:tc>
          <w:tcPr>
            <w:tcW w:w="4961" w:type="dxa"/>
            <w:tcBorders>
              <w:top w:val="single" w:sz="4" w:space="0" w:color="000000"/>
              <w:left w:val="single" w:sz="4" w:space="0" w:color="000000"/>
              <w:bottom w:val="single" w:sz="4" w:space="0" w:color="000000"/>
              <w:right w:val="single" w:sz="4" w:space="0" w:color="000000"/>
            </w:tcBorders>
          </w:tcPr>
          <w:p w:rsidR="00910BCB" w:rsidRPr="00C43850" w:rsidRDefault="00910BCB" w:rsidP="00910BCB">
            <w:pPr>
              <w:widowControl w:val="0"/>
              <w:autoSpaceDE w:val="0"/>
              <w:autoSpaceDN w:val="0"/>
              <w:adjustRightInd w:val="0"/>
              <w:rPr>
                <w:rFonts w:ascii="Book Antiqua" w:hAnsi="Book Antiqua" w:cs="Calibri"/>
                <w:position w:val="1"/>
              </w:rPr>
            </w:pPr>
            <w:r w:rsidRPr="00C43850">
              <w:rPr>
                <w:rFonts w:ascii="Book Antiqua" w:hAnsi="Book Antiqua" w:cs="Calibri"/>
                <w:position w:val="1"/>
              </w:rPr>
              <w:t xml:space="preserve">  6b  Date from which MTOA is granted</w:t>
            </w:r>
          </w:p>
        </w:tc>
        <w:tc>
          <w:tcPr>
            <w:tcW w:w="3402" w:type="dxa"/>
            <w:tcBorders>
              <w:top w:val="single" w:sz="4" w:space="0" w:color="000000"/>
              <w:left w:val="single" w:sz="4" w:space="0" w:color="000000"/>
              <w:bottom w:val="single" w:sz="4" w:space="0" w:color="000000"/>
              <w:right w:val="single" w:sz="4" w:space="0" w:color="000000"/>
            </w:tcBorders>
          </w:tcPr>
          <w:p w:rsidR="00910BCB" w:rsidRPr="00C43850" w:rsidRDefault="00910BCB" w:rsidP="00DC1760">
            <w:pPr>
              <w:widowControl w:val="0"/>
              <w:autoSpaceDE w:val="0"/>
              <w:autoSpaceDN w:val="0"/>
              <w:adjustRightInd w:val="0"/>
              <w:rPr>
                <w:rFonts w:ascii="Book Antiqua" w:hAnsi="Book Antiqua"/>
              </w:rPr>
            </w:pPr>
          </w:p>
        </w:tc>
      </w:tr>
      <w:tr w:rsidR="00910BCB" w:rsidRPr="00C43850" w:rsidTr="00910BCB">
        <w:trPr>
          <w:trHeight w:hRule="exact" w:val="362"/>
        </w:trPr>
        <w:tc>
          <w:tcPr>
            <w:tcW w:w="1174" w:type="dxa"/>
            <w:tcBorders>
              <w:top w:val="single" w:sz="4" w:space="0" w:color="000000"/>
              <w:left w:val="single" w:sz="4" w:space="0" w:color="000000"/>
              <w:bottom w:val="single" w:sz="4" w:space="0" w:color="000000"/>
              <w:right w:val="single" w:sz="4" w:space="0" w:color="000000"/>
            </w:tcBorders>
          </w:tcPr>
          <w:p w:rsidR="00910BCB" w:rsidRPr="00C43850" w:rsidRDefault="00910BCB" w:rsidP="00DC1760">
            <w:pPr>
              <w:widowControl w:val="0"/>
              <w:autoSpaceDE w:val="0"/>
              <w:autoSpaceDN w:val="0"/>
              <w:adjustRightInd w:val="0"/>
              <w:rPr>
                <w:rFonts w:ascii="Book Antiqua" w:hAnsi="Book Antiqua"/>
              </w:rPr>
            </w:pPr>
          </w:p>
        </w:tc>
        <w:tc>
          <w:tcPr>
            <w:tcW w:w="4961" w:type="dxa"/>
            <w:tcBorders>
              <w:top w:val="single" w:sz="4" w:space="0" w:color="000000"/>
              <w:left w:val="single" w:sz="4" w:space="0" w:color="000000"/>
              <w:bottom w:val="single" w:sz="4" w:space="0" w:color="000000"/>
              <w:right w:val="single" w:sz="4" w:space="0" w:color="000000"/>
            </w:tcBorders>
          </w:tcPr>
          <w:p w:rsidR="00910BCB" w:rsidRPr="00C43850" w:rsidRDefault="00910BCB" w:rsidP="00910BCB">
            <w:pPr>
              <w:widowControl w:val="0"/>
              <w:autoSpaceDE w:val="0"/>
              <w:autoSpaceDN w:val="0"/>
              <w:adjustRightInd w:val="0"/>
              <w:rPr>
                <w:rFonts w:ascii="Book Antiqua" w:hAnsi="Book Antiqua" w:cs="Calibri"/>
                <w:position w:val="1"/>
              </w:rPr>
            </w:pPr>
            <w:r w:rsidRPr="00C43850">
              <w:rPr>
                <w:rFonts w:ascii="Book Antiqua" w:hAnsi="Book Antiqua" w:cs="Calibri"/>
                <w:position w:val="1"/>
              </w:rPr>
              <w:t xml:space="preserve">  6c  Date </w:t>
            </w:r>
            <w:proofErr w:type="spellStart"/>
            <w:r w:rsidRPr="00C43850">
              <w:rPr>
                <w:rFonts w:ascii="Book Antiqua" w:hAnsi="Book Antiqua" w:cs="Calibri"/>
                <w:position w:val="1"/>
              </w:rPr>
              <w:t>upto</w:t>
            </w:r>
            <w:proofErr w:type="spellEnd"/>
            <w:r w:rsidRPr="00C43850">
              <w:rPr>
                <w:rFonts w:ascii="Book Antiqua" w:hAnsi="Book Antiqua" w:cs="Calibri"/>
                <w:position w:val="1"/>
              </w:rPr>
              <w:t xml:space="preserve"> which MTOA is granted</w:t>
            </w:r>
          </w:p>
        </w:tc>
        <w:tc>
          <w:tcPr>
            <w:tcW w:w="3402" w:type="dxa"/>
            <w:tcBorders>
              <w:top w:val="single" w:sz="4" w:space="0" w:color="000000"/>
              <w:left w:val="single" w:sz="4" w:space="0" w:color="000000"/>
              <w:bottom w:val="single" w:sz="4" w:space="0" w:color="000000"/>
              <w:right w:val="single" w:sz="4" w:space="0" w:color="000000"/>
            </w:tcBorders>
          </w:tcPr>
          <w:p w:rsidR="00910BCB" w:rsidRPr="00C43850" w:rsidRDefault="00910BCB" w:rsidP="00DC1760">
            <w:pPr>
              <w:widowControl w:val="0"/>
              <w:autoSpaceDE w:val="0"/>
              <w:autoSpaceDN w:val="0"/>
              <w:adjustRightInd w:val="0"/>
              <w:rPr>
                <w:rFonts w:ascii="Book Antiqua" w:hAnsi="Book Antiqua"/>
              </w:rPr>
            </w:pPr>
          </w:p>
        </w:tc>
      </w:tr>
      <w:tr w:rsidR="00A73AA4" w:rsidRPr="00C43850" w:rsidTr="00910BCB">
        <w:trPr>
          <w:trHeight w:hRule="exact" w:val="1668"/>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604" w:right="606"/>
              <w:jc w:val="center"/>
              <w:rPr>
                <w:rFonts w:ascii="Book Antiqua" w:hAnsi="Book Antiqua"/>
              </w:rPr>
            </w:pPr>
            <w:r w:rsidRPr="00C43850">
              <w:rPr>
                <w:rFonts w:ascii="Book Antiqua" w:hAnsi="Book Antiqua" w:cs="Calibri"/>
                <w:bCs/>
                <w:position w:val="1"/>
              </w:rPr>
              <w:t>7</w:t>
            </w:r>
          </w:p>
        </w:tc>
        <w:tc>
          <w:tcPr>
            <w:tcW w:w="4961" w:type="dxa"/>
            <w:tcBorders>
              <w:top w:val="single" w:sz="4" w:space="0" w:color="000000"/>
              <w:left w:val="single" w:sz="4" w:space="0" w:color="000000"/>
              <w:bottom w:val="single" w:sz="4" w:space="0" w:color="000000"/>
              <w:right w:val="single" w:sz="4" w:space="0" w:color="000000"/>
            </w:tcBorders>
          </w:tcPr>
          <w:p w:rsidR="00A73AA4" w:rsidRPr="00C43850" w:rsidRDefault="00A73AA4" w:rsidP="00910BCB">
            <w:pPr>
              <w:widowControl w:val="0"/>
              <w:autoSpaceDE w:val="0"/>
              <w:autoSpaceDN w:val="0"/>
              <w:adjustRightInd w:val="0"/>
              <w:spacing w:after="0" w:line="240" w:lineRule="auto"/>
              <w:ind w:left="100"/>
              <w:rPr>
                <w:rFonts w:ascii="Book Antiqua" w:hAnsi="Book Antiqua" w:cs="Calibri"/>
                <w:spacing w:val="-2"/>
                <w:position w:val="1"/>
              </w:rPr>
            </w:pPr>
            <w:r w:rsidRPr="00C43850">
              <w:rPr>
                <w:rFonts w:ascii="Book Antiqua" w:hAnsi="Book Antiqua" w:cs="Calibri"/>
                <w:position w:val="1"/>
              </w:rPr>
              <w:t>Inj</w:t>
            </w:r>
            <w:r w:rsidRPr="00C43850">
              <w:rPr>
                <w:rFonts w:ascii="Book Antiqua" w:hAnsi="Book Antiqua" w:cs="Calibri"/>
                <w:spacing w:val="1"/>
                <w:position w:val="1"/>
              </w:rPr>
              <w:t>e</w:t>
            </w:r>
            <w:r w:rsidRPr="00C43850">
              <w:rPr>
                <w:rFonts w:ascii="Book Antiqua" w:hAnsi="Book Antiqua" w:cs="Calibri"/>
                <w:spacing w:val="-1"/>
                <w:position w:val="1"/>
              </w:rPr>
              <w:t>c</w:t>
            </w:r>
            <w:r w:rsidRPr="00C43850">
              <w:rPr>
                <w:rFonts w:ascii="Book Antiqua" w:hAnsi="Book Antiqua" w:cs="Calibri"/>
                <w:spacing w:val="1"/>
                <w:position w:val="1"/>
              </w:rPr>
              <w:t>t</w:t>
            </w:r>
            <w:r w:rsidRPr="00C43850">
              <w:rPr>
                <w:rFonts w:ascii="Book Antiqua" w:hAnsi="Book Antiqua" w:cs="Calibri"/>
                <w:position w:val="1"/>
              </w:rPr>
              <w:t>i</w:t>
            </w:r>
            <w:r w:rsidRPr="00C43850">
              <w:rPr>
                <w:rFonts w:ascii="Book Antiqua" w:hAnsi="Book Antiqua" w:cs="Calibri"/>
                <w:spacing w:val="-2"/>
                <w:position w:val="1"/>
              </w:rPr>
              <w:t>o</w:t>
            </w:r>
            <w:r w:rsidRPr="00C43850">
              <w:rPr>
                <w:rFonts w:ascii="Book Antiqua" w:hAnsi="Book Antiqua" w:cs="Calibri"/>
                <w:position w:val="1"/>
              </w:rPr>
              <w:t>n</w:t>
            </w:r>
            <w:r w:rsidRPr="00C43850">
              <w:rPr>
                <w:rFonts w:ascii="Book Antiqua" w:hAnsi="Book Antiqua" w:cs="Calibri"/>
                <w:spacing w:val="2"/>
                <w:position w:val="1"/>
              </w:rPr>
              <w:t xml:space="preserve"> </w:t>
            </w:r>
            <w:r w:rsidRPr="00C43850">
              <w:rPr>
                <w:rFonts w:ascii="Book Antiqua" w:hAnsi="Book Antiqua" w:cs="Calibri"/>
                <w:spacing w:val="-2"/>
                <w:position w:val="1"/>
              </w:rPr>
              <w:t>o</w:t>
            </w:r>
            <w:r w:rsidRPr="00C43850">
              <w:rPr>
                <w:rFonts w:ascii="Book Antiqua" w:hAnsi="Book Antiqua" w:cs="Calibri"/>
                <w:position w:val="1"/>
              </w:rPr>
              <w:t>f</w:t>
            </w:r>
            <w:r w:rsidRPr="00C43850">
              <w:rPr>
                <w:rFonts w:ascii="Book Antiqua" w:hAnsi="Book Antiqua" w:cs="Calibri"/>
                <w:spacing w:val="2"/>
                <w:position w:val="1"/>
              </w:rPr>
              <w:t xml:space="preserve"> </w:t>
            </w:r>
            <w:r w:rsidRPr="00C43850">
              <w:rPr>
                <w:rFonts w:ascii="Book Antiqua" w:hAnsi="Book Antiqua" w:cs="Calibri"/>
                <w:spacing w:val="-2"/>
                <w:position w:val="1"/>
              </w:rPr>
              <w:t>P</w:t>
            </w:r>
            <w:r w:rsidRPr="00C43850">
              <w:rPr>
                <w:rFonts w:ascii="Book Antiqua" w:hAnsi="Book Antiqua" w:cs="Calibri"/>
                <w:position w:val="1"/>
              </w:rPr>
              <w:t>o</w:t>
            </w:r>
            <w:r w:rsidRPr="00C43850">
              <w:rPr>
                <w:rFonts w:ascii="Book Antiqua" w:hAnsi="Book Antiqua" w:cs="Calibri"/>
                <w:spacing w:val="-1"/>
                <w:position w:val="1"/>
              </w:rPr>
              <w:t>w</w:t>
            </w:r>
            <w:r w:rsidRPr="00C43850">
              <w:rPr>
                <w:rFonts w:ascii="Book Antiqua" w:hAnsi="Book Antiqua" w:cs="Calibri"/>
                <w:position w:val="1"/>
              </w:rPr>
              <w:t>er</w:t>
            </w:r>
            <w:r w:rsidRPr="00C43850">
              <w:rPr>
                <w:rFonts w:ascii="Book Antiqua" w:hAnsi="Book Antiqua" w:cs="Calibri"/>
                <w:spacing w:val="2"/>
                <w:position w:val="1"/>
              </w:rPr>
              <w:t xml:space="preserve"> </w:t>
            </w:r>
          </w:p>
          <w:p w:rsidR="00A73AA4" w:rsidRPr="00C43850" w:rsidRDefault="00B011F3" w:rsidP="00A73AA4">
            <w:pPr>
              <w:widowControl w:val="0"/>
              <w:autoSpaceDE w:val="0"/>
              <w:autoSpaceDN w:val="0"/>
              <w:adjustRightInd w:val="0"/>
              <w:spacing w:after="0" w:line="240" w:lineRule="auto"/>
              <w:ind w:right="1347" w:firstLine="601"/>
              <w:rPr>
                <w:rFonts w:ascii="Book Antiqua" w:hAnsi="Book Antiqua" w:cs="Calibri"/>
              </w:rPr>
            </w:pPr>
            <w:r w:rsidRPr="00C43850">
              <w:rPr>
                <w:rFonts w:ascii="Book Antiqua" w:hAnsi="Book Antiqua" w:cs="Calibri"/>
              </w:rPr>
              <w:t xml:space="preserve"> </w:t>
            </w:r>
            <w:r w:rsidR="00A73AA4" w:rsidRPr="00C43850">
              <w:rPr>
                <w:rFonts w:ascii="Book Antiqua" w:hAnsi="Book Antiqua" w:cs="Calibri"/>
              </w:rPr>
              <w:t>E</w:t>
            </w:r>
            <w:r w:rsidR="00A73AA4" w:rsidRPr="00C43850">
              <w:rPr>
                <w:rFonts w:ascii="Book Antiqua" w:hAnsi="Book Antiqua" w:cs="Calibri"/>
                <w:spacing w:val="1"/>
              </w:rPr>
              <w:t>nt</w:t>
            </w:r>
            <w:r w:rsidR="00A73AA4" w:rsidRPr="00C43850">
              <w:rPr>
                <w:rFonts w:ascii="Book Antiqua" w:hAnsi="Book Antiqua" w:cs="Calibri"/>
                <w:spacing w:val="-2"/>
              </w:rPr>
              <w:t>i</w:t>
            </w:r>
            <w:r w:rsidR="00A73AA4" w:rsidRPr="00C43850">
              <w:rPr>
                <w:rFonts w:ascii="Book Antiqua" w:hAnsi="Book Antiqua" w:cs="Calibri"/>
                <w:spacing w:val="1"/>
              </w:rPr>
              <w:t>t</w:t>
            </w:r>
            <w:r w:rsidR="00A73AA4" w:rsidRPr="00C43850">
              <w:rPr>
                <w:rFonts w:ascii="Book Antiqua" w:hAnsi="Book Antiqua" w:cs="Calibri"/>
              </w:rPr>
              <w:t>y</w:t>
            </w:r>
          </w:p>
          <w:p w:rsidR="00A73AA4" w:rsidRPr="00C43850" w:rsidRDefault="00B011F3" w:rsidP="00A73AA4">
            <w:pPr>
              <w:widowControl w:val="0"/>
              <w:autoSpaceDE w:val="0"/>
              <w:autoSpaceDN w:val="0"/>
              <w:adjustRightInd w:val="0"/>
              <w:spacing w:after="0" w:line="240" w:lineRule="auto"/>
              <w:ind w:firstLine="601"/>
              <w:rPr>
                <w:rFonts w:ascii="Book Antiqua" w:hAnsi="Book Antiqua" w:cs="Calibri"/>
              </w:rPr>
            </w:pPr>
            <w:r w:rsidRPr="00C43850">
              <w:rPr>
                <w:rFonts w:ascii="Book Antiqua" w:hAnsi="Book Antiqua" w:cs="Calibri"/>
              </w:rPr>
              <w:t xml:space="preserve"> </w:t>
            </w:r>
            <w:r w:rsidR="00A73AA4" w:rsidRPr="00C43850">
              <w:rPr>
                <w:rFonts w:ascii="Book Antiqua" w:hAnsi="Book Antiqua" w:cs="Calibri"/>
              </w:rPr>
              <w:t>S</w:t>
            </w:r>
            <w:r w:rsidR="00A73AA4" w:rsidRPr="00C43850">
              <w:rPr>
                <w:rFonts w:ascii="Book Antiqua" w:hAnsi="Book Antiqua" w:cs="Calibri"/>
                <w:spacing w:val="1"/>
              </w:rPr>
              <w:t>t</w:t>
            </w:r>
            <w:r w:rsidR="00A73AA4" w:rsidRPr="00C43850">
              <w:rPr>
                <w:rFonts w:ascii="Book Antiqua" w:hAnsi="Book Antiqua" w:cs="Calibri"/>
              </w:rPr>
              <w:t>a</w:t>
            </w:r>
            <w:r w:rsidR="00A73AA4" w:rsidRPr="00C43850">
              <w:rPr>
                <w:rFonts w:ascii="Book Antiqua" w:hAnsi="Book Antiqua" w:cs="Calibri"/>
                <w:spacing w:val="1"/>
              </w:rPr>
              <w:t>t</w:t>
            </w:r>
            <w:r w:rsidR="00A73AA4" w:rsidRPr="00C43850">
              <w:rPr>
                <w:rFonts w:ascii="Book Antiqua" w:hAnsi="Book Antiqua" w:cs="Calibri"/>
                <w:spacing w:val="-2"/>
              </w:rPr>
              <w:t>e</w:t>
            </w:r>
            <w:r w:rsidR="00A73AA4" w:rsidRPr="00C43850">
              <w:rPr>
                <w:rFonts w:ascii="Book Antiqua" w:hAnsi="Book Antiqua" w:cs="Calibri"/>
                <w:spacing w:val="1"/>
              </w:rPr>
              <w:t>/</w:t>
            </w:r>
            <w:r w:rsidR="00A73AA4" w:rsidRPr="00C43850">
              <w:rPr>
                <w:rFonts w:ascii="Book Antiqua" w:hAnsi="Book Antiqua" w:cs="Calibri"/>
              </w:rPr>
              <w:t>Region</w:t>
            </w:r>
          </w:p>
          <w:p w:rsidR="00A73AA4" w:rsidRPr="00C43850" w:rsidRDefault="00A73AA4" w:rsidP="00A73AA4">
            <w:pPr>
              <w:widowControl w:val="0"/>
              <w:autoSpaceDE w:val="0"/>
              <w:autoSpaceDN w:val="0"/>
              <w:adjustRightInd w:val="0"/>
              <w:spacing w:after="0" w:line="240" w:lineRule="auto"/>
              <w:ind w:firstLine="601"/>
              <w:rPr>
                <w:rFonts w:ascii="Book Antiqua" w:hAnsi="Book Antiqua" w:cs="Calibri"/>
              </w:rPr>
            </w:pPr>
            <w:r w:rsidRPr="00C43850">
              <w:rPr>
                <w:rFonts w:ascii="Book Antiqua" w:hAnsi="Book Antiqua" w:cs="Calibri"/>
              </w:rPr>
              <w:t xml:space="preserve"> Qua</w:t>
            </w:r>
            <w:r w:rsidRPr="00C43850">
              <w:rPr>
                <w:rFonts w:ascii="Book Antiqua" w:hAnsi="Book Antiqua" w:cs="Calibri"/>
                <w:spacing w:val="1"/>
              </w:rPr>
              <w:t>n</w:t>
            </w:r>
            <w:r w:rsidRPr="00C43850">
              <w:rPr>
                <w:rFonts w:ascii="Book Antiqua" w:hAnsi="Book Antiqua" w:cs="Calibri"/>
                <w:spacing w:val="-1"/>
              </w:rPr>
              <w:t>t</w:t>
            </w:r>
            <w:r w:rsidRPr="00C43850">
              <w:rPr>
                <w:rFonts w:ascii="Book Antiqua" w:hAnsi="Book Antiqua" w:cs="Calibri"/>
                <w:spacing w:val="1"/>
              </w:rPr>
              <w:t>um-</w:t>
            </w:r>
            <w:r w:rsidRPr="00C43850">
              <w:rPr>
                <w:rFonts w:ascii="Book Antiqua" w:hAnsi="Book Antiqua" w:cs="Calibri"/>
              </w:rPr>
              <w:t>1</w:t>
            </w:r>
          </w:p>
          <w:p w:rsidR="00A73AA4" w:rsidRPr="00C43850" w:rsidRDefault="00A73AA4" w:rsidP="00A73AA4">
            <w:pPr>
              <w:widowControl w:val="0"/>
              <w:autoSpaceDE w:val="0"/>
              <w:autoSpaceDN w:val="0"/>
              <w:adjustRightInd w:val="0"/>
              <w:spacing w:after="0" w:line="240" w:lineRule="auto"/>
              <w:ind w:firstLine="601"/>
              <w:rPr>
                <w:rFonts w:ascii="Book Antiqua" w:hAnsi="Book Antiqua" w:cs="Calibri"/>
              </w:rPr>
            </w:pPr>
            <w:r w:rsidRPr="00C43850">
              <w:rPr>
                <w:rFonts w:ascii="Book Antiqua" w:hAnsi="Book Antiqua" w:cs="Calibri"/>
              </w:rPr>
              <w:t>C</w:t>
            </w:r>
            <w:r w:rsidRPr="00C43850">
              <w:rPr>
                <w:rFonts w:ascii="Book Antiqua" w:hAnsi="Book Antiqua" w:cs="Calibri"/>
                <w:spacing w:val="-3"/>
              </w:rPr>
              <w:t>o</w:t>
            </w:r>
            <w:r w:rsidRPr="00C43850">
              <w:rPr>
                <w:rFonts w:ascii="Book Antiqua" w:hAnsi="Book Antiqua" w:cs="Calibri"/>
                <w:spacing w:val="1"/>
              </w:rPr>
              <w:t>nn</w:t>
            </w:r>
            <w:r w:rsidRPr="00C43850">
              <w:rPr>
                <w:rFonts w:ascii="Book Antiqua" w:hAnsi="Book Antiqua" w:cs="Calibri"/>
              </w:rPr>
              <w:t>e</w:t>
            </w:r>
            <w:r w:rsidRPr="00C43850">
              <w:rPr>
                <w:rFonts w:ascii="Book Antiqua" w:hAnsi="Book Antiqua" w:cs="Calibri"/>
                <w:spacing w:val="-2"/>
              </w:rPr>
              <w:t>c</w:t>
            </w:r>
            <w:r w:rsidRPr="00C43850">
              <w:rPr>
                <w:rFonts w:ascii="Book Antiqua" w:hAnsi="Book Antiqua" w:cs="Calibri"/>
                <w:spacing w:val="1"/>
              </w:rPr>
              <w:t>t</w:t>
            </w:r>
            <w:r w:rsidRPr="00C43850">
              <w:rPr>
                <w:rFonts w:ascii="Book Antiqua" w:hAnsi="Book Antiqua" w:cs="Calibri"/>
                <w:spacing w:val="-2"/>
              </w:rPr>
              <w:t>i</w:t>
            </w:r>
            <w:r w:rsidRPr="00C43850">
              <w:rPr>
                <w:rFonts w:ascii="Book Antiqua" w:hAnsi="Book Antiqua" w:cs="Calibri"/>
              </w:rPr>
              <w:t>vi</w:t>
            </w:r>
            <w:r w:rsidRPr="00C43850">
              <w:rPr>
                <w:rFonts w:ascii="Book Antiqua" w:hAnsi="Book Antiqua" w:cs="Calibri"/>
                <w:spacing w:val="1"/>
              </w:rPr>
              <w:t>t</w:t>
            </w:r>
            <w:r w:rsidRPr="00C43850">
              <w:rPr>
                <w:rFonts w:ascii="Book Antiqua" w:hAnsi="Book Antiqua" w:cs="Calibri"/>
              </w:rPr>
              <w:t xml:space="preserve">y </w:t>
            </w:r>
            <w:r w:rsidRPr="00C43850">
              <w:rPr>
                <w:rFonts w:ascii="Book Antiqua" w:hAnsi="Book Antiqua" w:cs="Calibri"/>
                <w:spacing w:val="-1"/>
              </w:rPr>
              <w:t>w</w:t>
            </w:r>
            <w:r w:rsidRPr="00C43850">
              <w:rPr>
                <w:rFonts w:ascii="Book Antiqua" w:hAnsi="Book Antiqua" w:cs="Calibri"/>
              </w:rPr>
              <w:t>i</w:t>
            </w:r>
            <w:r w:rsidRPr="00C43850">
              <w:rPr>
                <w:rFonts w:ascii="Book Antiqua" w:hAnsi="Book Antiqua" w:cs="Calibri"/>
                <w:spacing w:val="1"/>
              </w:rPr>
              <w:t>t</w:t>
            </w:r>
            <w:r w:rsidRPr="00C43850">
              <w:rPr>
                <w:rFonts w:ascii="Book Antiqua" w:hAnsi="Book Antiqua" w:cs="Calibri"/>
              </w:rPr>
              <w:t>h</w:t>
            </w:r>
            <w:r w:rsidRPr="00C43850">
              <w:rPr>
                <w:rFonts w:ascii="Book Antiqua" w:hAnsi="Book Antiqua" w:cs="Calibri"/>
                <w:spacing w:val="-1"/>
              </w:rPr>
              <w:t xml:space="preserve"> </w:t>
            </w:r>
            <w:r w:rsidRPr="00C43850">
              <w:rPr>
                <w:rFonts w:ascii="Book Antiqua" w:hAnsi="Book Antiqua" w:cs="Calibri"/>
                <w:spacing w:val="1"/>
              </w:rPr>
              <w:t>t</w:t>
            </w:r>
            <w:r w:rsidRPr="00C43850">
              <w:rPr>
                <w:rFonts w:ascii="Book Antiqua" w:hAnsi="Book Antiqua" w:cs="Calibri"/>
                <w:spacing w:val="-1"/>
              </w:rPr>
              <w:t>h</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rPr>
              <w:t>Gr</w:t>
            </w:r>
            <w:r w:rsidRPr="00C43850">
              <w:rPr>
                <w:rFonts w:ascii="Book Antiqua" w:hAnsi="Book Antiqua" w:cs="Calibri"/>
                <w:spacing w:val="-2"/>
              </w:rPr>
              <w:t>i</w:t>
            </w:r>
            <w:r w:rsidRPr="00C43850">
              <w:rPr>
                <w:rFonts w:ascii="Book Antiqua" w:hAnsi="Book Antiqua" w:cs="Calibri"/>
              </w:rPr>
              <w:t>d</w:t>
            </w:r>
          </w:p>
          <w:p w:rsidR="00A73AA4" w:rsidRPr="00C43850" w:rsidRDefault="00A73AA4" w:rsidP="00A73AA4">
            <w:pPr>
              <w:widowControl w:val="0"/>
              <w:autoSpaceDE w:val="0"/>
              <w:autoSpaceDN w:val="0"/>
              <w:adjustRightInd w:val="0"/>
              <w:spacing w:after="0" w:line="240" w:lineRule="auto"/>
              <w:ind w:firstLine="599"/>
              <w:rPr>
                <w:rFonts w:ascii="Book Antiqua" w:hAnsi="Book Antiqua"/>
              </w:rPr>
            </w:pP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r>
      <w:tr w:rsidR="00A73AA4" w:rsidRPr="00C43850" w:rsidTr="00910BCB">
        <w:trPr>
          <w:trHeight w:hRule="exact" w:val="1565"/>
        </w:trPr>
        <w:tc>
          <w:tcPr>
            <w:tcW w:w="1174"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ind w:left="604" w:right="606"/>
              <w:jc w:val="center"/>
              <w:rPr>
                <w:rFonts w:ascii="Book Antiqua" w:hAnsi="Book Antiqua"/>
              </w:rPr>
            </w:pPr>
            <w:r w:rsidRPr="00C43850">
              <w:rPr>
                <w:rFonts w:ascii="Book Antiqua" w:hAnsi="Book Antiqua" w:cs="Calibri"/>
                <w:bCs/>
                <w:position w:val="1"/>
              </w:rPr>
              <w:t>8</w:t>
            </w:r>
          </w:p>
        </w:tc>
        <w:tc>
          <w:tcPr>
            <w:tcW w:w="4961" w:type="dxa"/>
            <w:tcBorders>
              <w:top w:val="single" w:sz="4" w:space="0" w:color="000000"/>
              <w:left w:val="single" w:sz="4" w:space="0" w:color="000000"/>
              <w:bottom w:val="single" w:sz="4" w:space="0" w:color="000000"/>
              <w:right w:val="single" w:sz="4" w:space="0" w:color="000000"/>
            </w:tcBorders>
          </w:tcPr>
          <w:p w:rsidR="00910BCB" w:rsidRPr="00C43850" w:rsidRDefault="00A73AA4" w:rsidP="00910BCB">
            <w:pPr>
              <w:widowControl w:val="0"/>
              <w:autoSpaceDE w:val="0"/>
              <w:autoSpaceDN w:val="0"/>
              <w:adjustRightInd w:val="0"/>
              <w:spacing w:after="0" w:line="240" w:lineRule="auto"/>
              <w:ind w:left="100"/>
              <w:rPr>
                <w:rFonts w:ascii="Book Antiqua" w:hAnsi="Book Antiqua" w:cs="Calibri"/>
                <w:spacing w:val="-1"/>
                <w:position w:val="1"/>
              </w:rPr>
            </w:pPr>
            <w:r w:rsidRPr="00C43850">
              <w:rPr>
                <w:rFonts w:ascii="Book Antiqua" w:hAnsi="Book Antiqua" w:cs="Calibri"/>
                <w:spacing w:val="1"/>
                <w:position w:val="1"/>
              </w:rPr>
              <w:t>D</w:t>
            </w:r>
            <w:r w:rsidRPr="00C43850">
              <w:rPr>
                <w:rFonts w:ascii="Book Antiqua" w:hAnsi="Book Antiqua" w:cs="Calibri"/>
                <w:position w:val="1"/>
              </w:rPr>
              <w:t xml:space="preserve">rawl </w:t>
            </w:r>
            <w:r w:rsidRPr="00C43850">
              <w:rPr>
                <w:rFonts w:ascii="Book Antiqua" w:hAnsi="Book Antiqua" w:cs="Calibri"/>
                <w:spacing w:val="1"/>
                <w:position w:val="1"/>
              </w:rPr>
              <w:t>o</w:t>
            </w:r>
            <w:r w:rsidRPr="00C43850">
              <w:rPr>
                <w:rFonts w:ascii="Book Antiqua" w:hAnsi="Book Antiqua" w:cs="Calibri"/>
                <w:position w:val="1"/>
              </w:rPr>
              <w:t>f P</w:t>
            </w:r>
            <w:r w:rsidRPr="00C43850">
              <w:rPr>
                <w:rFonts w:ascii="Book Antiqua" w:hAnsi="Book Antiqua" w:cs="Calibri"/>
                <w:spacing w:val="1"/>
                <w:position w:val="1"/>
              </w:rPr>
              <w:t>o</w:t>
            </w:r>
            <w:r w:rsidRPr="00C43850">
              <w:rPr>
                <w:rFonts w:ascii="Book Antiqua" w:hAnsi="Book Antiqua" w:cs="Calibri"/>
                <w:spacing w:val="-1"/>
                <w:position w:val="1"/>
              </w:rPr>
              <w:t>w</w:t>
            </w:r>
            <w:r w:rsidRPr="00C43850">
              <w:rPr>
                <w:rFonts w:ascii="Book Antiqua" w:hAnsi="Book Antiqua" w:cs="Calibri"/>
                <w:position w:val="1"/>
              </w:rPr>
              <w:t>er</w:t>
            </w:r>
            <w:r w:rsidRPr="00C43850">
              <w:rPr>
                <w:rFonts w:ascii="Book Antiqua" w:hAnsi="Book Antiqua" w:cs="Calibri"/>
                <w:spacing w:val="-1"/>
                <w:position w:val="1"/>
              </w:rPr>
              <w:t xml:space="preserve"> </w:t>
            </w:r>
          </w:p>
          <w:p w:rsidR="00910BCB" w:rsidRPr="00C43850" w:rsidRDefault="00910BCB" w:rsidP="00910BCB">
            <w:pPr>
              <w:widowControl w:val="0"/>
              <w:autoSpaceDE w:val="0"/>
              <w:autoSpaceDN w:val="0"/>
              <w:adjustRightInd w:val="0"/>
              <w:spacing w:after="0" w:line="240" w:lineRule="auto"/>
              <w:ind w:right="1347" w:firstLine="601"/>
              <w:rPr>
                <w:rFonts w:ascii="Book Antiqua" w:hAnsi="Book Antiqua" w:cs="Calibri"/>
              </w:rPr>
            </w:pPr>
            <w:r w:rsidRPr="00C43850">
              <w:rPr>
                <w:rFonts w:ascii="Book Antiqua" w:hAnsi="Book Antiqua" w:cs="Calibri"/>
              </w:rPr>
              <w:t>E</w:t>
            </w:r>
            <w:r w:rsidRPr="00C43850">
              <w:rPr>
                <w:rFonts w:ascii="Book Antiqua" w:hAnsi="Book Antiqua" w:cs="Calibri"/>
                <w:spacing w:val="1"/>
              </w:rPr>
              <w:t>nt</w:t>
            </w:r>
            <w:r w:rsidRPr="00C43850">
              <w:rPr>
                <w:rFonts w:ascii="Book Antiqua" w:hAnsi="Book Antiqua" w:cs="Calibri"/>
                <w:spacing w:val="-2"/>
              </w:rPr>
              <w:t>i</w:t>
            </w:r>
            <w:r w:rsidRPr="00C43850">
              <w:rPr>
                <w:rFonts w:ascii="Book Antiqua" w:hAnsi="Book Antiqua" w:cs="Calibri"/>
                <w:spacing w:val="1"/>
              </w:rPr>
              <w:t>t</w:t>
            </w:r>
            <w:r w:rsidRPr="00C43850">
              <w:rPr>
                <w:rFonts w:ascii="Book Antiqua" w:hAnsi="Book Antiqua" w:cs="Calibri"/>
              </w:rPr>
              <w:t>y</w:t>
            </w:r>
          </w:p>
          <w:p w:rsidR="00910BCB" w:rsidRPr="00C43850" w:rsidRDefault="00910BCB" w:rsidP="00910BCB">
            <w:pPr>
              <w:widowControl w:val="0"/>
              <w:autoSpaceDE w:val="0"/>
              <w:autoSpaceDN w:val="0"/>
              <w:adjustRightInd w:val="0"/>
              <w:spacing w:after="0" w:line="240" w:lineRule="auto"/>
              <w:ind w:firstLine="601"/>
              <w:rPr>
                <w:rFonts w:ascii="Book Antiqua" w:hAnsi="Book Antiqua" w:cs="Calibri"/>
              </w:rPr>
            </w:pPr>
            <w:r w:rsidRPr="00C43850">
              <w:rPr>
                <w:rFonts w:ascii="Book Antiqua" w:hAnsi="Book Antiqua" w:cs="Calibri"/>
              </w:rPr>
              <w:t xml:space="preserve"> S</w:t>
            </w:r>
            <w:r w:rsidRPr="00C43850">
              <w:rPr>
                <w:rFonts w:ascii="Book Antiqua" w:hAnsi="Book Antiqua" w:cs="Calibri"/>
                <w:spacing w:val="1"/>
              </w:rPr>
              <w:t>t</w:t>
            </w:r>
            <w:r w:rsidRPr="00C43850">
              <w:rPr>
                <w:rFonts w:ascii="Book Antiqua" w:hAnsi="Book Antiqua" w:cs="Calibri"/>
              </w:rPr>
              <w:t>a</w:t>
            </w:r>
            <w:r w:rsidRPr="00C43850">
              <w:rPr>
                <w:rFonts w:ascii="Book Antiqua" w:hAnsi="Book Antiqua" w:cs="Calibri"/>
                <w:spacing w:val="1"/>
              </w:rPr>
              <w:t>t</w:t>
            </w:r>
            <w:r w:rsidRPr="00C43850">
              <w:rPr>
                <w:rFonts w:ascii="Book Antiqua" w:hAnsi="Book Antiqua" w:cs="Calibri"/>
                <w:spacing w:val="-2"/>
              </w:rPr>
              <w:t>e</w:t>
            </w:r>
            <w:r w:rsidRPr="00C43850">
              <w:rPr>
                <w:rFonts w:ascii="Book Antiqua" w:hAnsi="Book Antiqua" w:cs="Calibri"/>
                <w:spacing w:val="1"/>
              </w:rPr>
              <w:t>/</w:t>
            </w:r>
            <w:r w:rsidRPr="00C43850">
              <w:rPr>
                <w:rFonts w:ascii="Book Antiqua" w:hAnsi="Book Antiqua" w:cs="Calibri"/>
              </w:rPr>
              <w:t>Region</w:t>
            </w:r>
          </w:p>
          <w:p w:rsidR="00910BCB" w:rsidRPr="00C43850" w:rsidRDefault="00910BCB" w:rsidP="00910BCB">
            <w:pPr>
              <w:widowControl w:val="0"/>
              <w:autoSpaceDE w:val="0"/>
              <w:autoSpaceDN w:val="0"/>
              <w:adjustRightInd w:val="0"/>
              <w:spacing w:after="0" w:line="240" w:lineRule="auto"/>
              <w:ind w:firstLine="601"/>
              <w:rPr>
                <w:rFonts w:ascii="Book Antiqua" w:hAnsi="Book Antiqua" w:cs="Calibri"/>
              </w:rPr>
            </w:pPr>
            <w:r w:rsidRPr="00C43850">
              <w:rPr>
                <w:rFonts w:ascii="Book Antiqua" w:hAnsi="Book Antiqua" w:cs="Calibri"/>
              </w:rPr>
              <w:t xml:space="preserve"> Qua</w:t>
            </w:r>
            <w:r w:rsidRPr="00C43850">
              <w:rPr>
                <w:rFonts w:ascii="Book Antiqua" w:hAnsi="Book Antiqua" w:cs="Calibri"/>
                <w:spacing w:val="1"/>
              </w:rPr>
              <w:t>n</w:t>
            </w:r>
            <w:r w:rsidRPr="00C43850">
              <w:rPr>
                <w:rFonts w:ascii="Book Antiqua" w:hAnsi="Book Antiqua" w:cs="Calibri"/>
                <w:spacing w:val="-1"/>
              </w:rPr>
              <w:t>t</w:t>
            </w:r>
            <w:r w:rsidRPr="00C43850">
              <w:rPr>
                <w:rFonts w:ascii="Book Antiqua" w:hAnsi="Book Antiqua" w:cs="Calibri"/>
                <w:spacing w:val="1"/>
              </w:rPr>
              <w:t>um-</w:t>
            </w:r>
            <w:r w:rsidRPr="00C43850">
              <w:rPr>
                <w:rFonts w:ascii="Book Antiqua" w:hAnsi="Book Antiqua" w:cs="Calibri"/>
              </w:rPr>
              <w:t>1</w:t>
            </w:r>
          </w:p>
          <w:p w:rsidR="00910BCB" w:rsidRPr="00C43850" w:rsidRDefault="00910BCB" w:rsidP="00910BCB">
            <w:pPr>
              <w:widowControl w:val="0"/>
              <w:autoSpaceDE w:val="0"/>
              <w:autoSpaceDN w:val="0"/>
              <w:adjustRightInd w:val="0"/>
              <w:spacing w:after="0" w:line="240" w:lineRule="auto"/>
              <w:ind w:firstLine="601"/>
              <w:rPr>
                <w:rFonts w:ascii="Book Antiqua" w:hAnsi="Book Antiqua" w:cs="Calibri"/>
              </w:rPr>
            </w:pPr>
            <w:r w:rsidRPr="00C43850">
              <w:rPr>
                <w:rFonts w:ascii="Book Antiqua" w:hAnsi="Book Antiqua" w:cs="Calibri"/>
              </w:rPr>
              <w:t>C</w:t>
            </w:r>
            <w:r w:rsidRPr="00C43850">
              <w:rPr>
                <w:rFonts w:ascii="Book Antiqua" w:hAnsi="Book Antiqua" w:cs="Calibri"/>
                <w:spacing w:val="-3"/>
              </w:rPr>
              <w:t>o</w:t>
            </w:r>
            <w:r w:rsidRPr="00C43850">
              <w:rPr>
                <w:rFonts w:ascii="Book Antiqua" w:hAnsi="Book Antiqua" w:cs="Calibri"/>
                <w:spacing w:val="1"/>
              </w:rPr>
              <w:t>nn</w:t>
            </w:r>
            <w:r w:rsidRPr="00C43850">
              <w:rPr>
                <w:rFonts w:ascii="Book Antiqua" w:hAnsi="Book Antiqua" w:cs="Calibri"/>
              </w:rPr>
              <w:t>e</w:t>
            </w:r>
            <w:r w:rsidRPr="00C43850">
              <w:rPr>
                <w:rFonts w:ascii="Book Antiqua" w:hAnsi="Book Antiqua" w:cs="Calibri"/>
                <w:spacing w:val="-2"/>
              </w:rPr>
              <w:t>c</w:t>
            </w:r>
            <w:r w:rsidRPr="00C43850">
              <w:rPr>
                <w:rFonts w:ascii="Book Antiqua" w:hAnsi="Book Antiqua" w:cs="Calibri"/>
                <w:spacing w:val="1"/>
              </w:rPr>
              <w:t>t</w:t>
            </w:r>
            <w:r w:rsidRPr="00C43850">
              <w:rPr>
                <w:rFonts w:ascii="Book Antiqua" w:hAnsi="Book Antiqua" w:cs="Calibri"/>
                <w:spacing w:val="-2"/>
              </w:rPr>
              <w:t>i</w:t>
            </w:r>
            <w:r w:rsidRPr="00C43850">
              <w:rPr>
                <w:rFonts w:ascii="Book Antiqua" w:hAnsi="Book Antiqua" w:cs="Calibri"/>
              </w:rPr>
              <w:t>vi</w:t>
            </w:r>
            <w:r w:rsidRPr="00C43850">
              <w:rPr>
                <w:rFonts w:ascii="Book Antiqua" w:hAnsi="Book Antiqua" w:cs="Calibri"/>
                <w:spacing w:val="1"/>
              </w:rPr>
              <w:t>t</w:t>
            </w:r>
            <w:r w:rsidRPr="00C43850">
              <w:rPr>
                <w:rFonts w:ascii="Book Antiqua" w:hAnsi="Book Antiqua" w:cs="Calibri"/>
              </w:rPr>
              <w:t xml:space="preserve">y </w:t>
            </w:r>
            <w:r w:rsidRPr="00C43850">
              <w:rPr>
                <w:rFonts w:ascii="Book Antiqua" w:hAnsi="Book Antiqua" w:cs="Calibri"/>
                <w:spacing w:val="-1"/>
              </w:rPr>
              <w:t>w</w:t>
            </w:r>
            <w:r w:rsidRPr="00C43850">
              <w:rPr>
                <w:rFonts w:ascii="Book Antiqua" w:hAnsi="Book Antiqua" w:cs="Calibri"/>
              </w:rPr>
              <w:t>i</w:t>
            </w:r>
            <w:r w:rsidRPr="00C43850">
              <w:rPr>
                <w:rFonts w:ascii="Book Antiqua" w:hAnsi="Book Antiqua" w:cs="Calibri"/>
                <w:spacing w:val="1"/>
              </w:rPr>
              <w:t>t</w:t>
            </w:r>
            <w:r w:rsidRPr="00C43850">
              <w:rPr>
                <w:rFonts w:ascii="Book Antiqua" w:hAnsi="Book Antiqua" w:cs="Calibri"/>
              </w:rPr>
              <w:t>h</w:t>
            </w:r>
            <w:r w:rsidRPr="00C43850">
              <w:rPr>
                <w:rFonts w:ascii="Book Antiqua" w:hAnsi="Book Antiqua" w:cs="Calibri"/>
                <w:spacing w:val="-1"/>
              </w:rPr>
              <w:t xml:space="preserve"> </w:t>
            </w:r>
            <w:r w:rsidRPr="00C43850">
              <w:rPr>
                <w:rFonts w:ascii="Book Antiqua" w:hAnsi="Book Antiqua" w:cs="Calibri"/>
                <w:spacing w:val="1"/>
              </w:rPr>
              <w:t>t</w:t>
            </w:r>
            <w:r w:rsidRPr="00C43850">
              <w:rPr>
                <w:rFonts w:ascii="Book Antiqua" w:hAnsi="Book Antiqua" w:cs="Calibri"/>
                <w:spacing w:val="-1"/>
              </w:rPr>
              <w:t>h</w:t>
            </w:r>
            <w:r w:rsidRPr="00C43850">
              <w:rPr>
                <w:rFonts w:ascii="Book Antiqua" w:hAnsi="Book Antiqua" w:cs="Calibri"/>
              </w:rPr>
              <w:t>e</w:t>
            </w:r>
            <w:r w:rsidRPr="00C43850">
              <w:rPr>
                <w:rFonts w:ascii="Book Antiqua" w:hAnsi="Book Antiqua" w:cs="Calibri"/>
                <w:spacing w:val="1"/>
              </w:rPr>
              <w:t xml:space="preserve"> </w:t>
            </w:r>
            <w:r w:rsidRPr="00C43850">
              <w:rPr>
                <w:rFonts w:ascii="Book Antiqua" w:hAnsi="Book Antiqua" w:cs="Calibri"/>
              </w:rPr>
              <w:t>Gr</w:t>
            </w:r>
            <w:r w:rsidRPr="00C43850">
              <w:rPr>
                <w:rFonts w:ascii="Book Antiqua" w:hAnsi="Book Antiqua" w:cs="Calibri"/>
                <w:spacing w:val="-2"/>
              </w:rPr>
              <w:t>i</w:t>
            </w:r>
            <w:r w:rsidRPr="00C43850">
              <w:rPr>
                <w:rFonts w:ascii="Book Antiqua" w:hAnsi="Book Antiqua" w:cs="Calibri"/>
              </w:rPr>
              <w:t>d</w:t>
            </w:r>
          </w:p>
          <w:p w:rsidR="00910BCB" w:rsidRPr="00C43850" w:rsidRDefault="00910BCB" w:rsidP="00910BCB">
            <w:pPr>
              <w:widowControl w:val="0"/>
              <w:autoSpaceDE w:val="0"/>
              <w:autoSpaceDN w:val="0"/>
              <w:adjustRightInd w:val="0"/>
              <w:spacing w:after="0" w:line="240" w:lineRule="auto"/>
              <w:ind w:left="100"/>
              <w:rPr>
                <w:rFonts w:ascii="Book Antiqua" w:hAnsi="Book Antiqua"/>
                <w:color w:val="FF0000"/>
              </w:rPr>
            </w:pPr>
          </w:p>
          <w:p w:rsidR="00A73AA4" w:rsidRPr="00C43850" w:rsidRDefault="00A73AA4" w:rsidP="00A73AA4">
            <w:pPr>
              <w:widowControl w:val="0"/>
              <w:autoSpaceDE w:val="0"/>
              <w:autoSpaceDN w:val="0"/>
              <w:adjustRightInd w:val="0"/>
              <w:spacing w:after="0" w:line="240" w:lineRule="auto"/>
              <w:ind w:left="2980" w:hanging="2831"/>
              <w:rPr>
                <w:rFonts w:ascii="Book Antiqua" w:hAnsi="Book Antiqua"/>
                <w:color w:val="FF0000"/>
              </w:rPr>
            </w:pPr>
          </w:p>
        </w:tc>
        <w:tc>
          <w:tcPr>
            <w:tcW w:w="3402" w:type="dxa"/>
            <w:tcBorders>
              <w:top w:val="single" w:sz="4" w:space="0" w:color="000000"/>
              <w:left w:val="single" w:sz="4" w:space="0" w:color="000000"/>
              <w:bottom w:val="single" w:sz="4" w:space="0" w:color="000000"/>
              <w:right w:val="single" w:sz="4" w:space="0" w:color="000000"/>
            </w:tcBorders>
          </w:tcPr>
          <w:p w:rsidR="00A73AA4" w:rsidRPr="00C43850" w:rsidRDefault="00A73AA4" w:rsidP="00DC1760">
            <w:pPr>
              <w:widowControl w:val="0"/>
              <w:autoSpaceDE w:val="0"/>
              <w:autoSpaceDN w:val="0"/>
              <w:adjustRightInd w:val="0"/>
              <w:rPr>
                <w:rFonts w:ascii="Book Antiqua" w:hAnsi="Book Antiqua"/>
              </w:rPr>
            </w:pPr>
          </w:p>
        </w:tc>
      </w:tr>
      <w:tr w:rsidR="00910BCB" w:rsidRPr="00C43850" w:rsidTr="00910BCB">
        <w:trPr>
          <w:trHeight w:hRule="exact" w:val="850"/>
        </w:trPr>
        <w:tc>
          <w:tcPr>
            <w:tcW w:w="1174" w:type="dxa"/>
            <w:tcBorders>
              <w:top w:val="single" w:sz="4" w:space="0" w:color="000000"/>
              <w:left w:val="single" w:sz="4" w:space="0" w:color="000000"/>
              <w:bottom w:val="single" w:sz="4" w:space="0" w:color="000000"/>
              <w:right w:val="single" w:sz="4" w:space="0" w:color="000000"/>
            </w:tcBorders>
          </w:tcPr>
          <w:p w:rsidR="00910BCB" w:rsidRPr="00C43850" w:rsidRDefault="00910BCB" w:rsidP="00910BCB">
            <w:pPr>
              <w:widowControl w:val="0"/>
              <w:autoSpaceDE w:val="0"/>
              <w:autoSpaceDN w:val="0"/>
              <w:adjustRightInd w:val="0"/>
              <w:ind w:right="606"/>
              <w:jc w:val="center"/>
              <w:rPr>
                <w:rFonts w:ascii="Book Antiqua" w:hAnsi="Book Antiqua" w:cs="Calibri"/>
                <w:bCs/>
                <w:position w:val="1"/>
              </w:rPr>
            </w:pPr>
            <w:r w:rsidRPr="00C43850">
              <w:rPr>
                <w:rFonts w:ascii="Book Antiqua" w:hAnsi="Book Antiqua" w:cs="Calibri"/>
                <w:bCs/>
                <w:position w:val="1"/>
              </w:rPr>
              <w:t xml:space="preserve">        9 </w:t>
            </w:r>
          </w:p>
        </w:tc>
        <w:tc>
          <w:tcPr>
            <w:tcW w:w="4961" w:type="dxa"/>
            <w:tcBorders>
              <w:top w:val="single" w:sz="4" w:space="0" w:color="000000"/>
              <w:left w:val="single" w:sz="4" w:space="0" w:color="000000"/>
              <w:bottom w:val="single" w:sz="4" w:space="0" w:color="000000"/>
              <w:right w:val="single" w:sz="4" w:space="0" w:color="000000"/>
            </w:tcBorders>
          </w:tcPr>
          <w:p w:rsidR="00910BCB" w:rsidRPr="00C43850" w:rsidRDefault="00910BCB" w:rsidP="00910BCB">
            <w:pPr>
              <w:widowControl w:val="0"/>
              <w:autoSpaceDE w:val="0"/>
              <w:autoSpaceDN w:val="0"/>
              <w:adjustRightInd w:val="0"/>
              <w:spacing w:after="0" w:line="240" w:lineRule="auto"/>
              <w:ind w:left="100"/>
              <w:rPr>
                <w:rFonts w:ascii="Book Antiqua" w:hAnsi="Book Antiqua" w:cs="Calibri"/>
                <w:spacing w:val="1"/>
                <w:position w:val="1"/>
              </w:rPr>
            </w:pPr>
            <w:r w:rsidRPr="00C43850">
              <w:rPr>
                <w:rFonts w:ascii="Book Antiqua" w:hAnsi="Book Antiqua" w:cs="Calibri"/>
                <w:spacing w:val="1"/>
                <w:position w:val="1"/>
              </w:rPr>
              <w:t>Wheeling Charges Applicable</w:t>
            </w:r>
          </w:p>
        </w:tc>
        <w:tc>
          <w:tcPr>
            <w:tcW w:w="3402" w:type="dxa"/>
            <w:tcBorders>
              <w:top w:val="single" w:sz="4" w:space="0" w:color="000000"/>
              <w:left w:val="single" w:sz="4" w:space="0" w:color="000000"/>
              <w:bottom w:val="single" w:sz="4" w:space="0" w:color="000000"/>
              <w:right w:val="single" w:sz="4" w:space="0" w:color="000000"/>
            </w:tcBorders>
          </w:tcPr>
          <w:p w:rsidR="00910BCB" w:rsidRPr="00C43850" w:rsidRDefault="00910BCB" w:rsidP="00DC1760">
            <w:pPr>
              <w:widowControl w:val="0"/>
              <w:autoSpaceDE w:val="0"/>
              <w:autoSpaceDN w:val="0"/>
              <w:adjustRightInd w:val="0"/>
              <w:rPr>
                <w:rFonts w:ascii="Book Antiqua" w:hAnsi="Book Antiqua"/>
              </w:rPr>
            </w:pPr>
          </w:p>
        </w:tc>
      </w:tr>
    </w:tbl>
    <w:p w:rsidR="00A73AA4" w:rsidRPr="00911E01" w:rsidRDefault="00A73AA4" w:rsidP="00A73AA4">
      <w:pPr>
        <w:widowControl w:val="0"/>
        <w:autoSpaceDE w:val="0"/>
        <w:autoSpaceDN w:val="0"/>
        <w:adjustRightInd w:val="0"/>
        <w:spacing w:after="0" w:line="240" w:lineRule="auto"/>
        <w:ind w:right="125"/>
        <w:jc w:val="both"/>
        <w:rPr>
          <w:rFonts w:ascii="Book Antiqua" w:hAnsi="Book Antiqua" w:cs="Calibri"/>
        </w:rPr>
      </w:pPr>
    </w:p>
    <w:p w:rsidR="00A73AA4" w:rsidRPr="00911E01" w:rsidRDefault="00A73AA4">
      <w:pPr>
        <w:rPr>
          <w:rFonts w:ascii="Book Antiqua" w:hAnsi="Book Antiqua" w:cs="Calibri"/>
        </w:rPr>
      </w:pPr>
      <w:r w:rsidRPr="00911E01">
        <w:rPr>
          <w:rFonts w:ascii="Book Antiqua" w:hAnsi="Book Antiqua" w:cs="Calibri"/>
        </w:rPr>
        <w:br w:type="page"/>
      </w:r>
    </w:p>
    <w:p w:rsidR="00911E01" w:rsidRDefault="00911E01" w:rsidP="00911E01">
      <w:pPr>
        <w:widowControl w:val="0"/>
        <w:autoSpaceDE w:val="0"/>
        <w:autoSpaceDN w:val="0"/>
        <w:adjustRightInd w:val="0"/>
        <w:spacing w:after="0" w:line="240" w:lineRule="auto"/>
        <w:ind w:right="125"/>
        <w:jc w:val="right"/>
        <w:rPr>
          <w:rFonts w:ascii="Book Antiqua" w:hAnsi="Book Antiqua" w:cs="Calibri"/>
          <w:b/>
          <w:u w:val="single"/>
        </w:rPr>
      </w:pPr>
      <w:r w:rsidRPr="00910BCB">
        <w:rPr>
          <w:rFonts w:ascii="Book Antiqua" w:hAnsi="Book Antiqua" w:cs="Calibri"/>
          <w:b/>
          <w:u w:val="single"/>
        </w:rPr>
        <w:lastRenderedPageBreak/>
        <w:t>FORMAT-</w:t>
      </w:r>
      <w:r w:rsidR="00910BCB">
        <w:rPr>
          <w:rFonts w:ascii="Book Antiqua" w:hAnsi="Book Antiqua" w:cs="Calibri"/>
          <w:b/>
          <w:u w:val="single"/>
        </w:rPr>
        <w:t>MTOA</w:t>
      </w:r>
      <w:r w:rsidRPr="00910BCB">
        <w:rPr>
          <w:rFonts w:ascii="Book Antiqua" w:hAnsi="Book Antiqua" w:cs="Calibri"/>
          <w:b/>
          <w:u w:val="single"/>
        </w:rPr>
        <w:t>-</w:t>
      </w:r>
      <w:r w:rsidR="00910BCB">
        <w:rPr>
          <w:rFonts w:ascii="Book Antiqua" w:hAnsi="Book Antiqua" w:cs="Calibri"/>
          <w:b/>
          <w:u w:val="single"/>
        </w:rPr>
        <w:t>5</w:t>
      </w:r>
    </w:p>
    <w:p w:rsidR="005E4121" w:rsidRPr="00910BCB" w:rsidRDefault="005E4121" w:rsidP="00911E01">
      <w:pPr>
        <w:widowControl w:val="0"/>
        <w:autoSpaceDE w:val="0"/>
        <w:autoSpaceDN w:val="0"/>
        <w:adjustRightInd w:val="0"/>
        <w:spacing w:after="0" w:line="240" w:lineRule="auto"/>
        <w:ind w:right="125"/>
        <w:jc w:val="right"/>
        <w:rPr>
          <w:rFonts w:ascii="Book Antiqua" w:hAnsi="Book Antiqua" w:cs="Calibri"/>
          <w:b/>
          <w:u w:val="single"/>
        </w:rPr>
      </w:pPr>
    </w:p>
    <w:p w:rsidR="00911E01" w:rsidRPr="00910BCB" w:rsidRDefault="00911E01" w:rsidP="00911E01">
      <w:pPr>
        <w:widowControl w:val="0"/>
        <w:autoSpaceDE w:val="0"/>
        <w:autoSpaceDN w:val="0"/>
        <w:adjustRightInd w:val="0"/>
        <w:spacing w:after="0" w:line="240" w:lineRule="auto"/>
        <w:ind w:right="125"/>
        <w:jc w:val="center"/>
        <w:rPr>
          <w:rFonts w:ascii="Book Antiqua" w:hAnsi="Book Antiqua" w:cs="Calibri"/>
          <w:b/>
          <w:sz w:val="24"/>
          <w:szCs w:val="24"/>
        </w:rPr>
      </w:pPr>
      <w:r w:rsidRPr="00910BCB">
        <w:rPr>
          <w:rFonts w:ascii="Book Antiqua" w:hAnsi="Book Antiqua" w:cs="Calibri"/>
          <w:b/>
          <w:sz w:val="24"/>
          <w:szCs w:val="24"/>
        </w:rPr>
        <w:t xml:space="preserve">Agreement for </w:t>
      </w:r>
      <w:r w:rsidR="00910BCB" w:rsidRPr="00910BCB">
        <w:rPr>
          <w:rFonts w:ascii="Book Antiqua" w:hAnsi="Book Antiqua" w:cs="Calibri"/>
          <w:b/>
          <w:sz w:val="24"/>
          <w:szCs w:val="24"/>
        </w:rPr>
        <w:t xml:space="preserve">Medium </w:t>
      </w:r>
      <w:r w:rsidRPr="00910BCB">
        <w:rPr>
          <w:rFonts w:ascii="Book Antiqua" w:hAnsi="Book Antiqua" w:cs="Calibri"/>
          <w:b/>
          <w:sz w:val="24"/>
          <w:szCs w:val="24"/>
        </w:rPr>
        <w:t xml:space="preserve">Term </w:t>
      </w:r>
      <w:r w:rsidR="00910BCB" w:rsidRPr="00910BCB">
        <w:rPr>
          <w:rFonts w:ascii="Book Antiqua" w:hAnsi="Book Antiqua" w:cs="Calibri"/>
          <w:b/>
          <w:sz w:val="24"/>
          <w:szCs w:val="24"/>
        </w:rPr>
        <w:t>Open</w:t>
      </w:r>
      <w:r w:rsidR="00A015C8">
        <w:rPr>
          <w:rFonts w:ascii="Book Antiqua" w:hAnsi="Book Antiqua" w:cs="Calibri"/>
          <w:b/>
          <w:sz w:val="24"/>
          <w:szCs w:val="24"/>
        </w:rPr>
        <w:t xml:space="preserve"> </w:t>
      </w:r>
      <w:r w:rsidRPr="00910BCB">
        <w:rPr>
          <w:rFonts w:ascii="Book Antiqua" w:hAnsi="Book Antiqua" w:cs="Calibri"/>
          <w:b/>
          <w:sz w:val="24"/>
          <w:szCs w:val="24"/>
        </w:rPr>
        <w:t>Access</w:t>
      </w:r>
    </w:p>
    <w:p w:rsidR="00910BCB" w:rsidRDefault="00910BCB" w:rsidP="00911E01">
      <w:pPr>
        <w:widowControl w:val="0"/>
        <w:autoSpaceDE w:val="0"/>
        <w:autoSpaceDN w:val="0"/>
        <w:adjustRightInd w:val="0"/>
        <w:spacing w:after="0" w:line="240" w:lineRule="auto"/>
        <w:ind w:right="125"/>
        <w:jc w:val="center"/>
        <w:rPr>
          <w:rFonts w:ascii="Book Antiqua" w:hAnsi="Book Antiqua" w:cs="Calibri"/>
          <w:b/>
        </w:rPr>
      </w:pPr>
    </w:p>
    <w:p w:rsidR="00911E01" w:rsidRPr="00910BCB" w:rsidRDefault="001A7B68" w:rsidP="00911E01">
      <w:pPr>
        <w:widowControl w:val="0"/>
        <w:autoSpaceDE w:val="0"/>
        <w:autoSpaceDN w:val="0"/>
        <w:adjustRightInd w:val="0"/>
        <w:spacing w:after="0" w:line="240" w:lineRule="auto"/>
        <w:ind w:right="125"/>
        <w:jc w:val="center"/>
        <w:rPr>
          <w:rFonts w:ascii="Book Antiqua" w:hAnsi="Book Antiqua" w:cs="Calibri"/>
          <w:b/>
        </w:rPr>
      </w:pPr>
      <w:r>
        <w:rPr>
          <w:rFonts w:ascii="Book Antiqua" w:hAnsi="Book Antiqua" w:cs="Calibri"/>
          <w:b/>
        </w:rPr>
        <w:t>Power</w:t>
      </w:r>
      <w:r w:rsidR="00910BCB" w:rsidRPr="00910BCB">
        <w:rPr>
          <w:rFonts w:ascii="Book Antiqua" w:hAnsi="Book Antiqua" w:cs="Calibri"/>
          <w:b/>
        </w:rPr>
        <w:t xml:space="preserve"> </w:t>
      </w:r>
      <w:r w:rsidR="00910BCB">
        <w:rPr>
          <w:rFonts w:ascii="Book Antiqua" w:hAnsi="Book Antiqua" w:cs="Calibri"/>
          <w:b/>
        </w:rPr>
        <w:t>W</w:t>
      </w:r>
      <w:r w:rsidR="00910BCB" w:rsidRPr="00910BCB">
        <w:rPr>
          <w:rFonts w:ascii="Book Antiqua" w:hAnsi="Book Antiqua" w:cs="Calibri"/>
          <w:b/>
        </w:rPr>
        <w:t xml:space="preserve">heeling </w:t>
      </w:r>
      <w:r w:rsidR="00910BCB">
        <w:rPr>
          <w:rFonts w:ascii="Book Antiqua" w:hAnsi="Book Antiqua" w:cs="Calibri"/>
          <w:b/>
        </w:rPr>
        <w:t>A</w:t>
      </w:r>
      <w:r w:rsidR="00910BCB" w:rsidRPr="00910BCB">
        <w:rPr>
          <w:rFonts w:ascii="Book Antiqua" w:hAnsi="Book Antiqua" w:cs="Calibri"/>
          <w:b/>
        </w:rPr>
        <w:t>greement between</w:t>
      </w:r>
    </w:p>
    <w:p w:rsidR="00911E01" w:rsidRPr="00910BCB" w:rsidRDefault="00910BCB" w:rsidP="00911E01">
      <w:pPr>
        <w:widowControl w:val="0"/>
        <w:autoSpaceDE w:val="0"/>
        <w:autoSpaceDN w:val="0"/>
        <w:adjustRightInd w:val="0"/>
        <w:spacing w:after="0" w:line="240" w:lineRule="auto"/>
        <w:ind w:right="125"/>
        <w:jc w:val="center"/>
        <w:rPr>
          <w:rFonts w:ascii="Book Antiqua" w:hAnsi="Book Antiqua" w:cs="Calibri"/>
          <w:b/>
        </w:rPr>
      </w:pPr>
      <w:r w:rsidRPr="00910BCB">
        <w:rPr>
          <w:rFonts w:ascii="Book Antiqua" w:hAnsi="Book Antiqua" w:cs="Calibri"/>
          <w:b/>
        </w:rPr>
        <w:t>…………………………….</w:t>
      </w:r>
    </w:p>
    <w:p w:rsidR="00911E01" w:rsidRPr="00910BCB" w:rsidRDefault="00910BCB" w:rsidP="00911E01">
      <w:pPr>
        <w:widowControl w:val="0"/>
        <w:autoSpaceDE w:val="0"/>
        <w:autoSpaceDN w:val="0"/>
        <w:adjustRightInd w:val="0"/>
        <w:spacing w:after="0" w:line="240" w:lineRule="auto"/>
        <w:ind w:right="125"/>
        <w:jc w:val="center"/>
        <w:rPr>
          <w:rFonts w:ascii="Book Antiqua" w:hAnsi="Book Antiqua" w:cs="Calibri"/>
          <w:b/>
        </w:rPr>
      </w:pPr>
      <w:r w:rsidRPr="00910BCB">
        <w:rPr>
          <w:rFonts w:ascii="Book Antiqua" w:hAnsi="Book Antiqua" w:cs="Calibri"/>
          <w:b/>
        </w:rPr>
        <w:t>And</w:t>
      </w:r>
    </w:p>
    <w:p w:rsidR="00911E01" w:rsidRPr="00910BCB" w:rsidRDefault="00910BCB" w:rsidP="00911E01">
      <w:pPr>
        <w:widowControl w:val="0"/>
        <w:autoSpaceDE w:val="0"/>
        <w:autoSpaceDN w:val="0"/>
        <w:adjustRightInd w:val="0"/>
        <w:spacing w:after="0" w:line="240" w:lineRule="auto"/>
        <w:ind w:right="125"/>
        <w:jc w:val="center"/>
        <w:rPr>
          <w:rFonts w:ascii="Book Antiqua" w:hAnsi="Book Antiqua" w:cs="Calibri"/>
          <w:b/>
        </w:rPr>
      </w:pPr>
      <w:r w:rsidRPr="00910BCB">
        <w:rPr>
          <w:rFonts w:ascii="Book Antiqua" w:hAnsi="Book Antiqua" w:cs="Calibri"/>
          <w:b/>
        </w:rPr>
        <w:t xml:space="preserve">H. P. State </w:t>
      </w:r>
      <w:r>
        <w:rPr>
          <w:rFonts w:ascii="Book Antiqua" w:hAnsi="Book Antiqua" w:cs="Calibri"/>
          <w:b/>
        </w:rPr>
        <w:t>E</w:t>
      </w:r>
      <w:r w:rsidRPr="00910BCB">
        <w:rPr>
          <w:rFonts w:ascii="Book Antiqua" w:hAnsi="Book Antiqua" w:cs="Calibri"/>
          <w:b/>
        </w:rPr>
        <w:t xml:space="preserve">lectricity </w:t>
      </w:r>
      <w:r>
        <w:rPr>
          <w:rFonts w:ascii="Book Antiqua" w:hAnsi="Book Antiqua" w:cs="Calibri"/>
          <w:b/>
        </w:rPr>
        <w:t>B</w:t>
      </w:r>
      <w:r w:rsidRPr="00910BCB">
        <w:rPr>
          <w:rFonts w:ascii="Book Antiqua" w:hAnsi="Book Antiqua" w:cs="Calibri"/>
          <w:b/>
        </w:rPr>
        <w:t xml:space="preserve">oard </w:t>
      </w:r>
      <w:r>
        <w:rPr>
          <w:rFonts w:ascii="Book Antiqua" w:hAnsi="Book Antiqua" w:cs="Calibri"/>
          <w:b/>
        </w:rPr>
        <w:t>L</w:t>
      </w:r>
      <w:r w:rsidRPr="00910BCB">
        <w:rPr>
          <w:rFonts w:ascii="Book Antiqua" w:hAnsi="Book Antiqua" w:cs="Calibri"/>
          <w:b/>
        </w:rPr>
        <w:t>td.</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sz w:val="12"/>
        </w:rPr>
      </w:pPr>
    </w:p>
    <w:p w:rsidR="0050353A"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This </w:t>
      </w:r>
      <w:r w:rsidR="001A7B68">
        <w:rPr>
          <w:rFonts w:ascii="Book Antiqua" w:hAnsi="Book Antiqua" w:cs="Calibri"/>
        </w:rPr>
        <w:t>Power</w:t>
      </w:r>
      <w:r w:rsidRPr="00911E01">
        <w:rPr>
          <w:rFonts w:ascii="Book Antiqua" w:hAnsi="Book Antiqua" w:cs="Calibri"/>
        </w:rPr>
        <w:t xml:space="preserve"> Wheeling Agreement entered into on the ……….day of ….. Two thousand …………between  H. P. STATE ELECTRICTY BOARD LTD. , incorporated under  the Companies  Act,  </w:t>
      </w:r>
      <w:r w:rsidR="0050353A">
        <w:rPr>
          <w:rFonts w:ascii="Book Antiqua" w:hAnsi="Book Antiqua" w:cs="Calibri"/>
        </w:rPr>
        <w:t>1956</w:t>
      </w:r>
      <w:r w:rsidRPr="00911E01">
        <w:rPr>
          <w:rFonts w:ascii="Book Antiqua" w:hAnsi="Book Antiqua" w:cs="Calibri"/>
        </w:rPr>
        <w:t xml:space="preserve">  and  wholly  owned  by  Government of  H.  P. having its registered office at Vidyut Bhawan Shimla-4 (hereinafter called “</w:t>
      </w:r>
      <w:r w:rsidR="00B76CB3" w:rsidRPr="007C351B">
        <w:rPr>
          <w:rFonts w:ascii="Book Antiqua" w:hAnsi="Book Antiqua"/>
        </w:rPr>
        <w:t>D</w:t>
      </w:r>
      <w:r w:rsidR="00B76CB3">
        <w:rPr>
          <w:rFonts w:ascii="Book Antiqua" w:hAnsi="Book Antiqua"/>
        </w:rPr>
        <w:t>istribution Licensee</w:t>
      </w:r>
      <w:r w:rsidRPr="00911E01">
        <w:rPr>
          <w:rFonts w:ascii="Book Antiqua" w:hAnsi="Book Antiqua" w:cs="Calibri"/>
        </w:rPr>
        <w:t xml:space="preserve">” which expression shall unless repugnant to the context </w:t>
      </w:r>
      <w:r w:rsidR="0050353A" w:rsidRPr="00911E01">
        <w:rPr>
          <w:rFonts w:ascii="Book Antiqua" w:hAnsi="Book Antiqua" w:cs="Calibri"/>
        </w:rPr>
        <w:t>or meaning thereof</w:t>
      </w:r>
      <w:r w:rsidRPr="00911E01">
        <w:rPr>
          <w:rFonts w:ascii="Book Antiqua" w:hAnsi="Book Antiqua" w:cs="Calibri"/>
        </w:rPr>
        <w:t xml:space="preserve"> include its successors </w:t>
      </w:r>
      <w:r w:rsidR="0050353A" w:rsidRPr="00911E01">
        <w:rPr>
          <w:rFonts w:ascii="Book Antiqua" w:hAnsi="Book Antiqua" w:cs="Calibri"/>
        </w:rPr>
        <w:t>and assigns</w:t>
      </w:r>
      <w:r w:rsidRPr="00911E01">
        <w:rPr>
          <w:rFonts w:ascii="Book Antiqua" w:hAnsi="Book Antiqua" w:cs="Calibri"/>
        </w:rPr>
        <w:t xml:space="preserve">)   </w:t>
      </w:r>
      <w:r w:rsidR="0050353A" w:rsidRPr="00911E01">
        <w:rPr>
          <w:rFonts w:ascii="Book Antiqua" w:hAnsi="Book Antiqua" w:cs="Calibri"/>
        </w:rPr>
        <w:t xml:space="preserve">as </w:t>
      </w:r>
      <w:proofErr w:type="spellStart"/>
      <w:r w:rsidR="0050353A" w:rsidRPr="00911E01">
        <w:rPr>
          <w:rFonts w:ascii="Book Antiqua" w:hAnsi="Book Antiqua" w:cs="Calibri"/>
        </w:rPr>
        <w:t>party</w:t>
      </w:r>
      <w:proofErr w:type="spellEnd"/>
      <w:r w:rsidRPr="00911E01">
        <w:rPr>
          <w:rFonts w:ascii="Book Antiqua" w:hAnsi="Book Antiqua" w:cs="Calibri"/>
        </w:rPr>
        <w:t xml:space="preserve"> of the </w:t>
      </w:r>
      <w:r w:rsidR="00FC559F">
        <w:rPr>
          <w:rFonts w:ascii="Book Antiqua" w:hAnsi="Book Antiqua" w:cs="Calibri"/>
        </w:rPr>
        <w:t xml:space="preserve">first </w:t>
      </w:r>
      <w:r w:rsidRPr="00911E01">
        <w:rPr>
          <w:rFonts w:ascii="Book Antiqua" w:hAnsi="Book Antiqua" w:cs="Calibri"/>
        </w:rPr>
        <w:t xml:space="preserve">part; </w:t>
      </w:r>
    </w:p>
    <w:p w:rsidR="0050353A" w:rsidRDefault="0050353A" w:rsidP="0050353A">
      <w:pPr>
        <w:widowControl w:val="0"/>
        <w:autoSpaceDE w:val="0"/>
        <w:autoSpaceDN w:val="0"/>
        <w:adjustRightInd w:val="0"/>
        <w:spacing w:after="0" w:line="240" w:lineRule="auto"/>
        <w:ind w:right="125"/>
        <w:jc w:val="center"/>
        <w:rPr>
          <w:rFonts w:ascii="Book Antiqua" w:hAnsi="Book Antiqua" w:cs="Calibri"/>
        </w:rPr>
      </w:pPr>
      <w:proofErr w:type="gramStart"/>
      <w:r>
        <w:rPr>
          <w:rFonts w:ascii="Book Antiqua" w:hAnsi="Book Antiqua" w:cs="Calibri"/>
        </w:rPr>
        <w:t>a</w:t>
      </w:r>
      <w:r w:rsidR="00911E01" w:rsidRPr="00911E01">
        <w:rPr>
          <w:rFonts w:ascii="Book Antiqua" w:hAnsi="Book Antiqua" w:cs="Calibri"/>
        </w:rPr>
        <w:t>nd</w:t>
      </w:r>
      <w:proofErr w:type="gramEnd"/>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 _________</w:t>
      </w:r>
      <w:proofErr w:type="gramStart"/>
      <w:r w:rsidR="00A93B60">
        <w:rPr>
          <w:rFonts w:ascii="Book Antiqua" w:hAnsi="Book Antiqua" w:cs="Calibri"/>
        </w:rPr>
        <w:t>,</w:t>
      </w:r>
      <w:r w:rsidR="0050353A" w:rsidRPr="00911E01">
        <w:rPr>
          <w:rFonts w:ascii="Book Antiqua" w:hAnsi="Book Antiqua" w:cs="Calibri"/>
        </w:rPr>
        <w:t>a</w:t>
      </w:r>
      <w:proofErr w:type="gramEnd"/>
      <w:r w:rsidR="0050353A" w:rsidRPr="00911E01">
        <w:rPr>
          <w:rFonts w:ascii="Book Antiqua" w:hAnsi="Book Antiqua" w:cs="Calibri"/>
        </w:rPr>
        <w:t xml:space="preserve"> Medium Term</w:t>
      </w:r>
      <w:r w:rsidRPr="00911E01">
        <w:rPr>
          <w:rFonts w:ascii="Book Antiqua" w:hAnsi="Book Antiqua" w:cs="Calibri"/>
        </w:rPr>
        <w:t xml:space="preserve">   </w:t>
      </w:r>
      <w:r w:rsidR="00A93B60">
        <w:rPr>
          <w:rFonts w:ascii="Book Antiqua" w:hAnsi="Book Antiqua" w:cs="Calibri"/>
        </w:rPr>
        <w:t>Open Access C</w:t>
      </w:r>
      <w:r w:rsidR="00FC559F">
        <w:rPr>
          <w:rFonts w:ascii="Book Antiqua" w:hAnsi="Book Antiqua" w:cs="Calibri"/>
        </w:rPr>
        <w:t xml:space="preserve">ustomer incorporated </w:t>
      </w:r>
      <w:r w:rsidRPr="00911E01">
        <w:rPr>
          <w:rFonts w:ascii="Book Antiqua" w:hAnsi="Book Antiqua" w:cs="Calibri"/>
        </w:rPr>
        <w:t>under</w:t>
      </w:r>
      <w:r w:rsidRPr="00911E01">
        <w:rPr>
          <w:rFonts w:ascii="Book Antiqua" w:hAnsi="Book Antiqua" w:cs="Calibri"/>
        </w:rPr>
        <w:tab/>
      </w:r>
      <w:r w:rsidR="0050353A" w:rsidRPr="00911E01">
        <w:rPr>
          <w:rFonts w:ascii="Book Antiqua" w:hAnsi="Book Antiqua" w:cs="Calibri"/>
        </w:rPr>
        <w:t>the companies</w:t>
      </w:r>
      <w:r w:rsidR="00FC559F">
        <w:rPr>
          <w:rFonts w:ascii="Book Antiqua" w:hAnsi="Book Antiqua" w:cs="Calibri"/>
        </w:rPr>
        <w:t xml:space="preserve"> </w:t>
      </w:r>
      <w:r w:rsidRPr="00911E01">
        <w:rPr>
          <w:rFonts w:ascii="Book Antiqua" w:hAnsi="Book Antiqua" w:cs="Calibri"/>
        </w:rPr>
        <w:t>Act,</w:t>
      </w:r>
      <w:r w:rsidR="00FC559F">
        <w:rPr>
          <w:rFonts w:ascii="Book Antiqua" w:hAnsi="Book Antiqua" w:cs="Calibri"/>
        </w:rPr>
        <w:t xml:space="preserve"> </w:t>
      </w:r>
      <w:r w:rsidR="00A93B60">
        <w:rPr>
          <w:rFonts w:ascii="Book Antiqua" w:hAnsi="Book Antiqua" w:cs="Calibri"/>
        </w:rPr>
        <w:t>1956</w:t>
      </w:r>
      <w:r w:rsidR="008F2998">
        <w:rPr>
          <w:rFonts w:ascii="Book Antiqua" w:hAnsi="Book Antiqua" w:cs="Calibri"/>
        </w:rPr>
        <w:t>/2013</w:t>
      </w:r>
      <w:r w:rsidR="00FC559F">
        <w:rPr>
          <w:rFonts w:ascii="Book Antiqua" w:hAnsi="Book Antiqua" w:cs="Calibri"/>
        </w:rPr>
        <w:t xml:space="preserve"> </w:t>
      </w:r>
      <w:r w:rsidRPr="00911E01">
        <w:rPr>
          <w:rFonts w:ascii="Book Antiqua" w:hAnsi="Book Antiqua" w:cs="Calibri"/>
        </w:rPr>
        <w:t>having</w:t>
      </w:r>
      <w:r w:rsidR="00FC559F">
        <w:rPr>
          <w:rFonts w:ascii="Book Antiqua" w:hAnsi="Book Antiqua" w:cs="Calibri"/>
        </w:rPr>
        <w:t xml:space="preserve"> </w:t>
      </w:r>
      <w:r w:rsidRPr="00911E01">
        <w:rPr>
          <w:rFonts w:ascii="Book Antiqua" w:hAnsi="Book Antiqua" w:cs="Calibri"/>
        </w:rPr>
        <w:t>its</w:t>
      </w:r>
      <w:r w:rsidR="00FC559F">
        <w:rPr>
          <w:rFonts w:ascii="Book Antiqua" w:hAnsi="Book Antiqua" w:cs="Calibri"/>
        </w:rPr>
        <w:t xml:space="preserve"> </w:t>
      </w:r>
      <w:r w:rsidRPr="00911E01">
        <w:rPr>
          <w:rFonts w:ascii="Book Antiqua" w:hAnsi="Book Antiqua" w:cs="Calibri"/>
        </w:rPr>
        <w:t>office</w:t>
      </w:r>
      <w:r w:rsidR="00FC559F">
        <w:rPr>
          <w:rFonts w:ascii="Book Antiqua" w:hAnsi="Book Antiqua" w:cs="Calibri"/>
        </w:rPr>
        <w:t xml:space="preserve"> </w:t>
      </w:r>
      <w:r w:rsidRPr="00911E01">
        <w:rPr>
          <w:rFonts w:ascii="Book Antiqua" w:hAnsi="Book Antiqua" w:cs="Calibri"/>
        </w:rPr>
        <w:t xml:space="preserve">at </w:t>
      </w:r>
      <w:r w:rsidR="00FC559F">
        <w:rPr>
          <w:rFonts w:ascii="Book Antiqua" w:hAnsi="Book Antiqua" w:cs="Calibri"/>
        </w:rPr>
        <w:t>_____</w:t>
      </w:r>
      <w:r w:rsidRPr="00911E01">
        <w:rPr>
          <w:rFonts w:ascii="Book Antiqua" w:hAnsi="Book Antiqua" w:cs="Calibri"/>
        </w:rPr>
        <w:t>______ (hereinafter   called “</w:t>
      </w:r>
      <w:r w:rsidR="00FC559F">
        <w:rPr>
          <w:rFonts w:ascii="Book Antiqua" w:hAnsi="Book Antiqua" w:cs="Calibri"/>
        </w:rPr>
        <w:t>M</w:t>
      </w:r>
      <w:r w:rsidR="00A93B60">
        <w:rPr>
          <w:rFonts w:ascii="Book Antiqua" w:hAnsi="Book Antiqua" w:cs="Calibri"/>
        </w:rPr>
        <w:t>TOA</w:t>
      </w:r>
      <w:r w:rsidR="0050353A" w:rsidRPr="00911E01">
        <w:rPr>
          <w:rFonts w:ascii="Book Antiqua" w:hAnsi="Book Antiqua" w:cs="Calibri"/>
        </w:rPr>
        <w:t xml:space="preserve"> Customer</w:t>
      </w:r>
      <w:r w:rsidRPr="00911E01">
        <w:rPr>
          <w:rFonts w:ascii="Book Antiqua" w:hAnsi="Book Antiqua" w:cs="Calibri"/>
        </w:rPr>
        <w:t>” which expression   shall   unless   repugnant   to   the context   or   meaning   thereof   include   its successors</w:t>
      </w:r>
      <w:r w:rsidR="0050353A" w:rsidRPr="00911E01">
        <w:rPr>
          <w:rFonts w:ascii="Book Antiqua" w:hAnsi="Book Antiqua" w:cs="Calibri"/>
        </w:rPr>
        <w:t>, and</w:t>
      </w:r>
      <w:r w:rsidRPr="00911E01">
        <w:rPr>
          <w:rFonts w:ascii="Book Antiqua" w:hAnsi="Book Antiqua" w:cs="Calibri"/>
        </w:rPr>
        <w:t xml:space="preserve"> assigns) </w:t>
      </w:r>
      <w:r w:rsidR="0050353A" w:rsidRPr="00911E01">
        <w:rPr>
          <w:rFonts w:ascii="Book Antiqua" w:hAnsi="Book Antiqua" w:cs="Calibri"/>
        </w:rPr>
        <w:t xml:space="preserve">as </w:t>
      </w:r>
      <w:proofErr w:type="spellStart"/>
      <w:r w:rsidR="0050353A" w:rsidRPr="00911E01">
        <w:rPr>
          <w:rFonts w:ascii="Book Antiqua" w:hAnsi="Book Antiqua" w:cs="Calibri"/>
        </w:rPr>
        <w:t>party</w:t>
      </w:r>
      <w:proofErr w:type="spellEnd"/>
      <w:r w:rsidRPr="00911E01">
        <w:rPr>
          <w:rFonts w:ascii="Book Antiqua" w:hAnsi="Book Antiqua" w:cs="Calibri"/>
        </w:rPr>
        <w:t xml:space="preserve"> of the second part.</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sz w:val="12"/>
        </w:rPr>
      </w:pP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And</w:t>
      </w:r>
      <w:r w:rsidRPr="00911E01">
        <w:rPr>
          <w:rFonts w:ascii="Book Antiqua" w:hAnsi="Book Antiqua" w:cs="Calibri"/>
        </w:rPr>
        <w:tab/>
        <w:t>Whereas the</w:t>
      </w:r>
      <w:r w:rsidRPr="00911E01">
        <w:rPr>
          <w:rFonts w:ascii="Book Antiqua" w:hAnsi="Book Antiqua" w:cs="Calibri"/>
        </w:rPr>
        <w:tab/>
      </w:r>
      <w:r w:rsidR="00C74C71">
        <w:rPr>
          <w:rFonts w:ascii="Book Antiqua" w:hAnsi="Book Antiqua" w:cs="Calibri"/>
        </w:rPr>
        <w:t>MTOA</w:t>
      </w:r>
      <w:r w:rsidR="00C74C71" w:rsidRPr="00911E01">
        <w:rPr>
          <w:rFonts w:ascii="Book Antiqua" w:hAnsi="Book Antiqua" w:cs="Calibri"/>
        </w:rPr>
        <w:t xml:space="preserve"> Customer </w:t>
      </w:r>
      <w:r w:rsidRPr="00911E01">
        <w:rPr>
          <w:rFonts w:ascii="Book Antiqua" w:hAnsi="Book Antiqua" w:cs="Calibri"/>
        </w:rPr>
        <w:t>is</w:t>
      </w:r>
      <w:r w:rsidR="00FC559F">
        <w:rPr>
          <w:rFonts w:ascii="Book Antiqua" w:hAnsi="Book Antiqua" w:cs="Calibri"/>
        </w:rPr>
        <w:t xml:space="preserve"> a </w:t>
      </w:r>
      <w:r w:rsidRPr="00911E01">
        <w:rPr>
          <w:rFonts w:ascii="Book Antiqua" w:hAnsi="Book Antiqua" w:cs="Calibri"/>
        </w:rPr>
        <w:t>generating company/</w:t>
      </w:r>
      <w:r w:rsidR="00FC559F">
        <w:rPr>
          <w:rFonts w:ascii="Book Antiqua" w:hAnsi="Book Antiqua" w:cs="Calibri"/>
        </w:rPr>
        <w:t xml:space="preserve"> </w:t>
      </w:r>
      <w:r w:rsidRPr="00911E01">
        <w:rPr>
          <w:rFonts w:ascii="Book Antiqua" w:hAnsi="Book Antiqua" w:cs="Calibri"/>
        </w:rPr>
        <w:t>licensee/ consumer/others</w:t>
      </w:r>
      <w:r w:rsidR="00A93B60">
        <w:rPr>
          <w:rFonts w:ascii="Book Antiqua" w:hAnsi="Book Antiqua" w:cs="Calibri"/>
        </w:rPr>
        <w:t xml:space="preserve"> </w:t>
      </w:r>
      <w:r w:rsidRPr="00911E01">
        <w:rPr>
          <w:rFonts w:ascii="Book Antiqua" w:hAnsi="Book Antiqua" w:cs="Calibri"/>
        </w:rPr>
        <w:t xml:space="preserve">permitted by State Commission </w:t>
      </w:r>
      <w:r w:rsidR="00C74C71">
        <w:rPr>
          <w:rFonts w:ascii="Book Antiqua" w:hAnsi="Book Antiqua" w:cs="Calibri"/>
        </w:rPr>
        <w:t>(</w:t>
      </w:r>
      <w:r w:rsidR="00C74C71">
        <w:rPr>
          <w:rFonts w:ascii="Book Antiqua" w:hAnsi="Book Antiqua" w:cs="Arial"/>
          <w:b/>
        </w:rPr>
        <w:t>Company/Firm/Association of persons/Individual)</w:t>
      </w:r>
      <w:r w:rsidR="00C74C71" w:rsidRPr="00911E01">
        <w:rPr>
          <w:rFonts w:ascii="Book Antiqua" w:hAnsi="Book Antiqua" w:cs="Calibri"/>
        </w:rPr>
        <w:t xml:space="preserve"> </w:t>
      </w:r>
      <w:r w:rsidRPr="00911E01">
        <w:rPr>
          <w:rFonts w:ascii="Book Antiqua" w:hAnsi="Book Antiqua" w:cs="Calibri"/>
        </w:rPr>
        <w:t xml:space="preserve">and is desirous to avail </w:t>
      </w:r>
      <w:r w:rsidR="00FC559F">
        <w:rPr>
          <w:rFonts w:ascii="Book Antiqua" w:hAnsi="Book Antiqua" w:cs="Calibri"/>
        </w:rPr>
        <w:t>Medium</w:t>
      </w:r>
      <w:r w:rsidRPr="00911E01">
        <w:rPr>
          <w:rFonts w:ascii="Book Antiqua" w:hAnsi="Book Antiqua" w:cs="Calibri"/>
        </w:rPr>
        <w:t xml:space="preserve"> Term Open Access in accordance with “H.P. State Electricity Regulatory Commission (Grant  of  Connectivity,   Long-term   and Medium Term  intra-State Open  Access  and  Related  matters) Regulations,  2010</w:t>
      </w:r>
      <w:r w:rsidR="00FC559F">
        <w:rPr>
          <w:rFonts w:ascii="Book Antiqua" w:hAnsi="Book Antiqua" w:cs="Calibri"/>
        </w:rPr>
        <w:t>”</w:t>
      </w:r>
      <w:r w:rsidRPr="00911E01">
        <w:rPr>
          <w:rFonts w:ascii="Book Antiqua" w:hAnsi="Book Antiqua" w:cs="Calibri"/>
        </w:rPr>
        <w:t xml:space="preserve">  and  Electricity  Act  2003</w:t>
      </w:r>
      <w:r w:rsidR="0050478C">
        <w:rPr>
          <w:rFonts w:ascii="Book Antiqua" w:hAnsi="Book Antiqua" w:cs="Calibri"/>
        </w:rPr>
        <w:t xml:space="preserve"> as amended from time to time</w:t>
      </w:r>
      <w:r w:rsidRPr="00911E01">
        <w:rPr>
          <w:rFonts w:ascii="Book Antiqua" w:hAnsi="Book Antiqua" w:cs="Calibri"/>
        </w:rPr>
        <w:t xml:space="preserve">  to  the </w:t>
      </w:r>
      <w:r w:rsidR="0050478C">
        <w:rPr>
          <w:rFonts w:ascii="Book Antiqua" w:hAnsi="Book Antiqua" w:cs="Calibri"/>
        </w:rPr>
        <w:t>Electrical</w:t>
      </w:r>
      <w:r w:rsidRPr="00911E01">
        <w:rPr>
          <w:rFonts w:ascii="Book Antiqua" w:hAnsi="Book Antiqua" w:cs="Calibri"/>
        </w:rPr>
        <w:t xml:space="preserve"> System of </w:t>
      </w:r>
      <w:r w:rsidR="00C74C71" w:rsidRPr="007C351B">
        <w:rPr>
          <w:rFonts w:ascii="Book Antiqua" w:hAnsi="Book Antiqua"/>
        </w:rPr>
        <w:t>D</w:t>
      </w:r>
      <w:r w:rsidR="00C74C71">
        <w:rPr>
          <w:rFonts w:ascii="Book Antiqua" w:hAnsi="Book Antiqua"/>
        </w:rPr>
        <w:t>istribution Licensee</w:t>
      </w:r>
      <w:r w:rsidRPr="00911E01">
        <w:rPr>
          <w:rFonts w:ascii="Book Antiqua" w:hAnsi="Book Antiqua" w:cs="Calibri"/>
        </w:rPr>
        <w:t xml:space="preserve">. </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sz w:val="12"/>
        </w:rPr>
      </w:pP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And Whereas in accordance with </w:t>
      </w:r>
      <w:r w:rsidR="00882931">
        <w:rPr>
          <w:rFonts w:ascii="Book Antiqua" w:hAnsi="Book Antiqua" w:cs="Calibri"/>
        </w:rPr>
        <w:t>Himachal Pradesh</w:t>
      </w:r>
      <w:r w:rsidRPr="00911E01">
        <w:rPr>
          <w:rFonts w:ascii="Book Antiqua" w:hAnsi="Book Antiqua" w:cs="Calibri"/>
        </w:rPr>
        <w:t xml:space="preserve"> Electricity Regulatory Commission (Grant of Connectivity, Long-term</w:t>
      </w:r>
      <w:r w:rsidRPr="00911E01">
        <w:rPr>
          <w:rFonts w:ascii="Book Antiqua" w:hAnsi="Book Antiqua" w:cs="Calibri"/>
        </w:rPr>
        <w:tab/>
        <w:t>and</w:t>
      </w:r>
      <w:r w:rsidRPr="00911E01">
        <w:rPr>
          <w:rFonts w:ascii="Book Antiqua" w:hAnsi="Book Antiqua" w:cs="Calibri"/>
        </w:rPr>
        <w:tab/>
        <w:t>Medium-term</w:t>
      </w:r>
      <w:r w:rsidRPr="00911E01">
        <w:rPr>
          <w:rFonts w:ascii="Book Antiqua" w:hAnsi="Book Antiqua" w:cs="Calibri"/>
        </w:rPr>
        <w:tab/>
        <w:t xml:space="preserve"> intra-state Open Access  and  related  matters)  Regulations,  2010</w:t>
      </w:r>
      <w:r w:rsidR="00C74C71">
        <w:rPr>
          <w:rFonts w:ascii="Book Antiqua" w:hAnsi="Book Antiqua" w:cs="Calibri"/>
        </w:rPr>
        <w:t>,</w:t>
      </w:r>
      <w:r w:rsidRPr="00911E01">
        <w:rPr>
          <w:rFonts w:ascii="Book Antiqua" w:hAnsi="Book Antiqua" w:cs="Calibri"/>
        </w:rPr>
        <w:t xml:space="preserve"> Electricity  Act  2003  </w:t>
      </w:r>
      <w:r w:rsidR="00C74C71">
        <w:rPr>
          <w:rFonts w:ascii="Book Antiqua" w:hAnsi="Book Antiqua" w:cs="Calibri"/>
        </w:rPr>
        <w:t xml:space="preserve">and their subsequent amendments, medium term </w:t>
      </w:r>
      <w:r w:rsidRPr="00911E01">
        <w:rPr>
          <w:rFonts w:ascii="Book Antiqua" w:hAnsi="Book Antiqua" w:cs="Calibri"/>
        </w:rPr>
        <w:t xml:space="preserve">open access shall be allowed by </w:t>
      </w:r>
      <w:r w:rsidR="00C74C71" w:rsidRPr="007C351B">
        <w:rPr>
          <w:rFonts w:ascii="Book Antiqua" w:hAnsi="Book Antiqua"/>
        </w:rPr>
        <w:t>D</w:t>
      </w:r>
      <w:r w:rsidR="00C74C71">
        <w:rPr>
          <w:rFonts w:ascii="Book Antiqua" w:hAnsi="Book Antiqua"/>
        </w:rPr>
        <w:t>istribution Licensee</w:t>
      </w:r>
      <w:r w:rsidR="00C74C71" w:rsidRPr="00911E01">
        <w:rPr>
          <w:rFonts w:ascii="Book Antiqua" w:hAnsi="Book Antiqua" w:cs="Calibri"/>
        </w:rPr>
        <w:t xml:space="preserve"> </w:t>
      </w:r>
      <w:r w:rsidRPr="00911E01">
        <w:rPr>
          <w:rFonts w:ascii="Book Antiqua" w:hAnsi="Book Antiqua" w:cs="Calibri"/>
        </w:rPr>
        <w:t xml:space="preserve">to </w:t>
      </w:r>
      <w:r w:rsidR="00C74C71">
        <w:rPr>
          <w:rFonts w:ascii="Book Antiqua" w:hAnsi="Book Antiqua" w:cs="Calibri"/>
        </w:rPr>
        <w:t>MTOA</w:t>
      </w:r>
      <w:r w:rsidRPr="00911E01">
        <w:rPr>
          <w:rFonts w:ascii="Book Antiqua" w:hAnsi="Book Antiqua" w:cs="Calibri"/>
        </w:rPr>
        <w:t xml:space="preserve"> customer.</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sz w:val="12"/>
        </w:rPr>
      </w:pPr>
    </w:p>
    <w:p w:rsid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And  Whereas  the  </w:t>
      </w:r>
      <w:r w:rsidR="00FC559F">
        <w:rPr>
          <w:rFonts w:ascii="Book Antiqua" w:hAnsi="Book Antiqua" w:cs="Calibri"/>
        </w:rPr>
        <w:t>Medium</w:t>
      </w:r>
      <w:r w:rsidRPr="00911E01">
        <w:rPr>
          <w:rFonts w:ascii="Book Antiqua" w:hAnsi="Book Antiqua" w:cs="Calibri"/>
        </w:rPr>
        <w:t xml:space="preserve">  Term  </w:t>
      </w:r>
      <w:r w:rsidR="00FC559F">
        <w:rPr>
          <w:rFonts w:ascii="Book Antiqua" w:hAnsi="Book Antiqua" w:cs="Calibri"/>
        </w:rPr>
        <w:t>Open A</w:t>
      </w:r>
      <w:r w:rsidRPr="00911E01">
        <w:rPr>
          <w:rFonts w:ascii="Book Antiqua" w:hAnsi="Book Antiqua" w:cs="Calibri"/>
        </w:rPr>
        <w:t xml:space="preserve">ccess  is  required  by  the  </w:t>
      </w:r>
      <w:r w:rsidR="00C74C71">
        <w:rPr>
          <w:rFonts w:ascii="Book Antiqua" w:hAnsi="Book Antiqua" w:cs="Calibri"/>
        </w:rPr>
        <w:t>MTOA</w:t>
      </w:r>
      <w:r w:rsidRPr="00911E01">
        <w:rPr>
          <w:rFonts w:ascii="Book Antiqua" w:hAnsi="Book Antiqua" w:cs="Calibri"/>
        </w:rPr>
        <w:t xml:space="preserve"> customer as per the following details:</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sz w:val="12"/>
        </w:rPr>
      </w:pP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Injection Utility</w:t>
      </w:r>
      <w:r>
        <w:rPr>
          <w:rFonts w:ascii="Book Antiqua" w:hAnsi="Book Antiqua" w:cs="Calibri"/>
        </w:rPr>
        <w:tab/>
      </w:r>
      <w:r>
        <w:rPr>
          <w:rFonts w:ascii="Book Antiqua" w:hAnsi="Book Antiqua" w:cs="Calibri"/>
        </w:rPr>
        <w:tab/>
        <w:t>:</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Name</w:t>
      </w:r>
      <w:r>
        <w:rPr>
          <w:rFonts w:ascii="Book Antiqua" w:hAnsi="Book Antiqua" w:cs="Calibri"/>
        </w:rPr>
        <w:tab/>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t xml:space="preserve"> </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Location</w:t>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t xml:space="preserve"> </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Region </w:t>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Capacity (MW)</w:t>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t xml:space="preserve"> </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proofErr w:type="spellStart"/>
      <w:r w:rsidRPr="00911E01">
        <w:rPr>
          <w:rFonts w:ascii="Book Antiqua" w:hAnsi="Book Antiqua" w:cs="Calibri"/>
        </w:rPr>
        <w:t>Drawee</w:t>
      </w:r>
      <w:proofErr w:type="spellEnd"/>
      <w:r w:rsidRPr="00911E01">
        <w:rPr>
          <w:rFonts w:ascii="Book Antiqua" w:hAnsi="Book Antiqua" w:cs="Calibri"/>
        </w:rPr>
        <w:t xml:space="preserve"> Utility (</w:t>
      </w:r>
      <w:proofErr w:type="spellStart"/>
      <w:r w:rsidRPr="00911E01">
        <w:rPr>
          <w:rFonts w:ascii="Book Antiqua" w:hAnsi="Book Antiqua" w:cs="Calibri"/>
        </w:rPr>
        <w:t>ies</w:t>
      </w:r>
      <w:proofErr w:type="spellEnd"/>
      <w:r w:rsidRPr="00911E01">
        <w:rPr>
          <w:rFonts w:ascii="Book Antiqua" w:hAnsi="Book Antiqua" w:cs="Calibri"/>
        </w:rPr>
        <w:t>)</w:t>
      </w:r>
      <w:r>
        <w:rPr>
          <w:rFonts w:ascii="Book Antiqua" w:hAnsi="Book Antiqua" w:cs="Calibri"/>
        </w:rPr>
        <w:tab/>
      </w:r>
      <w:r>
        <w:rPr>
          <w:rFonts w:ascii="Book Antiqua" w:hAnsi="Book Antiqua" w:cs="Calibri"/>
        </w:rPr>
        <w:tab/>
        <w:t>:</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Name</w:t>
      </w:r>
      <w:r w:rsidR="00555D0E">
        <w:rPr>
          <w:rFonts w:ascii="Book Antiqua" w:hAnsi="Book Antiqua" w:cs="Calibri"/>
        </w:rPr>
        <w:tab/>
      </w:r>
      <w:r w:rsidR="00555D0E">
        <w:rPr>
          <w:rFonts w:ascii="Book Antiqua" w:hAnsi="Book Antiqua" w:cs="Calibri"/>
        </w:rPr>
        <w:tab/>
      </w:r>
      <w:r w:rsidR="00555D0E">
        <w:rPr>
          <w:rFonts w:ascii="Book Antiqua" w:hAnsi="Book Antiqua" w:cs="Calibri"/>
        </w:rPr>
        <w:tab/>
      </w:r>
      <w:r w:rsidR="00555D0E">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t xml:space="preserve"> </w:t>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Location</w:t>
      </w:r>
      <w:r w:rsidR="00555D0E">
        <w:rPr>
          <w:rFonts w:ascii="Book Antiqua" w:hAnsi="Book Antiqua" w:cs="Calibri"/>
        </w:rPr>
        <w:tab/>
      </w:r>
      <w:r w:rsidR="00555D0E">
        <w:rPr>
          <w:rFonts w:ascii="Book Antiqua" w:hAnsi="Book Antiqua" w:cs="Calibri"/>
        </w:rPr>
        <w:tab/>
      </w:r>
      <w:r w:rsidR="00555D0E">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 Region(s)</w:t>
      </w:r>
      <w:r w:rsidR="00555D0E">
        <w:rPr>
          <w:rFonts w:ascii="Book Antiqua" w:hAnsi="Book Antiqua" w:cs="Calibri"/>
        </w:rPr>
        <w:tab/>
      </w:r>
      <w:r w:rsidR="00555D0E">
        <w:rPr>
          <w:rFonts w:ascii="Book Antiqua" w:hAnsi="Book Antiqua" w:cs="Calibri"/>
        </w:rPr>
        <w:tab/>
      </w:r>
      <w:r w:rsidR="00555D0E">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Capacity </w:t>
      </w:r>
      <w:proofErr w:type="gramStart"/>
      <w:r w:rsidRPr="00911E01">
        <w:rPr>
          <w:rFonts w:ascii="Book Antiqua" w:hAnsi="Book Antiqua" w:cs="Calibri"/>
        </w:rPr>
        <w:t>( MW</w:t>
      </w:r>
      <w:proofErr w:type="gramEnd"/>
      <w:r w:rsidRPr="00911E01">
        <w:rPr>
          <w:rFonts w:ascii="Book Antiqua" w:hAnsi="Book Antiqua" w:cs="Calibri"/>
        </w:rPr>
        <w:t>)</w:t>
      </w:r>
      <w:r w:rsidR="00555D0E">
        <w:rPr>
          <w:rFonts w:ascii="Book Antiqua" w:hAnsi="Book Antiqua" w:cs="Calibri"/>
        </w:rPr>
        <w:tab/>
      </w:r>
      <w:r w:rsidR="00555D0E">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r>
    </w:p>
    <w:p w:rsidR="00911E01" w:rsidRPr="00911E01" w:rsidRDefault="00911E01" w:rsidP="00911E01">
      <w:pPr>
        <w:widowControl w:val="0"/>
        <w:autoSpaceDE w:val="0"/>
        <w:autoSpaceDN w:val="0"/>
        <w:adjustRightInd w:val="0"/>
        <w:spacing w:after="0" w:line="240" w:lineRule="auto"/>
        <w:ind w:right="125"/>
        <w:jc w:val="both"/>
        <w:rPr>
          <w:rFonts w:ascii="Book Antiqua" w:hAnsi="Book Antiqua" w:cs="Calibri"/>
        </w:rPr>
      </w:pPr>
    </w:p>
    <w:p w:rsidR="00911E01" w:rsidRPr="00911E01" w:rsidRDefault="00C74C71" w:rsidP="00911E01">
      <w:pPr>
        <w:widowControl w:val="0"/>
        <w:autoSpaceDE w:val="0"/>
        <w:autoSpaceDN w:val="0"/>
        <w:adjustRightInd w:val="0"/>
        <w:spacing w:after="0" w:line="240" w:lineRule="auto"/>
        <w:ind w:right="125"/>
        <w:jc w:val="both"/>
        <w:rPr>
          <w:rFonts w:ascii="Book Antiqua" w:hAnsi="Book Antiqua" w:cs="Calibri"/>
        </w:rPr>
      </w:pPr>
      <w:r>
        <w:rPr>
          <w:rFonts w:ascii="Book Antiqua" w:hAnsi="Book Antiqua" w:cs="Calibri"/>
        </w:rPr>
        <w:t xml:space="preserve">The Medium Term Open Access </w:t>
      </w:r>
      <w:r w:rsidR="00911E01" w:rsidRPr="00911E01">
        <w:rPr>
          <w:rFonts w:ascii="Book Antiqua" w:hAnsi="Book Antiqua" w:cs="Calibri"/>
        </w:rPr>
        <w:t>is granted</w:t>
      </w:r>
      <w:r>
        <w:rPr>
          <w:rFonts w:ascii="Book Antiqua" w:hAnsi="Book Antiqua" w:cs="Calibri"/>
        </w:rPr>
        <w:t xml:space="preserve"> </w:t>
      </w:r>
      <w:proofErr w:type="spellStart"/>
      <w:r>
        <w:rPr>
          <w:rFonts w:ascii="Book Antiqua" w:hAnsi="Book Antiqua" w:cs="Calibri"/>
        </w:rPr>
        <w:t>w.e.f</w:t>
      </w:r>
      <w:proofErr w:type="spellEnd"/>
      <w:r>
        <w:rPr>
          <w:rFonts w:ascii="Book Antiqua" w:hAnsi="Book Antiqua" w:cs="Calibri"/>
        </w:rPr>
        <w:t xml:space="preserve">. 00:00 hrs of ________ day of Two thousand _________ </w:t>
      </w:r>
      <w:r w:rsidR="0050478C">
        <w:rPr>
          <w:rFonts w:ascii="Book Antiqua" w:hAnsi="Book Antiqua" w:cs="Calibri"/>
        </w:rPr>
        <w:t xml:space="preserve">and it will be </w:t>
      </w:r>
      <w:r w:rsidR="00555D0E">
        <w:rPr>
          <w:rFonts w:ascii="Book Antiqua" w:hAnsi="Book Antiqua" w:cs="Calibri"/>
        </w:rPr>
        <w:t>f</w:t>
      </w:r>
      <w:r w:rsidR="00911E01" w:rsidRPr="00911E01">
        <w:rPr>
          <w:rFonts w:ascii="Book Antiqua" w:hAnsi="Book Antiqua" w:cs="Calibri"/>
        </w:rPr>
        <w:t xml:space="preserve">or a period </w:t>
      </w:r>
      <w:proofErr w:type="gramStart"/>
      <w:r w:rsidR="00911E01" w:rsidRPr="00911E01">
        <w:rPr>
          <w:rFonts w:ascii="Book Antiqua" w:hAnsi="Book Antiqua" w:cs="Calibri"/>
        </w:rPr>
        <w:t xml:space="preserve">of  </w:t>
      </w:r>
      <w:r w:rsidR="00555D0E">
        <w:rPr>
          <w:rFonts w:ascii="Book Antiqua" w:hAnsi="Book Antiqua" w:cs="Calibri"/>
        </w:rPr>
        <w:t>_</w:t>
      </w:r>
      <w:proofErr w:type="gramEnd"/>
      <w:r w:rsidR="00555D0E">
        <w:rPr>
          <w:rFonts w:ascii="Book Antiqua" w:hAnsi="Book Antiqua" w:cs="Calibri"/>
        </w:rPr>
        <w:t>_________</w:t>
      </w:r>
      <w:r w:rsidR="00E55451">
        <w:rPr>
          <w:rFonts w:ascii="Book Antiqua" w:hAnsi="Book Antiqua" w:cs="Calibri"/>
        </w:rPr>
        <w:t xml:space="preserve"> days/months/years i.e. </w:t>
      </w:r>
      <w:proofErr w:type="spellStart"/>
      <w:r w:rsidR="00E55451">
        <w:rPr>
          <w:rFonts w:ascii="Book Antiqua" w:hAnsi="Book Antiqua" w:cs="Calibri"/>
        </w:rPr>
        <w:t>upto</w:t>
      </w:r>
      <w:proofErr w:type="spellEnd"/>
      <w:r w:rsidR="00E55451">
        <w:rPr>
          <w:rFonts w:ascii="Book Antiqua" w:hAnsi="Book Antiqua" w:cs="Calibri"/>
        </w:rPr>
        <w:t xml:space="preserve"> 00:00 hrs of ________ day of Two thousand _________ .</w:t>
      </w:r>
      <w:r w:rsidR="00911E01" w:rsidRPr="00911E01">
        <w:rPr>
          <w:rFonts w:ascii="Book Antiqua" w:hAnsi="Book Antiqua" w:cs="Calibri"/>
        </w:rPr>
        <w:tab/>
      </w:r>
    </w:p>
    <w:p w:rsidR="00911E01" w:rsidRPr="005E4121" w:rsidRDefault="00911E01" w:rsidP="00911E01">
      <w:pPr>
        <w:widowControl w:val="0"/>
        <w:autoSpaceDE w:val="0"/>
        <w:autoSpaceDN w:val="0"/>
        <w:adjustRightInd w:val="0"/>
        <w:spacing w:after="0" w:line="240" w:lineRule="auto"/>
        <w:ind w:right="125"/>
        <w:jc w:val="both"/>
        <w:rPr>
          <w:rFonts w:ascii="Book Antiqua" w:hAnsi="Book Antiqua" w:cs="Calibri"/>
          <w:sz w:val="16"/>
        </w:rPr>
      </w:pPr>
    </w:p>
    <w:p w:rsidR="00911E01" w:rsidRPr="00911E01" w:rsidRDefault="00911E01" w:rsidP="00F71AE4">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And </w:t>
      </w:r>
      <w:r w:rsidR="004B428F" w:rsidRPr="00911E01">
        <w:rPr>
          <w:rFonts w:ascii="Book Antiqua" w:hAnsi="Book Antiqua" w:cs="Calibri"/>
        </w:rPr>
        <w:t>Whereas the</w:t>
      </w:r>
      <w:r w:rsidR="00621DA4">
        <w:rPr>
          <w:rFonts w:ascii="Book Antiqua" w:hAnsi="Book Antiqua" w:cs="Calibri"/>
        </w:rPr>
        <w:t xml:space="preserve"> MTOA customer</w:t>
      </w:r>
      <w:r w:rsidR="00DE0D0E">
        <w:rPr>
          <w:rFonts w:ascii="Book Antiqua" w:hAnsi="Book Antiqua" w:cs="Calibri"/>
        </w:rPr>
        <w:t xml:space="preserve"> </w:t>
      </w:r>
      <w:r w:rsidR="00621DA4">
        <w:rPr>
          <w:rFonts w:ascii="Book Antiqua" w:hAnsi="Book Antiqua" w:cs="Calibri"/>
        </w:rPr>
        <w:t xml:space="preserve">has </w:t>
      </w:r>
      <w:r w:rsidR="00DE0D0E">
        <w:rPr>
          <w:rFonts w:ascii="Book Antiqua" w:hAnsi="Book Antiqua" w:cs="Calibri"/>
        </w:rPr>
        <w:t>already made</w:t>
      </w:r>
      <w:r w:rsidR="00621DA4">
        <w:rPr>
          <w:rFonts w:ascii="Book Antiqua" w:hAnsi="Book Antiqua" w:cs="Calibri"/>
        </w:rPr>
        <w:t xml:space="preserve">/agree to </w:t>
      </w:r>
      <w:r w:rsidR="00DE0D0E">
        <w:rPr>
          <w:rFonts w:ascii="Book Antiqua" w:hAnsi="Book Antiqua" w:cs="Calibri"/>
        </w:rPr>
        <w:t xml:space="preserve">make arrangements for connectivity to the electrical system of </w:t>
      </w:r>
      <w:r w:rsidR="00621DA4">
        <w:rPr>
          <w:rFonts w:ascii="Book Antiqua" w:hAnsi="Book Antiqua" w:cs="Calibri"/>
        </w:rPr>
        <w:t>Distribution Licensee</w:t>
      </w:r>
      <w:r w:rsidR="00086119" w:rsidRPr="00086119">
        <w:rPr>
          <w:rFonts w:ascii="Book Antiqua" w:hAnsi="Book Antiqua" w:cs="Calibri"/>
        </w:rPr>
        <w:t xml:space="preserve"> </w:t>
      </w:r>
      <w:r w:rsidR="00086119">
        <w:rPr>
          <w:rFonts w:ascii="Book Antiqua" w:hAnsi="Book Antiqua" w:cs="Calibri"/>
        </w:rPr>
        <w:t>at its cost</w:t>
      </w:r>
      <w:r w:rsidR="00DE0D0E">
        <w:rPr>
          <w:rFonts w:ascii="Book Antiqua" w:hAnsi="Book Antiqua" w:cs="Calibri"/>
        </w:rPr>
        <w:t xml:space="preserve"> including </w:t>
      </w:r>
      <w:r w:rsidR="00DE0D0E">
        <w:rPr>
          <w:rFonts w:ascii="Book Antiqua" w:hAnsi="Book Antiqua" w:cs="Calibri"/>
        </w:rPr>
        <w:lastRenderedPageBreak/>
        <w:t xml:space="preserve">modification/alterations to </w:t>
      </w:r>
      <w:r w:rsidR="00F71AE4">
        <w:rPr>
          <w:rFonts w:ascii="Book Antiqua" w:hAnsi="Book Antiqua" w:cs="Calibri"/>
        </w:rPr>
        <w:t>the infrastructure of Distribution Licensee for accommodating his connection, installation of interface meters, providing necessary facilities for voice &amp; data communication and all other charges r</w:t>
      </w:r>
      <w:r w:rsidR="00086119">
        <w:rPr>
          <w:rFonts w:ascii="Book Antiqua" w:hAnsi="Book Antiqua" w:cs="Calibri"/>
        </w:rPr>
        <w:t xml:space="preserve">equired for connectivity with </w:t>
      </w:r>
      <w:r w:rsidR="00F71AE4">
        <w:rPr>
          <w:rFonts w:ascii="Book Antiqua" w:hAnsi="Book Antiqua" w:cs="Calibri"/>
        </w:rPr>
        <w:t>the electrical system of Distribution Licensee</w:t>
      </w:r>
      <w:r w:rsidR="00086119">
        <w:rPr>
          <w:rFonts w:ascii="Book Antiqua" w:hAnsi="Book Antiqua" w:cs="Calibri"/>
        </w:rPr>
        <w:t>.</w:t>
      </w:r>
    </w:p>
    <w:p w:rsidR="00555D0E" w:rsidRPr="005E4121" w:rsidRDefault="00555D0E" w:rsidP="00911E01">
      <w:pPr>
        <w:widowControl w:val="0"/>
        <w:autoSpaceDE w:val="0"/>
        <w:autoSpaceDN w:val="0"/>
        <w:adjustRightInd w:val="0"/>
        <w:spacing w:after="0" w:line="240" w:lineRule="auto"/>
        <w:ind w:right="125"/>
        <w:jc w:val="both"/>
        <w:rPr>
          <w:rFonts w:ascii="Book Antiqua" w:hAnsi="Book Antiqua" w:cs="Calibri"/>
          <w:sz w:val="12"/>
        </w:rPr>
      </w:pPr>
    </w:p>
    <w:p w:rsidR="00911E01" w:rsidRDefault="00D4194D" w:rsidP="00911E01">
      <w:pPr>
        <w:widowControl w:val="0"/>
        <w:autoSpaceDE w:val="0"/>
        <w:autoSpaceDN w:val="0"/>
        <w:adjustRightInd w:val="0"/>
        <w:spacing w:after="0" w:line="240" w:lineRule="auto"/>
        <w:ind w:right="125"/>
        <w:jc w:val="both"/>
        <w:rPr>
          <w:rFonts w:ascii="Book Antiqua" w:hAnsi="Book Antiqua"/>
        </w:rPr>
      </w:pPr>
      <w:r w:rsidRPr="00911E01">
        <w:rPr>
          <w:rFonts w:ascii="Book Antiqua" w:hAnsi="Book Antiqua" w:cs="Calibri"/>
        </w:rPr>
        <w:t>And Whereas MTOA</w:t>
      </w:r>
      <w:r w:rsidR="00911E01" w:rsidRPr="00911E01">
        <w:rPr>
          <w:rFonts w:ascii="Book Antiqua" w:hAnsi="Book Antiqua" w:cs="Calibri"/>
        </w:rPr>
        <w:t xml:space="preserve"> </w:t>
      </w:r>
      <w:r w:rsidRPr="00911E01">
        <w:rPr>
          <w:rFonts w:ascii="Book Antiqua" w:hAnsi="Book Antiqua" w:cs="Calibri"/>
        </w:rPr>
        <w:t>customer has agreed to share and pay</w:t>
      </w:r>
      <w:r w:rsidR="00911E01" w:rsidRPr="00911E01">
        <w:rPr>
          <w:rFonts w:ascii="Book Antiqua" w:hAnsi="Book Antiqua" w:cs="Calibri"/>
        </w:rPr>
        <w:t xml:space="preserve"> the wheeling charges</w:t>
      </w:r>
      <w:r>
        <w:rPr>
          <w:rFonts w:ascii="Book Antiqua" w:hAnsi="Book Antiqua" w:cs="Calibri"/>
        </w:rPr>
        <w:t>, surcharge, additional surcharge, unscheduled inter-change</w:t>
      </w:r>
      <w:r w:rsidR="00911E01" w:rsidRPr="00911E01">
        <w:rPr>
          <w:rFonts w:ascii="Book Antiqua" w:hAnsi="Book Antiqua" w:cs="Calibri"/>
        </w:rPr>
        <w:t xml:space="preserve"> </w:t>
      </w:r>
      <w:r>
        <w:rPr>
          <w:rFonts w:ascii="Book Antiqua" w:hAnsi="Book Antiqua" w:cs="Calibri"/>
        </w:rPr>
        <w:t xml:space="preserve">charges, reactive energy charges </w:t>
      </w:r>
      <w:r w:rsidR="004C3C03">
        <w:rPr>
          <w:rFonts w:ascii="Book Antiqua" w:hAnsi="Book Antiqua" w:cs="Calibri"/>
        </w:rPr>
        <w:t>&amp;</w:t>
      </w:r>
      <w:r>
        <w:rPr>
          <w:rFonts w:ascii="Book Antiqua" w:hAnsi="Book Antiqua" w:cs="Calibri"/>
        </w:rPr>
        <w:t xml:space="preserve"> all other charges as notified by HPERC/CERC time to time</w:t>
      </w:r>
      <w:r w:rsidR="004C3C03">
        <w:rPr>
          <w:rFonts w:ascii="Book Antiqua" w:hAnsi="Book Antiqua" w:cs="Calibri"/>
        </w:rPr>
        <w:t>,</w:t>
      </w:r>
      <w:r>
        <w:rPr>
          <w:rFonts w:ascii="Book Antiqua" w:hAnsi="Book Antiqua" w:cs="Calibri"/>
        </w:rPr>
        <w:t xml:space="preserve"> for use of </w:t>
      </w:r>
      <w:r w:rsidRPr="000048B0">
        <w:rPr>
          <w:rFonts w:ascii="Book Antiqua" w:hAnsi="Book Antiqua" w:cs="Arial"/>
        </w:rPr>
        <w:t>electrical system of Distribution Licensee</w:t>
      </w:r>
      <w:r w:rsidRPr="000048B0">
        <w:rPr>
          <w:rFonts w:ascii="Book Antiqua" w:hAnsi="Book Antiqua"/>
        </w:rPr>
        <w:t xml:space="preserve"> </w:t>
      </w:r>
      <w:r>
        <w:rPr>
          <w:rFonts w:ascii="Book Antiqua" w:hAnsi="Book Antiqua"/>
        </w:rPr>
        <w:t xml:space="preserve">for transmission and/or wheeling of electricity and for availing open access. </w:t>
      </w:r>
    </w:p>
    <w:p w:rsidR="00D4194D" w:rsidRPr="00FC559F" w:rsidRDefault="00D4194D" w:rsidP="00911E01">
      <w:pPr>
        <w:widowControl w:val="0"/>
        <w:autoSpaceDE w:val="0"/>
        <w:autoSpaceDN w:val="0"/>
        <w:adjustRightInd w:val="0"/>
        <w:spacing w:after="0" w:line="240" w:lineRule="auto"/>
        <w:ind w:right="125"/>
        <w:jc w:val="both"/>
        <w:rPr>
          <w:rFonts w:ascii="Book Antiqua" w:hAnsi="Book Antiqua" w:cs="Calibri"/>
          <w:sz w:val="14"/>
        </w:rPr>
      </w:pPr>
    </w:p>
    <w:p w:rsidR="00555D0E" w:rsidRPr="001D25AB" w:rsidRDefault="00911E01" w:rsidP="00555D0E">
      <w:pPr>
        <w:widowControl w:val="0"/>
        <w:autoSpaceDE w:val="0"/>
        <w:autoSpaceDN w:val="0"/>
        <w:adjustRightInd w:val="0"/>
        <w:ind w:right="46"/>
        <w:jc w:val="both"/>
        <w:rPr>
          <w:rFonts w:ascii="Book Antiqua" w:hAnsi="Book Antiqua" w:cs="Calibri"/>
        </w:rPr>
      </w:pPr>
      <w:r w:rsidRPr="00911E01">
        <w:rPr>
          <w:rFonts w:ascii="Book Antiqua" w:hAnsi="Book Antiqua" w:cs="Calibri"/>
        </w:rPr>
        <w:t xml:space="preserve">And whereas it has become incumbent upon both the parties to enter in to </w:t>
      </w:r>
      <w:r w:rsidR="001A7B68">
        <w:rPr>
          <w:rFonts w:ascii="Book Antiqua" w:hAnsi="Book Antiqua" w:cs="Calibri"/>
        </w:rPr>
        <w:t>Power</w:t>
      </w:r>
      <w:r w:rsidRPr="00911E01">
        <w:rPr>
          <w:rFonts w:ascii="Book Antiqua" w:hAnsi="Book Antiqua" w:cs="Calibri"/>
        </w:rPr>
        <w:t xml:space="preserve"> Wheeling Agreement as envisaged under  the  “</w:t>
      </w:r>
      <w:r w:rsidR="00FC559F">
        <w:rPr>
          <w:rFonts w:ascii="Book Antiqua" w:hAnsi="Book Antiqua" w:cs="Calibri"/>
        </w:rPr>
        <w:t xml:space="preserve">H. P. </w:t>
      </w:r>
      <w:r w:rsidRPr="00911E01">
        <w:rPr>
          <w:rFonts w:ascii="Book Antiqua" w:hAnsi="Book Antiqua" w:cs="Calibri"/>
        </w:rPr>
        <w:t xml:space="preserve">Electricity  Regulatory Commission (Grant  of  Connectivity,  Long-term and  Medium-term  intra-State Open  Access  and related </w:t>
      </w:r>
      <w:r w:rsidR="00555D0E" w:rsidRPr="001D25AB">
        <w:rPr>
          <w:rFonts w:ascii="Book Antiqua" w:hAnsi="Book Antiqua" w:cs="Calibri"/>
        </w:rPr>
        <w:t>ma</w:t>
      </w:r>
      <w:r w:rsidR="00555D0E" w:rsidRPr="001D25AB">
        <w:rPr>
          <w:rFonts w:ascii="Book Antiqua" w:hAnsi="Book Antiqua" w:cs="Calibri"/>
          <w:spacing w:val="-1"/>
        </w:rPr>
        <w:t>t</w:t>
      </w:r>
      <w:r w:rsidR="00555D0E" w:rsidRPr="001D25AB">
        <w:rPr>
          <w:rFonts w:ascii="Book Antiqua" w:hAnsi="Book Antiqua" w:cs="Calibri"/>
          <w:spacing w:val="1"/>
        </w:rPr>
        <w:t>t</w:t>
      </w:r>
      <w:r w:rsidR="00555D0E" w:rsidRPr="001D25AB">
        <w:rPr>
          <w:rFonts w:ascii="Book Antiqua" w:hAnsi="Book Antiqua" w:cs="Calibri"/>
        </w:rPr>
        <w:t>ers)</w:t>
      </w:r>
      <w:r w:rsidR="00555D0E" w:rsidRPr="001D25AB">
        <w:rPr>
          <w:rFonts w:ascii="Book Antiqua" w:hAnsi="Book Antiqua" w:cs="Calibri"/>
          <w:spacing w:val="1"/>
        </w:rPr>
        <w:t xml:space="preserve"> </w:t>
      </w:r>
      <w:r w:rsidR="00555D0E" w:rsidRPr="001D25AB">
        <w:rPr>
          <w:rFonts w:ascii="Book Antiqua" w:hAnsi="Book Antiqua" w:cs="Calibri"/>
        </w:rPr>
        <w:t>Reg</w:t>
      </w:r>
      <w:r w:rsidR="00555D0E" w:rsidRPr="001D25AB">
        <w:rPr>
          <w:rFonts w:ascii="Book Antiqua" w:hAnsi="Book Antiqua" w:cs="Calibri"/>
          <w:spacing w:val="1"/>
        </w:rPr>
        <w:t>u</w:t>
      </w:r>
      <w:r w:rsidR="00555D0E" w:rsidRPr="001D25AB">
        <w:rPr>
          <w:rFonts w:ascii="Book Antiqua" w:hAnsi="Book Antiqua" w:cs="Calibri"/>
        </w:rPr>
        <w:t>l</w:t>
      </w:r>
      <w:r w:rsidR="00555D0E" w:rsidRPr="001D25AB">
        <w:rPr>
          <w:rFonts w:ascii="Book Antiqua" w:hAnsi="Book Antiqua" w:cs="Calibri"/>
          <w:spacing w:val="-2"/>
        </w:rPr>
        <w:t>a</w:t>
      </w:r>
      <w:r w:rsidR="00555D0E" w:rsidRPr="001D25AB">
        <w:rPr>
          <w:rFonts w:ascii="Book Antiqua" w:hAnsi="Book Antiqua" w:cs="Calibri"/>
          <w:spacing w:val="1"/>
        </w:rPr>
        <w:t>t</w:t>
      </w:r>
      <w:r w:rsidR="00555D0E" w:rsidRPr="001D25AB">
        <w:rPr>
          <w:rFonts w:ascii="Book Antiqua" w:hAnsi="Book Antiqua" w:cs="Calibri"/>
        </w:rPr>
        <w:t>i</w:t>
      </w:r>
      <w:r w:rsidR="00555D0E" w:rsidRPr="001D25AB">
        <w:rPr>
          <w:rFonts w:ascii="Book Antiqua" w:hAnsi="Book Antiqua" w:cs="Calibri"/>
          <w:spacing w:val="-2"/>
        </w:rPr>
        <w:t>o</w:t>
      </w:r>
      <w:r w:rsidR="00555D0E" w:rsidRPr="001D25AB">
        <w:rPr>
          <w:rFonts w:ascii="Book Antiqua" w:hAnsi="Book Antiqua" w:cs="Calibri"/>
          <w:spacing w:val="1"/>
        </w:rPr>
        <w:t>n</w:t>
      </w:r>
      <w:r w:rsidR="00555D0E" w:rsidRPr="001D25AB">
        <w:rPr>
          <w:rFonts w:ascii="Book Antiqua" w:hAnsi="Book Antiqua" w:cs="Calibri"/>
        </w:rPr>
        <w:t xml:space="preserve">s, </w:t>
      </w:r>
      <w:r w:rsidR="00555D0E" w:rsidRPr="001D25AB">
        <w:rPr>
          <w:rFonts w:ascii="Book Antiqua" w:hAnsi="Book Antiqua" w:cs="Calibri"/>
          <w:spacing w:val="-1"/>
        </w:rPr>
        <w:t>2</w:t>
      </w:r>
      <w:r w:rsidR="00555D0E" w:rsidRPr="001D25AB">
        <w:rPr>
          <w:rFonts w:ascii="Book Antiqua" w:hAnsi="Book Antiqua" w:cs="Calibri"/>
          <w:spacing w:val="-2"/>
        </w:rPr>
        <w:t>0</w:t>
      </w:r>
      <w:r w:rsidR="00555D0E" w:rsidRPr="001D25AB">
        <w:rPr>
          <w:rFonts w:ascii="Book Antiqua" w:hAnsi="Book Antiqua" w:cs="Calibri"/>
        </w:rPr>
        <w:t>10</w:t>
      </w:r>
      <w:r w:rsidR="004C3C03">
        <w:rPr>
          <w:rFonts w:ascii="Book Antiqua" w:hAnsi="Book Antiqua" w:cs="Calibri"/>
        </w:rPr>
        <w:t xml:space="preserve"> and its subsequent amendments.</w:t>
      </w:r>
    </w:p>
    <w:p w:rsidR="00DC56C8" w:rsidRPr="00DC56C8" w:rsidRDefault="00DC56C8" w:rsidP="00DC56C8">
      <w:pPr>
        <w:widowControl w:val="0"/>
        <w:autoSpaceDE w:val="0"/>
        <w:autoSpaceDN w:val="0"/>
        <w:adjustRightInd w:val="0"/>
        <w:spacing w:after="120"/>
        <w:ind w:right="46"/>
        <w:jc w:val="both"/>
        <w:rPr>
          <w:rFonts w:ascii="Book Antiqua" w:hAnsi="Book Antiqua" w:cs="Calibri"/>
        </w:rPr>
      </w:pPr>
      <w:r w:rsidRPr="00DC56C8">
        <w:rPr>
          <w:rFonts w:ascii="Book Antiqua" w:hAnsi="Book Antiqua" w:cs="Calibri"/>
        </w:rPr>
        <w:t xml:space="preserve">And Whereas the </w:t>
      </w:r>
      <w:r w:rsidR="004C3C03">
        <w:rPr>
          <w:rFonts w:ascii="Book Antiqua" w:hAnsi="Book Antiqua" w:cs="Calibri"/>
        </w:rPr>
        <w:t>MTOA</w:t>
      </w:r>
      <w:r w:rsidRPr="00DC56C8">
        <w:rPr>
          <w:rFonts w:ascii="Book Antiqua" w:hAnsi="Book Antiqua" w:cs="Calibri"/>
        </w:rPr>
        <w:t xml:space="preserve"> customer is desirous of wheeling its power through Medium term </w:t>
      </w:r>
      <w:r w:rsidR="004C3C03">
        <w:rPr>
          <w:rFonts w:ascii="Book Antiqua" w:hAnsi="Book Antiqua" w:cs="Calibri"/>
        </w:rPr>
        <w:t xml:space="preserve">open </w:t>
      </w:r>
      <w:r w:rsidRPr="00DC56C8">
        <w:rPr>
          <w:rFonts w:ascii="Book Antiqua" w:hAnsi="Book Antiqua" w:cs="Calibri"/>
        </w:rPr>
        <w:t xml:space="preserve">access and has agreed to pay the wheeling and other charges for using electrical system of Distribution licensee. It will be the responsibility of </w:t>
      </w:r>
      <w:r w:rsidR="00F524D7">
        <w:rPr>
          <w:rFonts w:ascii="Book Antiqua" w:hAnsi="Book Antiqua" w:cs="Calibri"/>
        </w:rPr>
        <w:t xml:space="preserve">MTOA </w:t>
      </w:r>
      <w:r w:rsidRPr="00DC56C8">
        <w:rPr>
          <w:rFonts w:ascii="Book Antiqua" w:hAnsi="Book Antiqua" w:cs="Calibri"/>
        </w:rPr>
        <w:t xml:space="preserve">customer to ensure timely payment of all applicable charges to Distribution licensee (HPSEBL) by itself or from its </w:t>
      </w:r>
      <w:r w:rsidR="00F524D7">
        <w:rPr>
          <w:rFonts w:ascii="Book Antiqua" w:hAnsi="Book Antiqua" w:cs="Calibri"/>
        </w:rPr>
        <w:t xml:space="preserve">beneficiary </w:t>
      </w:r>
      <w:r w:rsidRPr="00DC56C8">
        <w:rPr>
          <w:rFonts w:ascii="Book Antiqua" w:hAnsi="Book Antiqua" w:cs="Calibri"/>
        </w:rPr>
        <w:t>(</w:t>
      </w:r>
      <w:proofErr w:type="spellStart"/>
      <w:r w:rsidRPr="00DC56C8">
        <w:rPr>
          <w:rFonts w:ascii="Book Antiqua" w:hAnsi="Book Antiqua" w:cs="Calibri"/>
        </w:rPr>
        <w:t>ies</w:t>
      </w:r>
      <w:proofErr w:type="spellEnd"/>
      <w:r w:rsidRPr="00DC56C8">
        <w:rPr>
          <w:rFonts w:ascii="Book Antiqua" w:hAnsi="Book Antiqua" w:cs="Calibri"/>
        </w:rPr>
        <w:t xml:space="preserve">) /supplier (s). </w:t>
      </w:r>
    </w:p>
    <w:p w:rsidR="00DC56C8" w:rsidRPr="00BE45DE" w:rsidRDefault="00DC56C8" w:rsidP="00DC56C8">
      <w:pPr>
        <w:widowControl w:val="0"/>
        <w:autoSpaceDE w:val="0"/>
        <w:autoSpaceDN w:val="0"/>
        <w:adjustRightInd w:val="0"/>
        <w:spacing w:after="120"/>
        <w:ind w:right="46"/>
        <w:jc w:val="both"/>
        <w:rPr>
          <w:rFonts w:ascii="Book Antiqua" w:hAnsi="Book Antiqua" w:cs="Calibri"/>
          <w:color w:val="000000"/>
        </w:rPr>
      </w:pPr>
      <w:r w:rsidRPr="00BE45DE">
        <w:rPr>
          <w:rFonts w:ascii="Book Antiqua" w:hAnsi="Book Antiqua" w:cs="Calibri"/>
          <w:color w:val="000000"/>
          <w:spacing w:val="1"/>
        </w:rPr>
        <w:t>N</w:t>
      </w:r>
      <w:r w:rsidRPr="00BE45DE">
        <w:rPr>
          <w:rFonts w:ascii="Book Antiqua" w:hAnsi="Book Antiqua" w:cs="Calibri"/>
          <w:color w:val="000000"/>
        </w:rPr>
        <w:t>o</w:t>
      </w:r>
      <w:r w:rsidRPr="00BE45DE">
        <w:rPr>
          <w:rFonts w:ascii="Book Antiqua" w:hAnsi="Book Antiqua" w:cs="Calibri"/>
          <w:color w:val="000000"/>
          <w:spacing w:val="-1"/>
        </w:rPr>
        <w:t>w</w:t>
      </w:r>
      <w:r w:rsidRPr="00BE45DE">
        <w:rPr>
          <w:rFonts w:ascii="Book Antiqua" w:hAnsi="Book Antiqua" w:cs="Calibri"/>
          <w:color w:val="000000"/>
        </w:rPr>
        <w:t>,</w:t>
      </w:r>
      <w:r w:rsidRPr="00BE45DE">
        <w:rPr>
          <w:rFonts w:ascii="Book Antiqua" w:hAnsi="Book Antiqua" w:cs="Calibri"/>
          <w:color w:val="000000"/>
          <w:spacing w:val="10"/>
        </w:rPr>
        <w:t xml:space="preserve"> </w:t>
      </w:r>
      <w:r w:rsidRPr="00BE45DE">
        <w:rPr>
          <w:rFonts w:ascii="Book Antiqua" w:hAnsi="Book Antiqua" w:cs="Calibri"/>
          <w:color w:val="000000"/>
          <w:spacing w:val="1"/>
        </w:rPr>
        <w:t>th</w:t>
      </w:r>
      <w:r w:rsidRPr="00BE45DE">
        <w:rPr>
          <w:rFonts w:ascii="Book Antiqua" w:hAnsi="Book Antiqua" w:cs="Calibri"/>
          <w:color w:val="000000"/>
        </w:rPr>
        <w:t>e</w:t>
      </w:r>
      <w:r w:rsidRPr="00BE45DE">
        <w:rPr>
          <w:rFonts w:ascii="Book Antiqua" w:hAnsi="Book Antiqua" w:cs="Calibri"/>
          <w:color w:val="000000"/>
          <w:spacing w:val="-1"/>
        </w:rPr>
        <w:t>r</w:t>
      </w:r>
      <w:r w:rsidRPr="00BE45DE">
        <w:rPr>
          <w:rFonts w:ascii="Book Antiqua" w:hAnsi="Book Antiqua" w:cs="Calibri"/>
          <w:color w:val="000000"/>
        </w:rPr>
        <w:t>e</w:t>
      </w:r>
      <w:r w:rsidRPr="00BE45DE">
        <w:rPr>
          <w:rFonts w:ascii="Book Antiqua" w:hAnsi="Book Antiqua" w:cs="Calibri"/>
          <w:color w:val="000000"/>
          <w:spacing w:val="2"/>
        </w:rPr>
        <w:t>f</w:t>
      </w:r>
      <w:r w:rsidRPr="00BE45DE">
        <w:rPr>
          <w:rFonts w:ascii="Book Antiqua" w:hAnsi="Book Antiqua" w:cs="Calibri"/>
          <w:color w:val="000000"/>
        </w:rPr>
        <w:t>o</w:t>
      </w:r>
      <w:r w:rsidRPr="00BE45DE">
        <w:rPr>
          <w:rFonts w:ascii="Book Antiqua" w:hAnsi="Book Antiqua" w:cs="Calibri"/>
          <w:color w:val="000000"/>
          <w:spacing w:val="-2"/>
        </w:rPr>
        <w:t>r</w:t>
      </w:r>
      <w:r w:rsidRPr="00BE45DE">
        <w:rPr>
          <w:rFonts w:ascii="Book Antiqua" w:hAnsi="Book Antiqua" w:cs="Calibri"/>
          <w:color w:val="000000"/>
        </w:rPr>
        <w:t>e</w:t>
      </w:r>
      <w:r w:rsidRPr="00BE45DE">
        <w:rPr>
          <w:rFonts w:ascii="Book Antiqua" w:hAnsi="Book Antiqua" w:cs="Calibri"/>
          <w:color w:val="000000"/>
          <w:spacing w:val="11"/>
        </w:rPr>
        <w:t xml:space="preserve"> </w:t>
      </w:r>
      <w:r w:rsidRPr="00BE45DE">
        <w:rPr>
          <w:rFonts w:ascii="Book Antiqua" w:hAnsi="Book Antiqua" w:cs="Calibri"/>
          <w:color w:val="000000"/>
        </w:rPr>
        <w:t>in</w:t>
      </w:r>
      <w:r w:rsidRPr="00BE45DE">
        <w:rPr>
          <w:rFonts w:ascii="Book Antiqua" w:hAnsi="Book Antiqua" w:cs="Calibri"/>
          <w:color w:val="000000"/>
          <w:spacing w:val="11"/>
        </w:rPr>
        <w:t xml:space="preserve"> </w:t>
      </w:r>
      <w:r w:rsidRPr="00BE45DE">
        <w:rPr>
          <w:rFonts w:ascii="Book Antiqua" w:hAnsi="Book Antiqua" w:cs="Calibri"/>
          <w:color w:val="000000"/>
          <w:spacing w:val="-1"/>
        </w:rPr>
        <w:t>c</w:t>
      </w:r>
      <w:r w:rsidRPr="00BE45DE">
        <w:rPr>
          <w:rFonts w:ascii="Book Antiqua" w:hAnsi="Book Antiqua" w:cs="Calibri"/>
          <w:color w:val="000000"/>
        </w:rPr>
        <w:t>o</w:t>
      </w:r>
      <w:r w:rsidRPr="00BE45DE">
        <w:rPr>
          <w:rFonts w:ascii="Book Antiqua" w:hAnsi="Book Antiqua" w:cs="Calibri"/>
          <w:color w:val="000000"/>
          <w:spacing w:val="1"/>
        </w:rPr>
        <w:t>n</w:t>
      </w:r>
      <w:r w:rsidRPr="00BE45DE">
        <w:rPr>
          <w:rFonts w:ascii="Book Antiqua" w:hAnsi="Book Antiqua" w:cs="Calibri"/>
          <w:color w:val="000000"/>
        </w:rPr>
        <w:t>si</w:t>
      </w:r>
      <w:r w:rsidRPr="00BE45DE">
        <w:rPr>
          <w:rFonts w:ascii="Book Antiqua" w:hAnsi="Book Antiqua" w:cs="Calibri"/>
          <w:color w:val="000000"/>
          <w:spacing w:val="-1"/>
        </w:rPr>
        <w:t>d</w:t>
      </w:r>
      <w:r w:rsidRPr="00BE45DE">
        <w:rPr>
          <w:rFonts w:ascii="Book Antiqua" w:hAnsi="Book Antiqua" w:cs="Calibri"/>
          <w:color w:val="000000"/>
        </w:rPr>
        <w:t>er</w:t>
      </w:r>
      <w:r w:rsidRPr="00BE45DE">
        <w:rPr>
          <w:rFonts w:ascii="Book Antiqua" w:hAnsi="Book Antiqua" w:cs="Calibri"/>
          <w:color w:val="000000"/>
          <w:spacing w:val="1"/>
        </w:rPr>
        <w:t>at</w:t>
      </w:r>
      <w:r w:rsidRPr="00BE45DE">
        <w:rPr>
          <w:rFonts w:ascii="Book Antiqua" w:hAnsi="Book Antiqua" w:cs="Calibri"/>
          <w:color w:val="000000"/>
        </w:rPr>
        <w:t>i</w:t>
      </w:r>
      <w:r w:rsidRPr="00BE45DE">
        <w:rPr>
          <w:rFonts w:ascii="Book Antiqua" w:hAnsi="Book Antiqua" w:cs="Calibri"/>
          <w:color w:val="000000"/>
          <w:spacing w:val="-2"/>
        </w:rPr>
        <w:t>o</w:t>
      </w:r>
      <w:r w:rsidRPr="00BE45DE">
        <w:rPr>
          <w:rFonts w:ascii="Book Antiqua" w:hAnsi="Book Antiqua" w:cs="Calibri"/>
          <w:color w:val="000000"/>
        </w:rPr>
        <w:t>n</w:t>
      </w:r>
      <w:r w:rsidRPr="00BE45DE">
        <w:rPr>
          <w:rFonts w:ascii="Book Antiqua" w:hAnsi="Book Antiqua" w:cs="Calibri"/>
          <w:color w:val="000000"/>
          <w:spacing w:val="11"/>
        </w:rPr>
        <w:t xml:space="preserve"> </w:t>
      </w:r>
      <w:r w:rsidRPr="00BE45DE">
        <w:rPr>
          <w:rFonts w:ascii="Book Antiqua" w:hAnsi="Book Antiqua" w:cs="Calibri"/>
          <w:color w:val="000000"/>
        </w:rPr>
        <w:t>of</w:t>
      </w:r>
      <w:r w:rsidRPr="00BE45DE">
        <w:rPr>
          <w:rFonts w:ascii="Book Antiqua" w:hAnsi="Book Antiqua" w:cs="Calibri"/>
          <w:color w:val="000000"/>
          <w:spacing w:val="11"/>
        </w:rPr>
        <w:t xml:space="preserve"> </w:t>
      </w:r>
      <w:r w:rsidRPr="00BE45DE">
        <w:rPr>
          <w:rFonts w:ascii="Book Antiqua" w:hAnsi="Book Antiqua" w:cs="Calibri"/>
          <w:color w:val="000000"/>
          <w:spacing w:val="-1"/>
        </w:rPr>
        <w:t>t</w:t>
      </w:r>
      <w:r w:rsidRPr="00BE45DE">
        <w:rPr>
          <w:rFonts w:ascii="Book Antiqua" w:hAnsi="Book Antiqua" w:cs="Calibri"/>
          <w:color w:val="000000"/>
          <w:spacing w:val="1"/>
        </w:rPr>
        <w:t>h</w:t>
      </w:r>
      <w:r w:rsidRPr="00BE45DE">
        <w:rPr>
          <w:rFonts w:ascii="Book Antiqua" w:hAnsi="Book Antiqua" w:cs="Calibri"/>
          <w:color w:val="000000"/>
        </w:rPr>
        <w:t>e</w:t>
      </w:r>
      <w:r w:rsidRPr="00BE45DE">
        <w:rPr>
          <w:rFonts w:ascii="Book Antiqua" w:hAnsi="Book Antiqua" w:cs="Calibri"/>
          <w:color w:val="000000"/>
          <w:spacing w:val="11"/>
        </w:rPr>
        <w:t xml:space="preserve"> </w:t>
      </w:r>
      <w:r w:rsidRPr="00BE45DE">
        <w:rPr>
          <w:rFonts w:ascii="Book Antiqua" w:hAnsi="Book Antiqua" w:cs="Calibri"/>
          <w:color w:val="000000"/>
          <w:spacing w:val="1"/>
        </w:rPr>
        <w:t>p</w:t>
      </w:r>
      <w:r w:rsidRPr="00BE45DE">
        <w:rPr>
          <w:rFonts w:ascii="Book Antiqua" w:hAnsi="Book Antiqua" w:cs="Calibri"/>
          <w:color w:val="000000"/>
          <w:spacing w:val="-2"/>
        </w:rPr>
        <w:t>r</w:t>
      </w:r>
      <w:r w:rsidRPr="00BE45DE">
        <w:rPr>
          <w:rFonts w:ascii="Book Antiqua" w:hAnsi="Book Antiqua" w:cs="Calibri"/>
          <w:color w:val="000000"/>
        </w:rPr>
        <w:t>e</w:t>
      </w:r>
      <w:r w:rsidRPr="00BE45DE">
        <w:rPr>
          <w:rFonts w:ascii="Book Antiqua" w:hAnsi="Book Antiqua" w:cs="Calibri"/>
          <w:color w:val="000000"/>
          <w:spacing w:val="1"/>
        </w:rPr>
        <w:t>m</w:t>
      </w:r>
      <w:r w:rsidRPr="00BE45DE">
        <w:rPr>
          <w:rFonts w:ascii="Book Antiqua" w:hAnsi="Book Antiqua" w:cs="Calibri"/>
          <w:color w:val="000000"/>
        </w:rPr>
        <w:t>ises</w:t>
      </w:r>
      <w:r w:rsidRPr="00BE45DE">
        <w:rPr>
          <w:rFonts w:ascii="Book Antiqua" w:hAnsi="Book Antiqua" w:cs="Calibri"/>
          <w:color w:val="000000"/>
          <w:spacing w:val="10"/>
        </w:rPr>
        <w:t xml:space="preserve"> </w:t>
      </w:r>
      <w:r w:rsidRPr="00BE45DE">
        <w:rPr>
          <w:rFonts w:ascii="Book Antiqua" w:hAnsi="Book Antiqua" w:cs="Calibri"/>
          <w:color w:val="000000"/>
        </w:rPr>
        <w:t>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11"/>
        </w:rPr>
        <w:t xml:space="preserve"> </w:t>
      </w:r>
      <w:r w:rsidRPr="00BE45DE">
        <w:rPr>
          <w:rFonts w:ascii="Book Antiqua" w:hAnsi="Book Antiqua" w:cs="Calibri"/>
          <w:color w:val="000000"/>
        </w:rPr>
        <w:t>m</w:t>
      </w:r>
      <w:r w:rsidRPr="00BE45DE">
        <w:rPr>
          <w:rFonts w:ascii="Book Antiqua" w:hAnsi="Book Antiqua" w:cs="Calibri"/>
          <w:color w:val="000000"/>
          <w:spacing w:val="-1"/>
        </w:rPr>
        <w:t>u</w:t>
      </w:r>
      <w:r w:rsidRPr="00BE45DE">
        <w:rPr>
          <w:rFonts w:ascii="Book Antiqua" w:hAnsi="Book Antiqua" w:cs="Calibri"/>
          <w:color w:val="000000"/>
          <w:spacing w:val="1"/>
        </w:rPr>
        <w:t>tu</w:t>
      </w:r>
      <w:r w:rsidRPr="00BE45DE">
        <w:rPr>
          <w:rFonts w:ascii="Book Antiqua" w:hAnsi="Book Antiqua" w:cs="Calibri"/>
          <w:color w:val="000000"/>
        </w:rPr>
        <w:t>al</w:t>
      </w:r>
      <w:r w:rsidRPr="00BE45DE">
        <w:rPr>
          <w:rFonts w:ascii="Book Antiqua" w:hAnsi="Book Antiqua" w:cs="Calibri"/>
          <w:color w:val="000000"/>
          <w:spacing w:val="11"/>
        </w:rPr>
        <w:t xml:space="preserve"> </w:t>
      </w:r>
      <w:r w:rsidRPr="00BE45DE">
        <w:rPr>
          <w:rFonts w:ascii="Book Antiqua" w:hAnsi="Book Antiqua" w:cs="Calibri"/>
          <w:color w:val="000000"/>
        </w:rPr>
        <w:t>agr</w:t>
      </w:r>
      <w:r w:rsidRPr="00BE45DE">
        <w:rPr>
          <w:rFonts w:ascii="Book Antiqua" w:hAnsi="Book Antiqua" w:cs="Calibri"/>
          <w:color w:val="000000"/>
          <w:spacing w:val="-1"/>
        </w:rPr>
        <w:t>e</w:t>
      </w:r>
      <w:r w:rsidRPr="00BE45DE">
        <w:rPr>
          <w:rFonts w:ascii="Book Antiqua" w:hAnsi="Book Antiqua" w:cs="Calibri"/>
          <w:color w:val="000000"/>
        </w:rPr>
        <w:t>e</w:t>
      </w:r>
      <w:r w:rsidRPr="00BE45DE">
        <w:rPr>
          <w:rFonts w:ascii="Book Antiqua" w:hAnsi="Book Antiqua" w:cs="Calibri"/>
          <w:color w:val="000000"/>
          <w:spacing w:val="1"/>
        </w:rPr>
        <w:t>m</w:t>
      </w:r>
      <w:r w:rsidRPr="00BE45DE">
        <w:rPr>
          <w:rFonts w:ascii="Book Antiqua" w:hAnsi="Book Antiqua" w:cs="Calibri"/>
          <w:color w:val="000000"/>
          <w:spacing w:val="-2"/>
        </w:rPr>
        <w:t>e</w:t>
      </w:r>
      <w:r w:rsidRPr="00BE45DE">
        <w:rPr>
          <w:rFonts w:ascii="Book Antiqua" w:hAnsi="Book Antiqua" w:cs="Calibri"/>
          <w:color w:val="000000"/>
          <w:spacing w:val="1"/>
        </w:rPr>
        <w:t>nt</w:t>
      </w:r>
      <w:r w:rsidRPr="00BE45DE">
        <w:rPr>
          <w:rFonts w:ascii="Book Antiqua" w:hAnsi="Book Antiqua" w:cs="Calibri"/>
          <w:color w:val="000000"/>
        </w:rPr>
        <w:t>s,</w:t>
      </w:r>
      <w:r w:rsidRPr="00BE45DE">
        <w:rPr>
          <w:rFonts w:ascii="Book Antiqua" w:hAnsi="Book Antiqua" w:cs="Calibri"/>
          <w:color w:val="000000"/>
          <w:spacing w:val="8"/>
        </w:rPr>
        <w:t xml:space="preserve"> </w:t>
      </w:r>
      <w:r w:rsidRPr="00BE45DE">
        <w:rPr>
          <w:rFonts w:ascii="Book Antiqua" w:hAnsi="Book Antiqua" w:cs="Calibri"/>
          <w:color w:val="000000"/>
          <w:spacing w:val="-1"/>
        </w:rPr>
        <w:t>c</w:t>
      </w:r>
      <w:r w:rsidRPr="00BE45DE">
        <w:rPr>
          <w:rFonts w:ascii="Book Antiqua" w:hAnsi="Book Antiqua" w:cs="Calibri"/>
          <w:color w:val="000000"/>
        </w:rPr>
        <w:t>ove</w:t>
      </w:r>
      <w:r w:rsidRPr="00BE45DE">
        <w:rPr>
          <w:rFonts w:ascii="Book Antiqua" w:hAnsi="Book Antiqua" w:cs="Calibri"/>
          <w:color w:val="000000"/>
          <w:spacing w:val="1"/>
        </w:rPr>
        <w:t>n</w:t>
      </w:r>
      <w:r w:rsidRPr="00BE45DE">
        <w:rPr>
          <w:rFonts w:ascii="Book Antiqua" w:hAnsi="Book Antiqua" w:cs="Calibri"/>
          <w:color w:val="000000"/>
        </w:rPr>
        <w:t>a</w:t>
      </w:r>
      <w:r w:rsidRPr="00BE45DE">
        <w:rPr>
          <w:rFonts w:ascii="Book Antiqua" w:hAnsi="Book Antiqua" w:cs="Calibri"/>
          <w:color w:val="000000"/>
          <w:spacing w:val="1"/>
        </w:rPr>
        <w:t>n</w:t>
      </w:r>
      <w:r w:rsidRPr="00BE45DE">
        <w:rPr>
          <w:rFonts w:ascii="Book Antiqua" w:hAnsi="Book Antiqua" w:cs="Calibri"/>
          <w:color w:val="000000"/>
          <w:spacing w:val="-1"/>
        </w:rPr>
        <w:t>t</w:t>
      </w:r>
      <w:r w:rsidRPr="00BE45DE">
        <w:rPr>
          <w:rFonts w:ascii="Book Antiqua" w:hAnsi="Book Antiqua" w:cs="Calibri"/>
          <w:color w:val="000000"/>
        </w:rPr>
        <w:t>s 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9"/>
        </w:rPr>
        <w:t xml:space="preserve"> </w:t>
      </w:r>
      <w:r w:rsidRPr="00BE45DE">
        <w:rPr>
          <w:rFonts w:ascii="Book Antiqua" w:hAnsi="Book Antiqua" w:cs="Calibri"/>
          <w:color w:val="000000"/>
          <w:spacing w:val="-1"/>
        </w:rPr>
        <w:t>c</w:t>
      </w:r>
      <w:r w:rsidRPr="00BE45DE">
        <w:rPr>
          <w:rFonts w:ascii="Book Antiqua" w:hAnsi="Book Antiqua" w:cs="Calibri"/>
          <w:color w:val="000000"/>
          <w:spacing w:val="-2"/>
        </w:rPr>
        <w:t>o</w:t>
      </w:r>
      <w:r w:rsidRPr="00BE45DE">
        <w:rPr>
          <w:rFonts w:ascii="Book Antiqua" w:hAnsi="Book Antiqua" w:cs="Calibri"/>
          <w:color w:val="000000"/>
          <w:spacing w:val="1"/>
        </w:rPr>
        <w:t>nd</w:t>
      </w:r>
      <w:r w:rsidRPr="00BE45DE">
        <w:rPr>
          <w:rFonts w:ascii="Book Antiqua" w:hAnsi="Book Antiqua" w:cs="Calibri"/>
          <w:color w:val="000000"/>
          <w:spacing w:val="-2"/>
        </w:rPr>
        <w:t>i</w:t>
      </w:r>
      <w:r w:rsidRPr="00BE45DE">
        <w:rPr>
          <w:rFonts w:ascii="Book Antiqua" w:hAnsi="Book Antiqua" w:cs="Calibri"/>
          <w:color w:val="000000"/>
          <w:spacing w:val="1"/>
        </w:rPr>
        <w:t>t</w:t>
      </w:r>
      <w:r w:rsidRPr="00BE45DE">
        <w:rPr>
          <w:rFonts w:ascii="Book Antiqua" w:hAnsi="Book Antiqua" w:cs="Calibri"/>
          <w:color w:val="000000"/>
        </w:rPr>
        <w:t>io</w:t>
      </w:r>
      <w:r w:rsidRPr="00BE45DE">
        <w:rPr>
          <w:rFonts w:ascii="Book Antiqua" w:hAnsi="Book Antiqua" w:cs="Calibri"/>
          <w:color w:val="000000"/>
          <w:spacing w:val="2"/>
        </w:rPr>
        <w:t>n</w:t>
      </w:r>
      <w:r w:rsidRPr="00BE45DE">
        <w:rPr>
          <w:rFonts w:ascii="Book Antiqua" w:hAnsi="Book Antiqua" w:cs="Calibri"/>
          <w:color w:val="000000"/>
        </w:rPr>
        <w:t>s</w:t>
      </w:r>
      <w:r w:rsidRPr="00BE45DE">
        <w:rPr>
          <w:rFonts w:ascii="Book Antiqua" w:hAnsi="Book Antiqua" w:cs="Calibri"/>
          <w:color w:val="000000"/>
          <w:spacing w:val="5"/>
        </w:rPr>
        <w:t xml:space="preserve"> </w:t>
      </w:r>
      <w:r w:rsidRPr="00BE45DE">
        <w:rPr>
          <w:rFonts w:ascii="Book Antiqua" w:hAnsi="Book Antiqua" w:cs="Calibri"/>
          <w:color w:val="000000"/>
        </w:rPr>
        <w:t>set</w:t>
      </w:r>
      <w:r w:rsidRPr="00BE45DE">
        <w:rPr>
          <w:rFonts w:ascii="Book Antiqua" w:hAnsi="Book Antiqua" w:cs="Calibri"/>
          <w:color w:val="000000"/>
          <w:spacing w:val="7"/>
        </w:rPr>
        <w:t xml:space="preserve"> </w:t>
      </w:r>
      <w:r w:rsidRPr="00BE45DE">
        <w:rPr>
          <w:rFonts w:ascii="Book Antiqua" w:hAnsi="Book Antiqua" w:cs="Calibri"/>
          <w:color w:val="000000"/>
          <w:spacing w:val="1"/>
        </w:rPr>
        <w:t>f</w:t>
      </w:r>
      <w:r w:rsidRPr="00BE45DE">
        <w:rPr>
          <w:rFonts w:ascii="Book Antiqua" w:hAnsi="Book Antiqua" w:cs="Calibri"/>
          <w:color w:val="000000"/>
        </w:rPr>
        <w:t>o</w:t>
      </w:r>
      <w:r w:rsidRPr="00BE45DE">
        <w:rPr>
          <w:rFonts w:ascii="Book Antiqua" w:hAnsi="Book Antiqua" w:cs="Calibri"/>
          <w:color w:val="000000"/>
          <w:spacing w:val="-2"/>
        </w:rPr>
        <w:t>r</w:t>
      </w:r>
      <w:r w:rsidRPr="00BE45DE">
        <w:rPr>
          <w:rFonts w:ascii="Book Antiqua" w:hAnsi="Book Antiqua" w:cs="Calibri"/>
          <w:color w:val="000000"/>
          <w:spacing w:val="1"/>
        </w:rPr>
        <w:t>t</w:t>
      </w:r>
      <w:r w:rsidRPr="00BE45DE">
        <w:rPr>
          <w:rFonts w:ascii="Book Antiqua" w:hAnsi="Book Antiqua" w:cs="Calibri"/>
          <w:color w:val="000000"/>
        </w:rPr>
        <w:t>h</w:t>
      </w:r>
      <w:r w:rsidRPr="00BE45DE">
        <w:rPr>
          <w:rFonts w:ascii="Book Antiqua" w:hAnsi="Book Antiqua" w:cs="Calibri"/>
          <w:color w:val="000000"/>
          <w:spacing w:val="6"/>
        </w:rPr>
        <w:t xml:space="preserve"> </w:t>
      </w:r>
      <w:r w:rsidRPr="00BE45DE">
        <w:rPr>
          <w:rFonts w:ascii="Book Antiqua" w:hAnsi="Book Antiqua" w:cs="Calibri"/>
          <w:color w:val="000000"/>
          <w:spacing w:val="1"/>
        </w:rPr>
        <w:t>h</w:t>
      </w:r>
      <w:r w:rsidRPr="00BE45DE">
        <w:rPr>
          <w:rFonts w:ascii="Book Antiqua" w:hAnsi="Book Antiqua" w:cs="Calibri"/>
          <w:color w:val="000000"/>
        </w:rPr>
        <w:t>er</w:t>
      </w:r>
      <w:r w:rsidRPr="00BE45DE">
        <w:rPr>
          <w:rFonts w:ascii="Book Antiqua" w:hAnsi="Book Antiqua" w:cs="Calibri"/>
          <w:color w:val="000000"/>
          <w:spacing w:val="1"/>
        </w:rPr>
        <w:t>e</w:t>
      </w:r>
      <w:r w:rsidRPr="00BE45DE">
        <w:rPr>
          <w:rFonts w:ascii="Book Antiqua" w:hAnsi="Book Antiqua" w:cs="Calibri"/>
          <w:color w:val="000000"/>
          <w:spacing w:val="-2"/>
        </w:rPr>
        <w:t>i</w:t>
      </w:r>
      <w:r w:rsidRPr="00BE45DE">
        <w:rPr>
          <w:rFonts w:ascii="Book Antiqua" w:hAnsi="Book Antiqua" w:cs="Calibri"/>
          <w:color w:val="000000"/>
          <w:spacing w:val="1"/>
        </w:rPr>
        <w:t>n</w:t>
      </w:r>
      <w:r w:rsidRPr="00BE45DE">
        <w:rPr>
          <w:rFonts w:ascii="Book Antiqua" w:hAnsi="Book Antiqua" w:cs="Calibri"/>
          <w:color w:val="000000"/>
        </w:rPr>
        <w:t>,</w:t>
      </w:r>
      <w:r w:rsidRPr="00BE45DE">
        <w:rPr>
          <w:rFonts w:ascii="Book Antiqua" w:hAnsi="Book Antiqua" w:cs="Calibri"/>
          <w:color w:val="000000"/>
          <w:spacing w:val="8"/>
        </w:rPr>
        <w:t xml:space="preserve"> </w:t>
      </w:r>
      <w:r w:rsidRPr="00BE45DE">
        <w:rPr>
          <w:rFonts w:ascii="Book Antiqua" w:hAnsi="Book Antiqua" w:cs="Calibri"/>
          <w:color w:val="000000"/>
          <w:spacing w:val="-2"/>
        </w:rPr>
        <w:t>i</w:t>
      </w:r>
      <w:r w:rsidRPr="00BE45DE">
        <w:rPr>
          <w:rFonts w:ascii="Book Antiqua" w:hAnsi="Book Antiqua" w:cs="Calibri"/>
          <w:color w:val="000000"/>
        </w:rPr>
        <w:t>t</w:t>
      </w:r>
      <w:r w:rsidRPr="00BE45DE">
        <w:rPr>
          <w:rFonts w:ascii="Book Antiqua" w:hAnsi="Book Antiqua" w:cs="Calibri"/>
          <w:color w:val="000000"/>
          <w:spacing w:val="2"/>
        </w:rPr>
        <w:t xml:space="preserve"> </w:t>
      </w:r>
      <w:r w:rsidRPr="00BE45DE">
        <w:rPr>
          <w:rFonts w:ascii="Book Antiqua" w:hAnsi="Book Antiqua" w:cs="Calibri"/>
          <w:color w:val="000000"/>
        </w:rPr>
        <w:t>is</w:t>
      </w:r>
      <w:r w:rsidRPr="00BE45DE">
        <w:rPr>
          <w:rFonts w:ascii="Book Antiqua" w:hAnsi="Book Antiqua" w:cs="Calibri"/>
          <w:color w:val="000000"/>
          <w:spacing w:val="-2"/>
        </w:rPr>
        <w:t xml:space="preserve"> </w:t>
      </w:r>
      <w:r w:rsidRPr="00BE45DE">
        <w:rPr>
          <w:rFonts w:ascii="Book Antiqua" w:hAnsi="Book Antiqua" w:cs="Calibri"/>
          <w:color w:val="000000"/>
          <w:spacing w:val="1"/>
        </w:rPr>
        <w:t>h</w:t>
      </w:r>
      <w:r w:rsidRPr="00BE45DE">
        <w:rPr>
          <w:rFonts w:ascii="Book Antiqua" w:hAnsi="Book Antiqua" w:cs="Calibri"/>
          <w:color w:val="000000"/>
          <w:spacing w:val="-2"/>
        </w:rPr>
        <w:t>e</w:t>
      </w:r>
      <w:r w:rsidRPr="00BE45DE">
        <w:rPr>
          <w:rFonts w:ascii="Book Antiqua" w:hAnsi="Book Antiqua" w:cs="Calibri"/>
          <w:color w:val="000000"/>
        </w:rPr>
        <w:t>r</w:t>
      </w:r>
      <w:r w:rsidRPr="00BE45DE">
        <w:rPr>
          <w:rFonts w:ascii="Book Antiqua" w:hAnsi="Book Antiqua" w:cs="Calibri"/>
          <w:color w:val="000000"/>
          <w:spacing w:val="1"/>
        </w:rPr>
        <w:t>eb</w:t>
      </w:r>
      <w:r w:rsidRPr="00BE45DE">
        <w:rPr>
          <w:rFonts w:ascii="Book Antiqua" w:hAnsi="Book Antiqua" w:cs="Calibri"/>
          <w:color w:val="000000"/>
        </w:rPr>
        <w:t xml:space="preserve">y </w:t>
      </w:r>
      <w:r w:rsidRPr="00BE45DE">
        <w:rPr>
          <w:rFonts w:ascii="Book Antiqua" w:hAnsi="Book Antiqua" w:cs="Calibri"/>
          <w:color w:val="000000"/>
          <w:spacing w:val="-2"/>
        </w:rPr>
        <w:t>a</w:t>
      </w:r>
      <w:r w:rsidRPr="00BE45DE">
        <w:rPr>
          <w:rFonts w:ascii="Book Antiqua" w:hAnsi="Book Antiqua" w:cs="Calibri"/>
          <w:color w:val="000000"/>
        </w:rPr>
        <w:t>gre</w:t>
      </w:r>
      <w:r w:rsidRPr="00BE45DE">
        <w:rPr>
          <w:rFonts w:ascii="Book Antiqua" w:hAnsi="Book Antiqua" w:cs="Calibri"/>
          <w:color w:val="000000"/>
          <w:spacing w:val="1"/>
        </w:rPr>
        <w:t>e</w:t>
      </w:r>
      <w:r w:rsidRPr="00BE45DE">
        <w:rPr>
          <w:rFonts w:ascii="Book Antiqua" w:hAnsi="Book Antiqua" w:cs="Calibri"/>
          <w:color w:val="000000"/>
        </w:rPr>
        <w:t>d</w:t>
      </w:r>
      <w:r w:rsidRPr="00BE45DE">
        <w:rPr>
          <w:rFonts w:ascii="Book Antiqua" w:hAnsi="Book Antiqua" w:cs="Calibri"/>
          <w:color w:val="000000"/>
          <w:spacing w:val="-1"/>
        </w:rPr>
        <w:t xml:space="preserve"> </w:t>
      </w:r>
      <w:r w:rsidRPr="00BE45DE">
        <w:rPr>
          <w:rFonts w:ascii="Book Antiqua" w:hAnsi="Book Antiqua" w:cs="Calibri"/>
          <w:color w:val="000000"/>
          <w:spacing w:val="1"/>
        </w:rPr>
        <w:t>b</w:t>
      </w:r>
      <w:r w:rsidRPr="00BE45DE">
        <w:rPr>
          <w:rFonts w:ascii="Book Antiqua" w:hAnsi="Book Antiqua" w:cs="Calibri"/>
          <w:color w:val="000000"/>
        </w:rPr>
        <w:t xml:space="preserve">y </w:t>
      </w:r>
      <w:r w:rsidRPr="00BE45DE">
        <w:rPr>
          <w:rFonts w:ascii="Book Antiqua" w:hAnsi="Book Antiqua" w:cs="Calibri"/>
          <w:color w:val="000000"/>
          <w:spacing w:val="-2"/>
        </w:rPr>
        <w:t>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1"/>
        </w:rPr>
        <w:t xml:space="preserve"> </w:t>
      </w:r>
      <w:r w:rsidRPr="00BE45DE">
        <w:rPr>
          <w:rFonts w:ascii="Book Antiqua" w:hAnsi="Book Antiqua" w:cs="Calibri"/>
          <w:color w:val="000000"/>
          <w:spacing w:val="1"/>
        </w:rPr>
        <w:t>b</w:t>
      </w:r>
      <w:r w:rsidRPr="00BE45DE">
        <w:rPr>
          <w:rFonts w:ascii="Book Antiqua" w:hAnsi="Book Antiqua" w:cs="Calibri"/>
          <w:color w:val="000000"/>
          <w:spacing w:val="-2"/>
        </w:rPr>
        <w:t>e</w:t>
      </w:r>
      <w:r w:rsidRPr="00BE45DE">
        <w:rPr>
          <w:rFonts w:ascii="Book Antiqua" w:hAnsi="Book Antiqua" w:cs="Calibri"/>
          <w:color w:val="000000"/>
          <w:spacing w:val="1"/>
        </w:rPr>
        <w:t>t</w:t>
      </w:r>
      <w:r w:rsidRPr="00BE45DE">
        <w:rPr>
          <w:rFonts w:ascii="Book Antiqua" w:hAnsi="Book Antiqua" w:cs="Calibri"/>
          <w:color w:val="000000"/>
          <w:spacing w:val="-1"/>
        </w:rPr>
        <w:t>w</w:t>
      </w:r>
      <w:r w:rsidRPr="00BE45DE">
        <w:rPr>
          <w:rFonts w:ascii="Book Antiqua" w:hAnsi="Book Antiqua" w:cs="Calibri"/>
          <w:color w:val="000000"/>
        </w:rPr>
        <w:t>e</w:t>
      </w:r>
      <w:r w:rsidRPr="00BE45DE">
        <w:rPr>
          <w:rFonts w:ascii="Book Antiqua" w:hAnsi="Book Antiqua" w:cs="Calibri"/>
          <w:color w:val="000000"/>
          <w:spacing w:val="1"/>
        </w:rPr>
        <w:t>e</w:t>
      </w:r>
      <w:r w:rsidRPr="00BE45DE">
        <w:rPr>
          <w:rFonts w:ascii="Book Antiqua" w:hAnsi="Book Antiqua" w:cs="Calibri"/>
          <w:color w:val="000000"/>
        </w:rPr>
        <w:t>n</w:t>
      </w:r>
      <w:r w:rsidRPr="00BE45DE">
        <w:rPr>
          <w:rFonts w:ascii="Book Antiqua" w:hAnsi="Book Antiqua" w:cs="Calibri"/>
          <w:color w:val="000000"/>
          <w:spacing w:val="-1"/>
        </w:rPr>
        <w:t xml:space="preserve"> </w:t>
      </w:r>
      <w:r w:rsidRPr="00BE45DE">
        <w:rPr>
          <w:rFonts w:ascii="Book Antiqua" w:hAnsi="Book Antiqua" w:cs="Calibri"/>
          <w:color w:val="000000"/>
          <w:spacing w:val="1"/>
        </w:rPr>
        <w:t>t</w:t>
      </w:r>
      <w:r w:rsidRPr="00BE45DE">
        <w:rPr>
          <w:rFonts w:ascii="Book Antiqua" w:hAnsi="Book Antiqua" w:cs="Calibri"/>
          <w:color w:val="000000"/>
          <w:spacing w:val="-1"/>
        </w:rPr>
        <w:t>h</w:t>
      </w:r>
      <w:r w:rsidRPr="00BE45DE">
        <w:rPr>
          <w:rFonts w:ascii="Book Antiqua" w:hAnsi="Book Antiqua" w:cs="Calibri"/>
          <w:color w:val="000000"/>
        </w:rPr>
        <w:t>e</w:t>
      </w:r>
      <w:r w:rsidRPr="00BE45DE">
        <w:rPr>
          <w:rFonts w:ascii="Book Antiqua" w:hAnsi="Book Antiqua" w:cs="Calibri"/>
          <w:color w:val="000000"/>
          <w:spacing w:val="1"/>
        </w:rPr>
        <w:t xml:space="preserve"> p</w:t>
      </w:r>
      <w:r w:rsidRPr="00BE45DE">
        <w:rPr>
          <w:rFonts w:ascii="Book Antiqua" w:hAnsi="Book Antiqua" w:cs="Calibri"/>
          <w:color w:val="000000"/>
        </w:rPr>
        <w:t>a</w:t>
      </w:r>
      <w:r w:rsidRPr="00BE45DE">
        <w:rPr>
          <w:rFonts w:ascii="Book Antiqua" w:hAnsi="Book Antiqua" w:cs="Calibri"/>
          <w:color w:val="000000"/>
          <w:spacing w:val="-2"/>
        </w:rPr>
        <w:t>r</w:t>
      </w:r>
      <w:r w:rsidRPr="00BE45DE">
        <w:rPr>
          <w:rFonts w:ascii="Book Antiqua" w:hAnsi="Book Antiqua" w:cs="Calibri"/>
          <w:color w:val="000000"/>
          <w:spacing w:val="1"/>
        </w:rPr>
        <w:t>t</w:t>
      </w:r>
      <w:r w:rsidRPr="00BE45DE">
        <w:rPr>
          <w:rFonts w:ascii="Book Antiqua" w:hAnsi="Book Antiqua" w:cs="Calibri"/>
          <w:color w:val="000000"/>
        </w:rPr>
        <w:t>ies</w:t>
      </w:r>
      <w:r w:rsidRPr="00BE45DE">
        <w:rPr>
          <w:rFonts w:ascii="Book Antiqua" w:hAnsi="Book Antiqua" w:cs="Calibri"/>
          <w:color w:val="000000"/>
          <w:spacing w:val="1"/>
        </w:rPr>
        <w:t xml:space="preserve"> </w:t>
      </w:r>
      <w:r w:rsidRPr="00BE45DE">
        <w:rPr>
          <w:rFonts w:ascii="Book Antiqua" w:hAnsi="Book Antiqua" w:cs="Calibri"/>
          <w:color w:val="000000"/>
        </w:rPr>
        <w:t>as</w:t>
      </w:r>
      <w:r w:rsidRPr="00BE45DE">
        <w:rPr>
          <w:rFonts w:ascii="Book Antiqua" w:hAnsi="Book Antiqua" w:cs="Calibri"/>
          <w:color w:val="000000"/>
          <w:spacing w:val="-2"/>
        </w:rPr>
        <w:t xml:space="preserve"> </w:t>
      </w:r>
      <w:r w:rsidRPr="00BE45DE">
        <w:rPr>
          <w:rFonts w:ascii="Book Antiqua" w:hAnsi="Book Antiqua" w:cs="Calibri"/>
          <w:color w:val="000000"/>
          <w:spacing w:val="1"/>
        </w:rPr>
        <w:t>f</w:t>
      </w:r>
      <w:r w:rsidRPr="00BE45DE">
        <w:rPr>
          <w:rFonts w:ascii="Book Antiqua" w:hAnsi="Book Antiqua" w:cs="Calibri"/>
          <w:color w:val="000000"/>
          <w:spacing w:val="-2"/>
        </w:rPr>
        <w:t>o</w:t>
      </w:r>
      <w:r w:rsidRPr="00BE45DE">
        <w:rPr>
          <w:rFonts w:ascii="Book Antiqua" w:hAnsi="Book Antiqua" w:cs="Calibri"/>
          <w:color w:val="000000"/>
        </w:rPr>
        <w:t>ll</w:t>
      </w:r>
      <w:r w:rsidRPr="00BE45DE">
        <w:rPr>
          <w:rFonts w:ascii="Book Antiqua" w:hAnsi="Book Antiqua" w:cs="Calibri"/>
          <w:color w:val="000000"/>
          <w:spacing w:val="1"/>
        </w:rPr>
        <w:t>o</w:t>
      </w:r>
      <w:r w:rsidRPr="00BE45DE">
        <w:rPr>
          <w:rFonts w:ascii="Book Antiqua" w:hAnsi="Book Antiqua" w:cs="Calibri"/>
          <w:color w:val="000000"/>
          <w:spacing w:val="-1"/>
        </w:rPr>
        <w:t>w</w:t>
      </w:r>
      <w:r w:rsidRPr="00BE45DE">
        <w:rPr>
          <w:rFonts w:ascii="Book Antiqua" w:hAnsi="Book Antiqua" w:cs="Calibri"/>
          <w:color w:val="000000"/>
        </w:rPr>
        <w:t>:</w:t>
      </w:r>
    </w:p>
    <w:p w:rsidR="00555D0E" w:rsidRDefault="00555D0E" w:rsidP="00D71AFE">
      <w:pPr>
        <w:pStyle w:val="ListParagraph"/>
        <w:widowControl w:val="0"/>
        <w:numPr>
          <w:ilvl w:val="0"/>
          <w:numId w:val="7"/>
        </w:numPr>
        <w:autoSpaceDE w:val="0"/>
        <w:autoSpaceDN w:val="0"/>
        <w:adjustRightInd w:val="0"/>
        <w:ind w:right="46"/>
        <w:jc w:val="both"/>
        <w:rPr>
          <w:rFonts w:ascii="Book Antiqua" w:hAnsi="Book Antiqua" w:cs="Calibri"/>
          <w:spacing w:val="12"/>
          <w:position w:val="1"/>
        </w:rPr>
      </w:pPr>
    </w:p>
    <w:p w:rsidR="00555D0E" w:rsidRPr="00195183" w:rsidRDefault="00FC559F" w:rsidP="00B93FD5">
      <w:pPr>
        <w:pStyle w:val="ListParagraph"/>
        <w:widowControl w:val="0"/>
        <w:numPr>
          <w:ilvl w:val="0"/>
          <w:numId w:val="8"/>
        </w:numPr>
        <w:autoSpaceDE w:val="0"/>
        <w:autoSpaceDN w:val="0"/>
        <w:adjustRightInd w:val="0"/>
        <w:ind w:right="46"/>
        <w:jc w:val="both"/>
        <w:rPr>
          <w:rFonts w:ascii="Book Antiqua" w:hAnsi="Book Antiqua" w:cs="Calibri"/>
          <w:spacing w:val="1"/>
        </w:rPr>
      </w:pPr>
      <w:r w:rsidRPr="00195183">
        <w:rPr>
          <w:rFonts w:ascii="Book Antiqua" w:hAnsi="Book Antiqua" w:cs="Calibri"/>
          <w:spacing w:val="1"/>
        </w:rPr>
        <w:t>M</w:t>
      </w:r>
      <w:r w:rsidR="00F524D7" w:rsidRPr="00195183">
        <w:rPr>
          <w:rFonts w:ascii="Book Antiqua" w:hAnsi="Book Antiqua" w:cs="Calibri"/>
          <w:spacing w:val="1"/>
        </w:rPr>
        <w:t xml:space="preserve">TOA </w:t>
      </w:r>
      <w:r w:rsidR="00555D0E" w:rsidRPr="00195183">
        <w:rPr>
          <w:rFonts w:ascii="Book Antiqua" w:hAnsi="Book Antiqua" w:cs="Calibri"/>
          <w:spacing w:val="1"/>
        </w:rPr>
        <w:t xml:space="preserve">customer shall pay the </w:t>
      </w:r>
      <w:r w:rsidR="00195183" w:rsidRPr="00195183">
        <w:rPr>
          <w:rFonts w:ascii="Book Antiqua" w:hAnsi="Book Antiqua" w:cs="Calibri"/>
          <w:spacing w:val="1"/>
        </w:rPr>
        <w:t xml:space="preserve">charges for Medium term open access in </w:t>
      </w:r>
      <w:r w:rsidR="00BB2DC4" w:rsidRPr="00195183">
        <w:rPr>
          <w:rFonts w:ascii="Book Antiqua" w:hAnsi="Book Antiqua"/>
        </w:rPr>
        <w:t>electrical system of Distribution Licensee</w:t>
      </w:r>
      <w:r w:rsidR="00195183" w:rsidRPr="00195183">
        <w:rPr>
          <w:rFonts w:ascii="Book Antiqua" w:hAnsi="Book Antiqua"/>
        </w:rPr>
        <w:t xml:space="preserve"> and charges for making connectivity to electrical system of Distribution Licensee</w:t>
      </w:r>
      <w:r w:rsidR="00195183" w:rsidRPr="00195183">
        <w:rPr>
          <w:rFonts w:ascii="Book Antiqua" w:hAnsi="Book Antiqua" w:cs="Calibri"/>
        </w:rPr>
        <w:t xml:space="preserve"> as notified by HPERC/CERC time to time.</w:t>
      </w:r>
      <w:r w:rsidR="00195183" w:rsidRPr="00195183">
        <w:rPr>
          <w:rFonts w:ascii="Book Antiqua" w:hAnsi="Book Antiqua"/>
        </w:rPr>
        <w:t xml:space="preserve">       </w:t>
      </w:r>
      <w:r w:rsidR="00BB2DC4" w:rsidRPr="00195183">
        <w:rPr>
          <w:rFonts w:ascii="Book Antiqua" w:hAnsi="Book Antiqua"/>
        </w:rPr>
        <w:t xml:space="preserve"> </w:t>
      </w:r>
    </w:p>
    <w:p w:rsidR="00195183" w:rsidRPr="00195183" w:rsidRDefault="00195183" w:rsidP="00195183">
      <w:pPr>
        <w:pStyle w:val="ListParagraph"/>
        <w:widowControl w:val="0"/>
        <w:autoSpaceDE w:val="0"/>
        <w:autoSpaceDN w:val="0"/>
        <w:adjustRightInd w:val="0"/>
        <w:ind w:right="46"/>
        <w:jc w:val="both"/>
        <w:rPr>
          <w:rFonts w:ascii="Book Antiqua" w:hAnsi="Book Antiqua" w:cs="Calibri"/>
          <w:spacing w:val="1"/>
          <w:sz w:val="6"/>
        </w:rPr>
      </w:pPr>
    </w:p>
    <w:p w:rsidR="00A72FAF" w:rsidRPr="00911E01" w:rsidRDefault="00A72FAF" w:rsidP="00A72FAF">
      <w:pPr>
        <w:pStyle w:val="ListParagraph"/>
        <w:numPr>
          <w:ilvl w:val="0"/>
          <w:numId w:val="8"/>
        </w:numPr>
        <w:jc w:val="both"/>
        <w:rPr>
          <w:rFonts w:ascii="Book Antiqua" w:hAnsi="Book Antiqua"/>
        </w:rPr>
      </w:pPr>
      <w:r w:rsidRPr="00195183">
        <w:rPr>
          <w:rFonts w:ascii="Book Antiqua" w:hAnsi="Book Antiqua" w:cs="Calibri"/>
          <w:spacing w:val="1"/>
        </w:rPr>
        <w:t>M</w:t>
      </w:r>
      <w:r>
        <w:rPr>
          <w:rFonts w:ascii="Book Antiqua" w:hAnsi="Book Antiqua" w:cs="Calibri"/>
          <w:spacing w:val="1"/>
        </w:rPr>
        <w:t xml:space="preserve">TOA </w:t>
      </w:r>
      <w:r w:rsidRPr="00195183">
        <w:rPr>
          <w:rFonts w:ascii="Book Antiqua" w:hAnsi="Book Antiqua" w:cs="Calibri"/>
          <w:spacing w:val="1"/>
        </w:rPr>
        <w:t xml:space="preserve">customer   would   provide   </w:t>
      </w:r>
      <w:r>
        <w:rPr>
          <w:rFonts w:ascii="Book Antiqua" w:hAnsi="Book Antiqua" w:cs="Calibri"/>
          <w:spacing w:val="1"/>
        </w:rPr>
        <w:t xml:space="preserve">payment </w:t>
      </w:r>
      <w:r w:rsidRPr="00195183">
        <w:rPr>
          <w:rFonts w:ascii="Book Antiqua" w:hAnsi="Book Antiqua" w:cs="Calibri"/>
          <w:spacing w:val="1"/>
        </w:rPr>
        <w:t xml:space="preserve">security </w:t>
      </w:r>
      <w:r>
        <w:rPr>
          <w:rFonts w:ascii="Book Antiqua" w:hAnsi="Book Antiqua" w:cs="Calibri"/>
          <w:spacing w:val="1"/>
        </w:rPr>
        <w:t>towards</w:t>
      </w:r>
      <w:r w:rsidRPr="007C351B">
        <w:rPr>
          <w:rFonts w:ascii="Book Antiqua" w:hAnsi="Book Antiqua"/>
        </w:rPr>
        <w:t xml:space="preserve">  monthly  </w:t>
      </w:r>
      <w:r>
        <w:rPr>
          <w:rFonts w:ascii="Book Antiqua" w:hAnsi="Book Antiqua"/>
        </w:rPr>
        <w:t>wheeling</w:t>
      </w:r>
      <w:r w:rsidRPr="007C351B">
        <w:rPr>
          <w:rFonts w:ascii="Book Antiqua" w:hAnsi="Book Antiqua"/>
        </w:rPr>
        <w:t xml:space="preserve"> charges</w:t>
      </w:r>
      <w:r>
        <w:rPr>
          <w:rFonts w:ascii="Book Antiqua" w:hAnsi="Book Antiqua"/>
        </w:rPr>
        <w:t xml:space="preserve"> in the form of</w:t>
      </w:r>
      <w:r w:rsidRPr="007C351B">
        <w:rPr>
          <w:rFonts w:ascii="Book Antiqua" w:hAnsi="Book Antiqua"/>
        </w:rPr>
        <w:t xml:space="preserve">  irrevocable </w:t>
      </w:r>
      <w:r w:rsidR="00EE44F1">
        <w:rPr>
          <w:rFonts w:ascii="Book Antiqua" w:hAnsi="Book Antiqua"/>
        </w:rPr>
        <w:t>monthly</w:t>
      </w:r>
      <w:r w:rsidRPr="007C351B">
        <w:rPr>
          <w:rFonts w:ascii="Book Antiqua" w:hAnsi="Book Antiqua"/>
        </w:rPr>
        <w:t xml:space="preserve"> revolving  LC  through  a scheduled   commercial   bank   in   favour   of   “H. P. </w:t>
      </w:r>
      <w:r>
        <w:rPr>
          <w:rFonts w:ascii="Book Antiqua" w:hAnsi="Book Antiqua"/>
        </w:rPr>
        <w:t>State Electricity Board Ltd.</w:t>
      </w:r>
      <w:r w:rsidRPr="007C351B">
        <w:rPr>
          <w:rFonts w:ascii="Book Antiqua" w:hAnsi="Book Antiqua"/>
        </w:rPr>
        <w:t xml:space="preserve">.” equivalent to 105% of the average monthly </w:t>
      </w:r>
      <w:r>
        <w:rPr>
          <w:rFonts w:ascii="Book Antiqua" w:hAnsi="Book Antiqua"/>
        </w:rPr>
        <w:t>wheeling</w:t>
      </w:r>
      <w:r w:rsidRPr="007C351B">
        <w:rPr>
          <w:rFonts w:ascii="Book Antiqua" w:hAnsi="Book Antiqua"/>
        </w:rPr>
        <w:t xml:space="preserve"> charges</w:t>
      </w:r>
      <w:r>
        <w:rPr>
          <w:rFonts w:ascii="Book Antiqua" w:hAnsi="Book Antiqua"/>
        </w:rPr>
        <w:t xml:space="preserve"> </w:t>
      </w:r>
      <w:proofErr w:type="spellStart"/>
      <w:r>
        <w:rPr>
          <w:rFonts w:ascii="Book Antiqua" w:hAnsi="Book Antiqua"/>
        </w:rPr>
        <w:t>atleast</w:t>
      </w:r>
      <w:proofErr w:type="spellEnd"/>
      <w:r w:rsidRPr="007C351B">
        <w:rPr>
          <w:rFonts w:ascii="Book Antiqua" w:hAnsi="Book Antiqua"/>
        </w:rPr>
        <w:t xml:space="preserve">  15  days  before  the   commencement  date  of  MTOA.  LC should remain valid up to one month after MTOA period.  Further  the  bank  guarantee equivalent  to  2  (two)  months  estimated  average  monthly  billing  would  also  be furnished in  favour of “H. P. </w:t>
      </w:r>
      <w:r>
        <w:rPr>
          <w:rFonts w:ascii="Book Antiqua" w:hAnsi="Book Antiqua"/>
        </w:rPr>
        <w:t>State Electricity Board Ltd.</w:t>
      </w:r>
      <w:r w:rsidRPr="007C351B">
        <w:rPr>
          <w:rFonts w:ascii="Book Antiqua" w:hAnsi="Book Antiqua"/>
        </w:rPr>
        <w:t xml:space="preserve">”, </w:t>
      </w:r>
      <w:r>
        <w:rPr>
          <w:rFonts w:ascii="Book Antiqua" w:hAnsi="Book Antiqua"/>
        </w:rPr>
        <w:t xml:space="preserve">by MTOA customer </w:t>
      </w:r>
      <w:r w:rsidRPr="007C351B">
        <w:rPr>
          <w:rFonts w:ascii="Book Antiqua" w:hAnsi="Book Antiqua"/>
        </w:rPr>
        <w:t xml:space="preserve">which would be in place </w:t>
      </w:r>
      <w:proofErr w:type="spellStart"/>
      <w:r>
        <w:rPr>
          <w:rFonts w:ascii="Book Antiqua" w:hAnsi="Book Antiqua"/>
        </w:rPr>
        <w:t>atleast</w:t>
      </w:r>
      <w:proofErr w:type="spellEnd"/>
      <w:r>
        <w:rPr>
          <w:rFonts w:ascii="Book Antiqua" w:hAnsi="Book Antiqua"/>
        </w:rPr>
        <w:t xml:space="preserve"> </w:t>
      </w:r>
      <w:r w:rsidRPr="007C351B">
        <w:rPr>
          <w:rFonts w:ascii="Book Antiqua" w:hAnsi="Book Antiqua"/>
        </w:rPr>
        <w:t xml:space="preserve">3 (three) months prior to the date of scheduled commencement of MTOA with validity </w:t>
      </w:r>
      <w:proofErr w:type="spellStart"/>
      <w:r w:rsidRPr="007C351B">
        <w:rPr>
          <w:rFonts w:ascii="Book Antiqua" w:hAnsi="Book Antiqua"/>
        </w:rPr>
        <w:t>upto</w:t>
      </w:r>
      <w:proofErr w:type="spellEnd"/>
      <w:r w:rsidRPr="007C351B">
        <w:rPr>
          <w:rFonts w:ascii="Book Antiqua" w:hAnsi="Book Antiqua"/>
        </w:rPr>
        <w:t xml:space="preserve"> 1 (one) month after the expiry of MTOA period.</w:t>
      </w:r>
      <w:r w:rsidRPr="00911E01">
        <w:rPr>
          <w:rFonts w:ascii="Book Antiqua" w:hAnsi="Book Antiqua"/>
        </w:rPr>
        <w:t>.</w:t>
      </w:r>
    </w:p>
    <w:p w:rsidR="00DC56C8" w:rsidRPr="00555D0E" w:rsidRDefault="00DC56C8" w:rsidP="00D71AFE">
      <w:pPr>
        <w:pStyle w:val="ListParagraph"/>
        <w:widowControl w:val="0"/>
        <w:numPr>
          <w:ilvl w:val="0"/>
          <w:numId w:val="8"/>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 xml:space="preserve">The estimated average charges </w:t>
      </w:r>
      <w:r>
        <w:rPr>
          <w:rFonts w:ascii="Book Antiqua" w:hAnsi="Book Antiqua" w:cs="Calibri"/>
          <w:spacing w:val="1"/>
        </w:rPr>
        <w:t xml:space="preserve">for use of electrical system of </w:t>
      </w:r>
      <w:r>
        <w:rPr>
          <w:rFonts w:ascii="Book Antiqua" w:hAnsi="Book Antiqua" w:cs="Calibri"/>
          <w:color w:val="000000"/>
          <w:spacing w:val="18"/>
        </w:rPr>
        <w:t>Distribution licensee</w:t>
      </w:r>
      <w:r w:rsidRPr="00555D0E">
        <w:rPr>
          <w:rFonts w:ascii="Book Antiqua" w:hAnsi="Book Antiqua" w:cs="Calibri"/>
          <w:spacing w:val="1"/>
        </w:rPr>
        <w:t xml:space="preserve"> would be reviewed every six months and </w:t>
      </w:r>
      <w:r w:rsidR="00EE44F1" w:rsidRPr="00555D0E">
        <w:rPr>
          <w:rFonts w:ascii="Book Antiqua" w:hAnsi="Book Antiqua" w:cs="Calibri"/>
          <w:spacing w:val="1"/>
        </w:rPr>
        <w:t>accordingly the amount of security would be enhanced</w:t>
      </w:r>
      <w:r w:rsidRPr="00555D0E">
        <w:rPr>
          <w:rFonts w:ascii="Book Antiqua" w:hAnsi="Book Antiqua" w:cs="Calibri"/>
          <w:spacing w:val="1"/>
        </w:rPr>
        <w:t xml:space="preserve">/ </w:t>
      </w:r>
      <w:r w:rsidR="00EE44F1" w:rsidRPr="00555D0E">
        <w:rPr>
          <w:rFonts w:ascii="Book Antiqua" w:hAnsi="Book Antiqua" w:cs="Calibri"/>
          <w:spacing w:val="1"/>
        </w:rPr>
        <w:t>reduced by MTOA</w:t>
      </w:r>
      <w:r w:rsidRPr="00555D0E">
        <w:rPr>
          <w:rFonts w:ascii="Book Antiqua" w:hAnsi="Book Antiqua" w:cs="Calibri"/>
          <w:spacing w:val="1"/>
        </w:rPr>
        <w:t xml:space="preserve"> customers.</w:t>
      </w:r>
    </w:p>
    <w:p w:rsidR="00DC56C8" w:rsidRDefault="00DC56C8" w:rsidP="00D71AFE">
      <w:pPr>
        <w:pStyle w:val="ListParagraph"/>
        <w:widowControl w:val="0"/>
        <w:numPr>
          <w:ilvl w:val="0"/>
          <w:numId w:val="8"/>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 xml:space="preserve">In  case  the  </w:t>
      </w:r>
      <w:r w:rsidR="00EE44F1">
        <w:rPr>
          <w:rFonts w:ascii="Book Antiqua" w:hAnsi="Book Antiqua" w:cs="Calibri"/>
          <w:spacing w:val="1"/>
        </w:rPr>
        <w:t xml:space="preserve">MTOA </w:t>
      </w:r>
      <w:r w:rsidRPr="00555D0E">
        <w:rPr>
          <w:rFonts w:ascii="Book Antiqua" w:hAnsi="Book Antiqua" w:cs="Calibri"/>
          <w:spacing w:val="1"/>
        </w:rPr>
        <w:t xml:space="preserve">customer  defaults  in  </w:t>
      </w:r>
      <w:r>
        <w:rPr>
          <w:rFonts w:ascii="Book Antiqua" w:hAnsi="Book Antiqua" w:cs="Calibri"/>
          <w:spacing w:val="1"/>
        </w:rPr>
        <w:t xml:space="preserve">making </w:t>
      </w:r>
      <w:r w:rsidRPr="00555D0E">
        <w:rPr>
          <w:rFonts w:ascii="Book Antiqua" w:hAnsi="Book Antiqua" w:cs="Calibri"/>
          <w:spacing w:val="1"/>
        </w:rPr>
        <w:t xml:space="preserve">payment  of  the  monthly charges  of  </w:t>
      </w:r>
      <w:r>
        <w:rPr>
          <w:rFonts w:ascii="Book Antiqua" w:hAnsi="Book Antiqua" w:cs="Calibri"/>
          <w:color w:val="000000"/>
          <w:spacing w:val="18"/>
        </w:rPr>
        <w:t>Distribution licensee</w:t>
      </w:r>
      <w:r w:rsidR="00EE44F1">
        <w:rPr>
          <w:rFonts w:ascii="Book Antiqua" w:hAnsi="Book Antiqua" w:cs="Calibri"/>
          <w:color w:val="000000"/>
          <w:spacing w:val="18"/>
        </w:rPr>
        <w:t xml:space="preserve"> </w:t>
      </w:r>
      <w:r w:rsidRPr="00555D0E">
        <w:rPr>
          <w:rFonts w:ascii="Book Antiqua" w:hAnsi="Book Antiqua" w:cs="Calibri"/>
          <w:spacing w:val="1"/>
        </w:rPr>
        <w:t xml:space="preserve">then,  </w:t>
      </w:r>
      <w:r>
        <w:rPr>
          <w:rFonts w:ascii="Book Antiqua" w:hAnsi="Book Antiqua" w:cs="Calibri"/>
          <w:color w:val="000000"/>
          <w:spacing w:val="18"/>
        </w:rPr>
        <w:t xml:space="preserve">Distribution licensee </w:t>
      </w:r>
      <w:r w:rsidRPr="00555D0E">
        <w:rPr>
          <w:rFonts w:ascii="Book Antiqua" w:hAnsi="Book Antiqua" w:cs="Calibri"/>
          <w:spacing w:val="1"/>
        </w:rPr>
        <w:t xml:space="preserve">shall  be  entitled  to  </w:t>
      </w:r>
      <w:proofErr w:type="spellStart"/>
      <w:r w:rsidRPr="00555D0E">
        <w:rPr>
          <w:rFonts w:ascii="Book Antiqua" w:hAnsi="Book Antiqua" w:cs="Calibri"/>
          <w:spacing w:val="1"/>
        </w:rPr>
        <w:t>encash</w:t>
      </w:r>
      <w:proofErr w:type="spellEnd"/>
      <w:r w:rsidRPr="00555D0E">
        <w:rPr>
          <w:rFonts w:ascii="Book Antiqua" w:hAnsi="Book Antiqua" w:cs="Calibri"/>
          <w:spacing w:val="1"/>
        </w:rPr>
        <w:t xml:space="preserve">/adjust  the </w:t>
      </w:r>
      <w:r w:rsidR="00EE44F1">
        <w:rPr>
          <w:rFonts w:ascii="Book Antiqua" w:hAnsi="Book Antiqua" w:cs="Calibri"/>
          <w:spacing w:val="1"/>
        </w:rPr>
        <w:t>LC/B</w:t>
      </w:r>
      <w:r w:rsidRPr="00555D0E">
        <w:rPr>
          <w:rFonts w:ascii="Book Antiqua" w:hAnsi="Book Antiqua" w:cs="Calibri"/>
          <w:spacing w:val="1"/>
        </w:rPr>
        <w:t>G immediately</w:t>
      </w:r>
      <w:r w:rsidR="00EE44F1">
        <w:rPr>
          <w:rFonts w:ascii="Book Antiqua" w:hAnsi="Book Antiqua" w:cs="Calibri"/>
          <w:spacing w:val="1"/>
        </w:rPr>
        <w:t xml:space="preserve"> after giving one week notice in writing to MTOA customer</w:t>
      </w:r>
      <w:r w:rsidRPr="00555D0E">
        <w:rPr>
          <w:rFonts w:ascii="Book Antiqua" w:hAnsi="Book Antiqua" w:cs="Calibri"/>
          <w:spacing w:val="1"/>
        </w:rPr>
        <w:t>.</w:t>
      </w:r>
    </w:p>
    <w:p w:rsidR="00DC56C8" w:rsidRPr="00555D0E" w:rsidRDefault="00DC56C8" w:rsidP="00D71AFE">
      <w:pPr>
        <w:pStyle w:val="ListParagraph"/>
        <w:widowControl w:val="0"/>
        <w:numPr>
          <w:ilvl w:val="0"/>
          <w:numId w:val="8"/>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 xml:space="preserve">In  case  of  encashment/  adjustment  of  the </w:t>
      </w:r>
      <w:r w:rsidR="00084AA5">
        <w:rPr>
          <w:rFonts w:ascii="Book Antiqua" w:hAnsi="Book Antiqua" w:cs="Calibri"/>
          <w:spacing w:val="1"/>
        </w:rPr>
        <w:t>LC/</w:t>
      </w:r>
      <w:r w:rsidRPr="00555D0E">
        <w:rPr>
          <w:rFonts w:ascii="Book Antiqua" w:hAnsi="Book Antiqua" w:cs="Calibri"/>
          <w:spacing w:val="1"/>
        </w:rPr>
        <w:t xml:space="preserve">BG  by  the </w:t>
      </w:r>
      <w:r>
        <w:rPr>
          <w:rFonts w:ascii="Book Antiqua" w:hAnsi="Book Antiqua" w:cs="Calibri"/>
          <w:color w:val="000000"/>
          <w:spacing w:val="18"/>
        </w:rPr>
        <w:t>Distribution licensee</w:t>
      </w:r>
      <w:r w:rsidRPr="00555D0E">
        <w:rPr>
          <w:rFonts w:ascii="Book Antiqua" w:hAnsi="Book Antiqua" w:cs="Calibri"/>
          <w:spacing w:val="1"/>
        </w:rPr>
        <w:t xml:space="preserve"> against  non-payment  of monthly charges by </w:t>
      </w:r>
      <w:r>
        <w:rPr>
          <w:rFonts w:ascii="Book Antiqua" w:hAnsi="Book Antiqua" w:cs="Calibri"/>
          <w:spacing w:val="1"/>
        </w:rPr>
        <w:t>M</w:t>
      </w:r>
      <w:r w:rsidR="00084AA5">
        <w:rPr>
          <w:rFonts w:ascii="Book Antiqua" w:hAnsi="Book Antiqua" w:cs="Calibri"/>
          <w:spacing w:val="1"/>
        </w:rPr>
        <w:t>TOA</w:t>
      </w:r>
      <w:r w:rsidRPr="00555D0E">
        <w:rPr>
          <w:rFonts w:ascii="Book Antiqua" w:hAnsi="Book Antiqua" w:cs="Calibri"/>
          <w:spacing w:val="1"/>
        </w:rPr>
        <w:t xml:space="preserve"> customer,  the  same  should  be immediately replenished/recouped by </w:t>
      </w:r>
      <w:r w:rsidR="00084AA5">
        <w:rPr>
          <w:rFonts w:ascii="Book Antiqua" w:hAnsi="Book Antiqua" w:cs="Calibri"/>
          <w:spacing w:val="1"/>
        </w:rPr>
        <w:t>MTOA</w:t>
      </w:r>
      <w:r w:rsidRPr="00555D0E">
        <w:rPr>
          <w:rFonts w:ascii="Book Antiqua" w:hAnsi="Book Antiqua" w:cs="Calibri"/>
          <w:spacing w:val="1"/>
        </w:rPr>
        <w:t xml:space="preserve"> customer before the next </w:t>
      </w:r>
      <w:r w:rsidRPr="00555D0E">
        <w:rPr>
          <w:rFonts w:ascii="Book Antiqua" w:hAnsi="Book Antiqua" w:cs="Calibri"/>
          <w:spacing w:val="1"/>
        </w:rPr>
        <w:lastRenderedPageBreak/>
        <w:t>billing cycle.</w:t>
      </w:r>
    </w:p>
    <w:p w:rsidR="00DC56C8" w:rsidRDefault="00DC56C8" w:rsidP="00D71AFE">
      <w:pPr>
        <w:pStyle w:val="ListParagraph"/>
        <w:widowControl w:val="0"/>
        <w:numPr>
          <w:ilvl w:val="0"/>
          <w:numId w:val="8"/>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The format for bank guarantee is enclosed as Annexure-X. The Bank Guarantee shall be issued by</w:t>
      </w:r>
      <w:r>
        <w:rPr>
          <w:rFonts w:ascii="Book Antiqua" w:hAnsi="Book Antiqua" w:cs="Calibri"/>
          <w:spacing w:val="1"/>
        </w:rPr>
        <w:t>:</w:t>
      </w:r>
    </w:p>
    <w:p w:rsidR="00DC56C8" w:rsidRPr="00BE45DE" w:rsidRDefault="00DC56C8" w:rsidP="00DC56C8">
      <w:pPr>
        <w:pStyle w:val="ListParagraph"/>
        <w:widowControl w:val="0"/>
        <w:autoSpaceDE w:val="0"/>
        <w:autoSpaceDN w:val="0"/>
        <w:adjustRightInd w:val="0"/>
        <w:ind w:right="46"/>
        <w:jc w:val="both"/>
        <w:rPr>
          <w:rFonts w:ascii="Book Antiqua" w:hAnsi="Book Antiqua" w:cs="Calibri"/>
          <w:spacing w:val="1"/>
          <w:sz w:val="2"/>
        </w:rPr>
      </w:pPr>
    </w:p>
    <w:p w:rsidR="00DC56C8" w:rsidRDefault="00DC56C8" w:rsidP="00D71AFE">
      <w:pPr>
        <w:pStyle w:val="ListParagraph"/>
        <w:widowControl w:val="0"/>
        <w:numPr>
          <w:ilvl w:val="0"/>
          <w:numId w:val="9"/>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A Public Sector Bank</w:t>
      </w:r>
      <w:r>
        <w:rPr>
          <w:rFonts w:ascii="Book Antiqua" w:hAnsi="Book Antiqua" w:cs="Calibri"/>
          <w:spacing w:val="1"/>
        </w:rPr>
        <w:t>,</w:t>
      </w:r>
      <w:r w:rsidRPr="00555D0E">
        <w:rPr>
          <w:rFonts w:ascii="Book Antiqua" w:hAnsi="Book Antiqua" w:cs="Calibri"/>
          <w:spacing w:val="1"/>
        </w:rPr>
        <w:t xml:space="preserve"> or</w:t>
      </w:r>
    </w:p>
    <w:p w:rsidR="00DC56C8" w:rsidRDefault="00DC56C8" w:rsidP="00D71AFE">
      <w:pPr>
        <w:pStyle w:val="ListParagraph"/>
        <w:widowControl w:val="0"/>
        <w:numPr>
          <w:ilvl w:val="0"/>
          <w:numId w:val="9"/>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Scheduled Indian Bank having paid up capital (net of accumulated   losses)   of Rs.</w:t>
      </w:r>
      <w:r>
        <w:rPr>
          <w:rFonts w:ascii="Book Antiqua" w:hAnsi="Book Antiqua" w:cs="Calibri"/>
          <w:spacing w:val="1"/>
        </w:rPr>
        <w:t xml:space="preserve"> </w:t>
      </w:r>
      <w:r w:rsidRPr="00555D0E">
        <w:rPr>
          <w:rFonts w:ascii="Book Antiqua" w:hAnsi="Book Antiqua" w:cs="Calibri"/>
          <w:spacing w:val="1"/>
        </w:rPr>
        <w:t xml:space="preserve">100 </w:t>
      </w:r>
      <w:proofErr w:type="spellStart"/>
      <w:r w:rsidRPr="00555D0E">
        <w:rPr>
          <w:rFonts w:ascii="Book Antiqua" w:hAnsi="Book Antiqua" w:cs="Calibri"/>
          <w:spacing w:val="1"/>
        </w:rPr>
        <w:t>crore</w:t>
      </w:r>
      <w:proofErr w:type="spellEnd"/>
      <w:r w:rsidRPr="00555D0E">
        <w:rPr>
          <w:rFonts w:ascii="Book Antiqua" w:hAnsi="Book Antiqua" w:cs="Calibri"/>
          <w:spacing w:val="1"/>
        </w:rPr>
        <w:t xml:space="preserve"> or above(duly supported by latest annual report) and also  satisfying the minimum capital adequacy requirement or</w:t>
      </w:r>
    </w:p>
    <w:p w:rsidR="00DC56C8" w:rsidRPr="00B1165C" w:rsidRDefault="00DC56C8" w:rsidP="00D71AFE">
      <w:pPr>
        <w:pStyle w:val="ListParagraph"/>
        <w:widowControl w:val="0"/>
        <w:numPr>
          <w:ilvl w:val="0"/>
          <w:numId w:val="9"/>
        </w:numPr>
        <w:autoSpaceDE w:val="0"/>
        <w:autoSpaceDN w:val="0"/>
        <w:adjustRightInd w:val="0"/>
        <w:spacing w:after="0"/>
        <w:ind w:right="46"/>
        <w:jc w:val="both"/>
        <w:rPr>
          <w:rFonts w:ascii="Book Antiqua" w:hAnsi="Book Antiqua" w:cs="Calibri"/>
          <w:spacing w:val="1"/>
        </w:rPr>
      </w:pPr>
      <w:r w:rsidRPr="00DC1760">
        <w:rPr>
          <w:rFonts w:ascii="Book Antiqua" w:hAnsi="Book Antiqua" w:cs="Calibri"/>
          <w:spacing w:val="1"/>
        </w:rPr>
        <w:t>Any  foreign  Bank  with  overall  International  corporate  rating  or  rating  of  Medium</w:t>
      </w:r>
      <w:r>
        <w:rPr>
          <w:rFonts w:ascii="Book Antiqua" w:hAnsi="Book Antiqua" w:cs="Calibri"/>
          <w:spacing w:val="1"/>
        </w:rPr>
        <w:t xml:space="preserve"> </w:t>
      </w:r>
      <w:r w:rsidRPr="00DC1760">
        <w:rPr>
          <w:rFonts w:ascii="Book Antiqua" w:hAnsi="Book Antiqua" w:cs="Calibri"/>
          <w:spacing w:val="1"/>
        </w:rPr>
        <w:t>Term debt not less than A–</w:t>
      </w:r>
      <w:r>
        <w:rPr>
          <w:rFonts w:ascii="Book Antiqua" w:hAnsi="Book Antiqua" w:cs="Calibri"/>
          <w:spacing w:val="1"/>
        </w:rPr>
        <w:t xml:space="preserve"> (</w:t>
      </w:r>
      <w:r w:rsidRPr="00DC1760">
        <w:rPr>
          <w:rFonts w:ascii="Book Antiqua" w:hAnsi="Book Antiqua" w:cs="Calibri"/>
          <w:spacing w:val="1"/>
        </w:rPr>
        <w:t xml:space="preserve">A minus) or equivalent by reputed </w:t>
      </w:r>
      <w:r w:rsidRPr="00B1165C">
        <w:rPr>
          <w:rFonts w:ascii="Book Antiqua" w:hAnsi="Book Antiqua" w:cs="Calibri"/>
          <w:spacing w:val="1"/>
        </w:rPr>
        <w:t>rating agency.</w:t>
      </w:r>
    </w:p>
    <w:p w:rsidR="00DC56C8" w:rsidRPr="00B1165C" w:rsidRDefault="00DC56C8" w:rsidP="00D71AFE">
      <w:pPr>
        <w:pStyle w:val="BodyText"/>
        <w:numPr>
          <w:ilvl w:val="0"/>
          <w:numId w:val="8"/>
        </w:numPr>
        <w:jc w:val="both"/>
        <w:rPr>
          <w:rFonts w:ascii="Book Antiqua" w:hAnsi="Book Antiqua" w:cs="Calibri"/>
          <w:spacing w:val="1"/>
        </w:rPr>
      </w:pPr>
      <w:r w:rsidRPr="00B1165C">
        <w:rPr>
          <w:rFonts w:ascii="Book Antiqua" w:hAnsi="Book Antiqua" w:cs="Calibri"/>
          <w:spacing w:val="1"/>
        </w:rPr>
        <w:t xml:space="preserve">The surcharge shall be levied by </w:t>
      </w:r>
      <w:r w:rsidR="00084AA5">
        <w:rPr>
          <w:rFonts w:ascii="Book Antiqua" w:hAnsi="Book Antiqua" w:cs="Calibri"/>
          <w:spacing w:val="1"/>
        </w:rPr>
        <w:t>Distribution Licensee</w:t>
      </w:r>
      <w:r w:rsidRPr="00B1165C">
        <w:rPr>
          <w:rFonts w:ascii="Book Antiqua" w:hAnsi="Book Antiqua" w:cs="Calibri"/>
          <w:spacing w:val="1"/>
        </w:rPr>
        <w:t xml:space="preserve"> in case of delayed payments. The provision for levy of surcharge in the monthly bills shall be governed as per notification/directives/guidelines issued/to be issued by </w:t>
      </w:r>
      <w:r>
        <w:rPr>
          <w:rFonts w:ascii="Book Antiqua" w:hAnsi="Book Antiqua" w:cs="Calibri"/>
          <w:spacing w:val="1"/>
        </w:rPr>
        <w:t>HPERC/</w:t>
      </w:r>
      <w:r w:rsidRPr="00B1165C">
        <w:rPr>
          <w:rFonts w:ascii="Book Antiqua" w:hAnsi="Book Antiqua" w:cs="Calibri"/>
          <w:spacing w:val="1"/>
        </w:rPr>
        <w:t>CERC/GOI from time to time</w:t>
      </w:r>
      <w:r w:rsidR="00084AA5">
        <w:rPr>
          <w:rFonts w:ascii="Book Antiqua" w:hAnsi="Book Antiqua" w:cs="Calibri"/>
          <w:spacing w:val="1"/>
        </w:rPr>
        <w:t>.</w:t>
      </w:r>
    </w:p>
    <w:p w:rsidR="00DC56C8" w:rsidRPr="00CC609C" w:rsidRDefault="00DC56C8" w:rsidP="00D71AFE">
      <w:pPr>
        <w:pStyle w:val="ListParagraph"/>
        <w:widowControl w:val="0"/>
        <w:numPr>
          <w:ilvl w:val="0"/>
          <w:numId w:val="14"/>
        </w:numPr>
        <w:autoSpaceDE w:val="0"/>
        <w:autoSpaceDN w:val="0"/>
        <w:adjustRightInd w:val="0"/>
        <w:ind w:left="720" w:right="46" w:hanging="720"/>
        <w:jc w:val="both"/>
        <w:rPr>
          <w:rFonts w:ascii="Book Antiqua" w:hAnsi="Book Antiqua" w:cs="Calibri"/>
          <w:spacing w:val="12"/>
          <w:position w:val="1"/>
        </w:rPr>
      </w:pPr>
      <w:r w:rsidRPr="00B1165C">
        <w:rPr>
          <w:rFonts w:ascii="Book Antiqua" w:hAnsi="Book Antiqua" w:cs="Calibri"/>
          <w:spacing w:val="1"/>
        </w:rPr>
        <w:t xml:space="preserve">The </w:t>
      </w:r>
      <w:r>
        <w:rPr>
          <w:rFonts w:ascii="Book Antiqua" w:hAnsi="Book Antiqua" w:cs="Calibri"/>
          <w:spacing w:val="1"/>
        </w:rPr>
        <w:t xml:space="preserve">Distribution Licensee </w:t>
      </w:r>
      <w:r w:rsidRPr="00B1165C">
        <w:rPr>
          <w:rFonts w:ascii="Book Antiqua" w:hAnsi="Book Antiqua" w:cs="Calibri"/>
          <w:spacing w:val="1"/>
        </w:rPr>
        <w:t xml:space="preserve">agrees  to  provide  </w:t>
      </w:r>
      <w:r>
        <w:rPr>
          <w:rFonts w:ascii="Book Antiqua" w:hAnsi="Book Antiqua" w:cs="Calibri"/>
          <w:spacing w:val="1"/>
        </w:rPr>
        <w:t>Medium</w:t>
      </w:r>
      <w:r w:rsidRPr="00B1165C">
        <w:rPr>
          <w:rFonts w:ascii="Book Antiqua" w:hAnsi="Book Antiqua" w:cs="Calibri"/>
          <w:spacing w:val="1"/>
        </w:rPr>
        <w:t xml:space="preserve">  Term Open Access  required  by  </w:t>
      </w:r>
      <w:r>
        <w:rPr>
          <w:rFonts w:ascii="Book Antiqua" w:hAnsi="Book Antiqua" w:cs="Calibri"/>
          <w:spacing w:val="1"/>
        </w:rPr>
        <w:t>M</w:t>
      </w:r>
      <w:r w:rsidR="00084AA5">
        <w:rPr>
          <w:rFonts w:ascii="Book Antiqua" w:hAnsi="Book Antiqua" w:cs="Calibri"/>
          <w:spacing w:val="1"/>
        </w:rPr>
        <w:t>TOA customer</w:t>
      </w:r>
      <w:r w:rsidRPr="00B1165C">
        <w:rPr>
          <w:rFonts w:ascii="Book Antiqua" w:hAnsi="Book Antiqua" w:cs="Calibri"/>
          <w:spacing w:val="1"/>
        </w:rPr>
        <w:t xml:space="preserve">  as  per  the  details  mentioned above and in  accordance with the  Regulations under the H.P. Electricity Regulatory Commission, Regulations 2010 and conditions specified by the HPERC from time to time.</w:t>
      </w:r>
    </w:p>
    <w:p w:rsidR="00CC609C" w:rsidRPr="00391C67" w:rsidRDefault="00CC609C" w:rsidP="00CC609C">
      <w:pPr>
        <w:pStyle w:val="ListParagraph"/>
        <w:numPr>
          <w:ilvl w:val="0"/>
          <w:numId w:val="14"/>
        </w:numPr>
        <w:tabs>
          <w:tab w:val="left" w:pos="720"/>
        </w:tabs>
        <w:spacing w:after="0" w:line="240" w:lineRule="auto"/>
        <w:ind w:left="720" w:hanging="720"/>
        <w:jc w:val="both"/>
        <w:rPr>
          <w:rFonts w:ascii="Book Antiqua" w:hAnsi="Book Antiqua"/>
        </w:rPr>
      </w:pPr>
      <w:r w:rsidRPr="00391C67">
        <w:rPr>
          <w:rFonts w:ascii="Book Antiqua" w:hAnsi="Book Antiqua"/>
        </w:rPr>
        <w:t>MTOA</w:t>
      </w:r>
      <w:r w:rsidR="00832A4C">
        <w:rPr>
          <w:rFonts w:ascii="Book Antiqua" w:hAnsi="Book Antiqua"/>
        </w:rPr>
        <w:t xml:space="preserve"> customer granted </w:t>
      </w:r>
      <w:r w:rsidR="00832A4C" w:rsidRPr="00DC56C8">
        <w:rPr>
          <w:rFonts w:ascii="Book Antiqua" w:hAnsi="Book Antiqua" w:cs="Calibri"/>
        </w:rPr>
        <w:t xml:space="preserve">Medium term </w:t>
      </w:r>
      <w:r w:rsidR="00832A4C">
        <w:rPr>
          <w:rFonts w:ascii="Book Antiqua" w:hAnsi="Book Antiqua" w:cs="Calibri"/>
        </w:rPr>
        <w:t xml:space="preserve">open </w:t>
      </w:r>
      <w:r w:rsidR="00832A4C" w:rsidRPr="00DC56C8">
        <w:rPr>
          <w:rFonts w:ascii="Book Antiqua" w:hAnsi="Book Antiqua" w:cs="Calibri"/>
        </w:rPr>
        <w:t>access</w:t>
      </w:r>
      <w:r w:rsidRPr="00391C67">
        <w:rPr>
          <w:rFonts w:ascii="Book Antiqua" w:hAnsi="Book Antiqua"/>
        </w:rPr>
        <w:t xml:space="preserve"> may relinquish rights, fully or partly, by giving at least 30  days prior  notice to the nodal agency, provided that  the  </w:t>
      </w:r>
      <w:r w:rsidR="00832A4C">
        <w:rPr>
          <w:rFonts w:ascii="Book Antiqua" w:hAnsi="Book Antiqua"/>
        </w:rPr>
        <w:t>MTOA</w:t>
      </w:r>
      <w:r w:rsidRPr="00391C67">
        <w:rPr>
          <w:rFonts w:ascii="Book Antiqua" w:hAnsi="Book Antiqua"/>
        </w:rPr>
        <w:t xml:space="preserve"> customer, relinquishing its rights, shall  pay  applicable  wheeling charges for the   quantum of   relinquishment,   for   the   period of relinquishment or 30  days whichever is lesser. </w:t>
      </w:r>
    </w:p>
    <w:p w:rsidR="00E24563" w:rsidRDefault="00CC609C" w:rsidP="00E24563">
      <w:pPr>
        <w:pStyle w:val="ListParagraph"/>
        <w:tabs>
          <w:tab w:val="left" w:pos="720"/>
        </w:tabs>
        <w:jc w:val="both"/>
        <w:rPr>
          <w:rFonts w:ascii="Book Antiqua" w:hAnsi="Book Antiqua"/>
        </w:rPr>
      </w:pPr>
      <w:r w:rsidRPr="00391C67">
        <w:rPr>
          <w:rFonts w:ascii="Book Antiqua" w:hAnsi="Book Antiqua"/>
        </w:rPr>
        <w:t xml:space="preserve">Once downsizing request has been accepted by Distribution Licensee, an intimation of MTOA for the reduced power  shall  be issued  and  the  same shall  be  informed to  </w:t>
      </w:r>
      <w:r w:rsidR="00832A4C">
        <w:rPr>
          <w:rFonts w:ascii="Book Antiqua" w:hAnsi="Book Antiqua"/>
        </w:rPr>
        <w:t>MTOA customer</w:t>
      </w:r>
      <w:r w:rsidRPr="00391C67">
        <w:rPr>
          <w:rFonts w:ascii="Book Antiqua" w:hAnsi="Book Antiqua"/>
        </w:rPr>
        <w:t xml:space="preserve">  and concerned  SLDC.  Any increase thereafter, either in timeframe or quantum shall require submission of a fresh application.</w:t>
      </w:r>
    </w:p>
    <w:p w:rsidR="00E24563" w:rsidRPr="00E24563" w:rsidRDefault="00E24563" w:rsidP="00E24563">
      <w:pPr>
        <w:pStyle w:val="ListParagraph"/>
        <w:tabs>
          <w:tab w:val="left" w:pos="720"/>
        </w:tabs>
        <w:ind w:hanging="720"/>
        <w:jc w:val="both"/>
        <w:rPr>
          <w:rFonts w:ascii="Book Antiqua" w:hAnsi="Book Antiqua"/>
        </w:rPr>
      </w:pPr>
      <w:r>
        <w:rPr>
          <w:rFonts w:ascii="Book Antiqua" w:hAnsi="Book Antiqua"/>
        </w:rPr>
        <w:t>4.0</w:t>
      </w:r>
      <w:r>
        <w:rPr>
          <w:rFonts w:ascii="Book Antiqua" w:hAnsi="Book Antiqua"/>
        </w:rPr>
        <w:tab/>
      </w:r>
      <w:r w:rsidRPr="00E24563">
        <w:rPr>
          <w:rFonts w:ascii="Book Antiqua" w:hAnsi="Book Antiqua"/>
        </w:rPr>
        <w:t xml:space="preserve">In case the </w:t>
      </w:r>
      <w:r>
        <w:rPr>
          <w:rFonts w:ascii="Book Antiqua" w:hAnsi="Book Antiqua"/>
        </w:rPr>
        <w:t>MTOA customer</w:t>
      </w:r>
      <w:r w:rsidRPr="00E24563">
        <w:rPr>
          <w:rFonts w:ascii="Book Antiqua" w:hAnsi="Book Antiqua"/>
        </w:rPr>
        <w:t xml:space="preserve"> fails to construct the generating station/dedicated system or makes an exit or abandon its project, he will pay the Distribution Licensee applicable wheeling charges for the quantum of   relinquishment for   the   period of relinquishment or 30 days whichever is lesser. The </w:t>
      </w:r>
      <w:r>
        <w:rPr>
          <w:rFonts w:ascii="Book Antiqua" w:hAnsi="Book Antiqua"/>
        </w:rPr>
        <w:t>MTOA customer</w:t>
      </w:r>
      <w:r w:rsidRPr="00E24563">
        <w:rPr>
          <w:rFonts w:ascii="Book Antiqua" w:hAnsi="Book Antiqua"/>
        </w:rPr>
        <w:t xml:space="preserve"> shall furnish a </w:t>
      </w:r>
      <w:r>
        <w:rPr>
          <w:rFonts w:ascii="Book Antiqua" w:hAnsi="Book Antiqua"/>
        </w:rPr>
        <w:t xml:space="preserve">separate </w:t>
      </w:r>
      <w:r w:rsidRPr="00E24563">
        <w:rPr>
          <w:rFonts w:ascii="Book Antiqua" w:hAnsi="Book Antiqua"/>
        </w:rPr>
        <w:t xml:space="preserve">Bank guarantee from a nationalized bank for an amount equivalent to the wheeling charges worked out at the rates applicable at the time of grant of MTOA by Distribution Licensee, for the quantum of power &amp; period for which MTOA agreed by Distribution Licensee.  The Bank guarantee would be furnished in favour of the Distribution licensee within three months of signing of Power Wheeling Agreement. This bank guarantee would remain valid till the last day of MTOA and will </w:t>
      </w:r>
      <w:r w:rsidR="00991A3B">
        <w:rPr>
          <w:rFonts w:ascii="Book Antiqua" w:hAnsi="Book Antiqua"/>
        </w:rPr>
        <w:t xml:space="preserve">be </w:t>
      </w:r>
      <w:proofErr w:type="spellStart"/>
      <w:r w:rsidRPr="00E24563">
        <w:rPr>
          <w:rFonts w:ascii="Book Antiqua" w:hAnsi="Book Antiqua"/>
        </w:rPr>
        <w:t>encashed</w:t>
      </w:r>
      <w:proofErr w:type="spellEnd"/>
      <w:r w:rsidRPr="00E24563">
        <w:rPr>
          <w:rFonts w:ascii="Book Antiqua" w:hAnsi="Book Antiqua"/>
        </w:rPr>
        <w:t xml:space="preserve"> by the Distribution Licensee, in case the MTOA customer does not pay applicable wheeling charges in the event of Relinquishment/Downsizing of Access Rights by him. </w:t>
      </w:r>
    </w:p>
    <w:p w:rsidR="00E24563" w:rsidRPr="00E24563" w:rsidRDefault="00E24563" w:rsidP="00E24563">
      <w:pPr>
        <w:pStyle w:val="ListParagraph"/>
        <w:tabs>
          <w:tab w:val="left" w:pos="720"/>
        </w:tabs>
        <w:jc w:val="both"/>
        <w:rPr>
          <w:rFonts w:ascii="Book Antiqua" w:hAnsi="Book Antiqua"/>
          <w:sz w:val="2"/>
        </w:rPr>
      </w:pPr>
    </w:p>
    <w:p w:rsidR="00DC56C8" w:rsidRPr="00F851F4" w:rsidRDefault="00DC56C8" w:rsidP="00E24563">
      <w:pPr>
        <w:pStyle w:val="ListParagraph"/>
        <w:widowControl w:val="0"/>
        <w:numPr>
          <w:ilvl w:val="0"/>
          <w:numId w:val="30"/>
        </w:numPr>
        <w:autoSpaceDE w:val="0"/>
        <w:autoSpaceDN w:val="0"/>
        <w:adjustRightInd w:val="0"/>
        <w:ind w:left="720" w:right="46" w:hanging="720"/>
        <w:jc w:val="both"/>
        <w:rPr>
          <w:rFonts w:ascii="Book Antiqua" w:hAnsi="Book Antiqua" w:cs="Calibri"/>
          <w:spacing w:val="12"/>
          <w:position w:val="1"/>
        </w:rPr>
      </w:pPr>
      <w:r w:rsidRPr="00DC1760">
        <w:rPr>
          <w:rFonts w:ascii="Book Antiqua" w:hAnsi="Book Antiqua" w:cs="Calibri"/>
          <w:spacing w:val="1"/>
        </w:rPr>
        <w:t xml:space="preserve">The </w:t>
      </w:r>
      <w:r>
        <w:rPr>
          <w:rFonts w:ascii="Book Antiqua" w:hAnsi="Book Antiqua" w:cs="Calibri"/>
          <w:spacing w:val="1"/>
        </w:rPr>
        <w:t>M</w:t>
      </w:r>
      <w:r w:rsidR="00084AA5">
        <w:rPr>
          <w:rFonts w:ascii="Book Antiqua" w:hAnsi="Book Antiqua" w:cs="Calibri"/>
          <w:spacing w:val="1"/>
        </w:rPr>
        <w:t xml:space="preserve">TOA </w:t>
      </w:r>
      <w:r w:rsidRPr="00DC1760">
        <w:rPr>
          <w:rFonts w:ascii="Book Antiqua" w:hAnsi="Book Antiqua" w:cs="Calibri"/>
          <w:spacing w:val="1"/>
        </w:rPr>
        <w:t xml:space="preserve">customer shall not relinquish or transfer its rights and obligations specified in the </w:t>
      </w:r>
      <w:r w:rsidR="001A7B68">
        <w:rPr>
          <w:rFonts w:ascii="Book Antiqua" w:hAnsi="Book Antiqua" w:cs="Calibri"/>
          <w:spacing w:val="1"/>
        </w:rPr>
        <w:t>Power</w:t>
      </w:r>
      <w:r w:rsidRPr="00DC1760">
        <w:rPr>
          <w:rFonts w:ascii="Book Antiqua" w:hAnsi="Book Antiqua" w:cs="Calibri"/>
          <w:spacing w:val="1"/>
        </w:rPr>
        <w:t xml:space="preserve"> Wheeling Agreement, without prior approval of </w:t>
      </w:r>
      <w:r>
        <w:rPr>
          <w:rFonts w:ascii="Book Antiqua" w:hAnsi="Book Antiqua" w:cs="Calibri"/>
          <w:spacing w:val="1"/>
        </w:rPr>
        <w:t>Distribution Licensee</w:t>
      </w:r>
      <w:r w:rsidRPr="00DC1760">
        <w:rPr>
          <w:rFonts w:ascii="Book Antiqua" w:hAnsi="Book Antiqua" w:cs="Calibri"/>
          <w:spacing w:val="1"/>
        </w:rPr>
        <w:t xml:space="preserve"> and   subject   to   payment   of   compensation,   as   determined by the HPERC</w:t>
      </w:r>
      <w:r w:rsidR="00822D44">
        <w:rPr>
          <w:rFonts w:ascii="Book Antiqua" w:hAnsi="Book Antiqua" w:cs="Calibri"/>
          <w:spacing w:val="1"/>
        </w:rPr>
        <w:t xml:space="preserve"> from time to time</w:t>
      </w:r>
      <w:r w:rsidRPr="00DC1760">
        <w:rPr>
          <w:rFonts w:ascii="Book Antiqua" w:hAnsi="Book Antiqua" w:cs="Calibri"/>
          <w:spacing w:val="1"/>
        </w:rPr>
        <w:t>.</w:t>
      </w:r>
    </w:p>
    <w:p w:rsidR="00F851F4" w:rsidRPr="00F851F4" w:rsidRDefault="00F851F4" w:rsidP="00F851F4">
      <w:pPr>
        <w:pStyle w:val="ListParagraph"/>
        <w:widowControl w:val="0"/>
        <w:numPr>
          <w:ilvl w:val="0"/>
          <w:numId w:val="30"/>
        </w:numPr>
        <w:autoSpaceDE w:val="0"/>
        <w:autoSpaceDN w:val="0"/>
        <w:adjustRightInd w:val="0"/>
        <w:ind w:left="720" w:right="46" w:hanging="720"/>
        <w:jc w:val="both"/>
        <w:rPr>
          <w:rFonts w:ascii="Book Antiqua" w:hAnsi="Book Antiqua" w:cs="Calibri"/>
          <w:spacing w:val="12"/>
          <w:position w:val="1"/>
        </w:rPr>
      </w:pPr>
      <w:r w:rsidRPr="00DD068C">
        <w:rPr>
          <w:rFonts w:ascii="Book Antiqua" w:hAnsi="Book Antiqua"/>
          <w:sz w:val="24"/>
          <w:szCs w:val="24"/>
        </w:rPr>
        <w:t xml:space="preserve">In </w:t>
      </w:r>
      <w:r>
        <w:rPr>
          <w:rFonts w:ascii="Book Antiqua" w:hAnsi="Book Antiqua"/>
          <w:sz w:val="24"/>
          <w:szCs w:val="24"/>
        </w:rPr>
        <w:t>case</w:t>
      </w:r>
      <w:r w:rsidR="004B1A76">
        <w:rPr>
          <w:rFonts w:ascii="Book Antiqua" w:hAnsi="Book Antiqua"/>
          <w:sz w:val="24"/>
          <w:szCs w:val="24"/>
        </w:rPr>
        <w:t xml:space="preserve"> of</w:t>
      </w:r>
      <w:r>
        <w:rPr>
          <w:rFonts w:ascii="Book Antiqua" w:hAnsi="Book Antiqua"/>
          <w:sz w:val="24"/>
          <w:szCs w:val="24"/>
        </w:rPr>
        <w:t xml:space="preserve"> inter-State/intra-State MTOA involving transmission system of </w:t>
      </w:r>
      <w:r>
        <w:rPr>
          <w:rFonts w:ascii="Book Antiqua" w:hAnsi="Book Antiqua"/>
          <w:sz w:val="24"/>
          <w:szCs w:val="24"/>
        </w:rPr>
        <w:lastRenderedPageBreak/>
        <w:t xml:space="preserve">STU/CTU/any other transmission Licensee, the </w:t>
      </w:r>
      <w:r w:rsidR="004B1A76">
        <w:rPr>
          <w:rFonts w:ascii="Book Antiqua" w:hAnsi="Book Antiqua"/>
          <w:sz w:val="24"/>
          <w:szCs w:val="24"/>
        </w:rPr>
        <w:t>MTOA customer</w:t>
      </w:r>
      <w:r>
        <w:rPr>
          <w:rFonts w:ascii="Book Antiqua" w:hAnsi="Book Antiqua"/>
          <w:sz w:val="24"/>
          <w:szCs w:val="24"/>
        </w:rPr>
        <w:t xml:space="preserve"> will apply &amp; avail MTOA from them separately, if required. The Distribution Licensee will neither be responsible for any loss to the applicant on account of non availability/curtailed availability/delay in availability of MTOA for </w:t>
      </w:r>
      <w:r w:rsidR="004B1A76">
        <w:rPr>
          <w:rFonts w:ascii="Book Antiqua" w:hAnsi="Book Antiqua"/>
          <w:sz w:val="24"/>
          <w:szCs w:val="24"/>
        </w:rPr>
        <w:t>such transmission</w:t>
      </w:r>
      <w:r>
        <w:rPr>
          <w:rFonts w:ascii="Book Antiqua" w:hAnsi="Book Antiqua"/>
          <w:sz w:val="24"/>
          <w:szCs w:val="24"/>
        </w:rPr>
        <w:t xml:space="preserve"> system nor be liable to pay any compensation to the </w:t>
      </w:r>
      <w:r w:rsidR="00252B78">
        <w:rPr>
          <w:rFonts w:ascii="Book Antiqua" w:hAnsi="Book Antiqua"/>
          <w:sz w:val="24"/>
          <w:szCs w:val="24"/>
        </w:rPr>
        <w:t>MTOA customer</w:t>
      </w:r>
      <w:r>
        <w:rPr>
          <w:rFonts w:ascii="Book Antiqua" w:hAnsi="Book Antiqua"/>
          <w:sz w:val="24"/>
          <w:szCs w:val="24"/>
        </w:rPr>
        <w:t xml:space="preserve"> for such system</w:t>
      </w:r>
    </w:p>
    <w:p w:rsidR="00DC56C8" w:rsidRPr="00DC1760" w:rsidRDefault="00DC56C8" w:rsidP="00E24563">
      <w:pPr>
        <w:pStyle w:val="ListParagraph"/>
        <w:widowControl w:val="0"/>
        <w:numPr>
          <w:ilvl w:val="0"/>
          <w:numId w:val="30"/>
        </w:numPr>
        <w:autoSpaceDE w:val="0"/>
        <w:autoSpaceDN w:val="0"/>
        <w:adjustRightInd w:val="0"/>
        <w:ind w:left="720" w:right="46" w:hanging="720"/>
        <w:jc w:val="both"/>
        <w:rPr>
          <w:rFonts w:ascii="Book Antiqua" w:hAnsi="Book Antiqua" w:cs="Calibri"/>
          <w:spacing w:val="12"/>
          <w:position w:val="1"/>
        </w:rPr>
      </w:pPr>
      <w:r w:rsidRPr="00DC1760">
        <w:rPr>
          <w:rFonts w:ascii="Book Antiqua" w:hAnsi="Book Antiqua" w:cs="Calibri"/>
          <w:spacing w:val="1"/>
        </w:rPr>
        <w:t xml:space="preserve">All differences/ disputes between the parties arising out of or in connection with this Agreement   shall   be   resolved   in   terms   of   the   </w:t>
      </w:r>
      <w:proofErr w:type="spellStart"/>
      <w:r w:rsidRPr="00DC1760">
        <w:rPr>
          <w:rFonts w:ascii="Book Antiqua" w:hAnsi="Book Antiqua" w:cs="Calibri"/>
          <w:spacing w:val="1"/>
        </w:rPr>
        <w:t>Redressal</w:t>
      </w:r>
      <w:proofErr w:type="spellEnd"/>
      <w:r w:rsidRPr="00DC1760">
        <w:rPr>
          <w:rFonts w:ascii="Book Antiqua" w:hAnsi="Book Antiqua" w:cs="Calibri"/>
          <w:spacing w:val="1"/>
        </w:rPr>
        <w:t xml:space="preserve">   Mechanism   provided under the HPERC Regulations 2010</w:t>
      </w:r>
      <w:r w:rsidR="00822D44">
        <w:rPr>
          <w:rFonts w:ascii="Book Antiqua" w:hAnsi="Book Antiqua" w:cs="Calibri"/>
          <w:spacing w:val="1"/>
        </w:rPr>
        <w:t xml:space="preserve"> and amendments issued from time to time</w:t>
      </w:r>
      <w:r w:rsidRPr="00DC1760">
        <w:rPr>
          <w:rFonts w:ascii="Book Antiqua" w:hAnsi="Book Antiqua" w:cs="Calibri"/>
          <w:spacing w:val="1"/>
        </w:rPr>
        <w:t>.</w:t>
      </w:r>
    </w:p>
    <w:p w:rsidR="00DC56C8" w:rsidRPr="00DC1760" w:rsidRDefault="00DC56C8" w:rsidP="00E24563">
      <w:pPr>
        <w:pStyle w:val="ListParagraph"/>
        <w:widowControl w:val="0"/>
        <w:numPr>
          <w:ilvl w:val="0"/>
          <w:numId w:val="30"/>
        </w:numPr>
        <w:autoSpaceDE w:val="0"/>
        <w:autoSpaceDN w:val="0"/>
        <w:adjustRightInd w:val="0"/>
        <w:ind w:left="720" w:right="46" w:hanging="720"/>
        <w:jc w:val="both"/>
        <w:rPr>
          <w:rFonts w:ascii="Book Antiqua" w:hAnsi="Book Antiqua" w:cs="Calibri"/>
          <w:spacing w:val="12"/>
          <w:position w:val="1"/>
        </w:rPr>
      </w:pPr>
      <w:r w:rsidRPr="00DC1760">
        <w:rPr>
          <w:rFonts w:ascii="Book Antiqua" w:hAnsi="Book Antiqua" w:cs="Calibri"/>
          <w:spacing w:val="1"/>
        </w:rPr>
        <w:t>This  Agreement  shall  be  valid from the  date  of  signing  of this  Agreement  till the validity of open access. In witness whereof both the   parties have executed this Agreement through their authorized representative.</w:t>
      </w:r>
    </w:p>
    <w:p w:rsidR="00DC56C8" w:rsidRPr="00555D0E" w:rsidRDefault="00DC56C8" w:rsidP="00DC56C8">
      <w:pPr>
        <w:pStyle w:val="ListParagraph"/>
        <w:widowControl w:val="0"/>
        <w:autoSpaceDE w:val="0"/>
        <w:autoSpaceDN w:val="0"/>
        <w:adjustRightInd w:val="0"/>
        <w:ind w:right="46"/>
        <w:jc w:val="both"/>
        <w:rPr>
          <w:rFonts w:ascii="Book Antiqua" w:hAnsi="Book Antiqua" w:cs="Calibri"/>
          <w:spacing w:val="1"/>
        </w:rPr>
      </w:pPr>
    </w:p>
    <w:p w:rsidR="00DC56C8" w:rsidRPr="00DC1760" w:rsidRDefault="00DC56C8" w:rsidP="00DC56C8">
      <w:pPr>
        <w:widowControl w:val="0"/>
        <w:autoSpaceDE w:val="0"/>
        <w:autoSpaceDN w:val="0"/>
        <w:adjustRightInd w:val="0"/>
        <w:ind w:right="46" w:firstLine="720"/>
        <w:jc w:val="both"/>
        <w:rPr>
          <w:rFonts w:ascii="Book Antiqua" w:hAnsi="Book Antiqua" w:cs="Calibri"/>
          <w:b/>
          <w:spacing w:val="1"/>
        </w:rPr>
      </w:pPr>
      <w:r w:rsidRPr="00DC1760">
        <w:rPr>
          <w:rFonts w:ascii="Book Antiqua" w:hAnsi="Book Antiqua" w:cs="Calibri"/>
          <w:b/>
          <w:spacing w:val="1"/>
        </w:rPr>
        <w:t>Witness</w:t>
      </w:r>
    </w:p>
    <w:p w:rsidR="00DC56C8" w:rsidRPr="00DC1760" w:rsidRDefault="00DC56C8" w:rsidP="00DC56C8">
      <w:pPr>
        <w:pStyle w:val="ListParagraph"/>
        <w:widowControl w:val="0"/>
        <w:autoSpaceDE w:val="0"/>
        <w:autoSpaceDN w:val="0"/>
        <w:adjustRightInd w:val="0"/>
        <w:ind w:right="46"/>
        <w:jc w:val="both"/>
        <w:rPr>
          <w:rFonts w:ascii="Book Antiqua" w:hAnsi="Book Antiqua" w:cs="Calibri"/>
          <w:b/>
          <w:spacing w:val="1"/>
        </w:rPr>
      </w:pPr>
      <w:r w:rsidRPr="00DC1760">
        <w:rPr>
          <w:rFonts w:ascii="Book Antiqua" w:hAnsi="Book Antiqua" w:cs="Calibri"/>
          <w:b/>
          <w:spacing w:val="1"/>
        </w:rPr>
        <w:t>Signed for and on behalf of</w:t>
      </w:r>
      <w:proofErr w:type="gramStart"/>
      <w:r w:rsidRPr="00DC1760">
        <w:rPr>
          <w:rFonts w:ascii="Book Antiqua" w:hAnsi="Book Antiqua" w:cs="Calibri"/>
          <w:b/>
          <w:spacing w:val="1"/>
        </w:rPr>
        <w:t>:-</w:t>
      </w:r>
      <w:proofErr w:type="gramEnd"/>
      <w:r w:rsidRPr="00DC1760">
        <w:rPr>
          <w:rFonts w:ascii="Book Antiqua" w:hAnsi="Book Antiqua" w:cs="Calibri"/>
          <w:b/>
          <w:spacing w:val="1"/>
        </w:rPr>
        <w:t xml:space="preserve"> </w:t>
      </w:r>
      <w:r w:rsidRPr="00DC1760">
        <w:rPr>
          <w:rFonts w:ascii="Book Antiqua" w:hAnsi="Book Antiqua" w:cs="Calibri"/>
          <w:b/>
          <w:spacing w:val="1"/>
        </w:rPr>
        <w:tab/>
      </w:r>
      <w:r w:rsidRPr="00DC1760">
        <w:rPr>
          <w:rFonts w:ascii="Book Antiqua" w:hAnsi="Book Antiqua" w:cs="Calibri"/>
          <w:b/>
          <w:spacing w:val="1"/>
        </w:rPr>
        <w:tab/>
      </w:r>
      <w:r w:rsidRPr="00DC1760">
        <w:rPr>
          <w:rFonts w:ascii="Book Antiqua" w:hAnsi="Book Antiqua" w:cs="Calibri"/>
          <w:b/>
          <w:spacing w:val="1"/>
        </w:rPr>
        <w:tab/>
        <w:t>Signed for and on behalf of:-</w:t>
      </w:r>
    </w:p>
    <w:p w:rsidR="00DC56C8" w:rsidRDefault="00DC56C8" w:rsidP="00DC56C8">
      <w:pPr>
        <w:pStyle w:val="ListParagraph"/>
        <w:widowControl w:val="0"/>
        <w:autoSpaceDE w:val="0"/>
        <w:autoSpaceDN w:val="0"/>
        <w:adjustRightInd w:val="0"/>
        <w:ind w:right="46"/>
        <w:jc w:val="both"/>
        <w:rPr>
          <w:rFonts w:ascii="Book Antiqua" w:hAnsi="Book Antiqua" w:cs="Calibri"/>
          <w:b/>
          <w:spacing w:val="1"/>
        </w:rPr>
      </w:pPr>
      <w:r w:rsidRPr="00DC1760">
        <w:rPr>
          <w:rFonts w:ascii="Book Antiqua" w:hAnsi="Book Antiqua" w:cs="Calibri"/>
          <w:b/>
          <w:spacing w:val="1"/>
        </w:rPr>
        <w:t>[</w:t>
      </w:r>
      <w:r>
        <w:rPr>
          <w:rFonts w:ascii="Book Antiqua" w:hAnsi="Book Antiqua" w:cs="Calibri"/>
          <w:b/>
          <w:spacing w:val="1"/>
        </w:rPr>
        <w:t xml:space="preserve">Distribution Licensee </w:t>
      </w:r>
      <w:r w:rsidRPr="00DC1760">
        <w:rPr>
          <w:rFonts w:ascii="Book Antiqua" w:hAnsi="Book Antiqua" w:cs="Calibri"/>
          <w:b/>
          <w:spacing w:val="1"/>
        </w:rPr>
        <w:t>Details]</w:t>
      </w:r>
      <w:r w:rsidRPr="00DC1760">
        <w:rPr>
          <w:rFonts w:ascii="Book Antiqua" w:hAnsi="Book Antiqua" w:cs="Calibri"/>
          <w:b/>
          <w:spacing w:val="1"/>
        </w:rPr>
        <w:tab/>
        <w:t xml:space="preserve"> </w:t>
      </w:r>
      <w:r w:rsidRPr="00DC1760">
        <w:rPr>
          <w:rFonts w:ascii="Book Antiqua" w:hAnsi="Book Antiqua" w:cs="Calibri"/>
          <w:b/>
          <w:spacing w:val="1"/>
        </w:rPr>
        <w:tab/>
      </w:r>
      <w:r w:rsidRPr="00DC1760">
        <w:rPr>
          <w:rFonts w:ascii="Book Antiqua" w:hAnsi="Book Antiqua" w:cs="Calibri"/>
          <w:b/>
          <w:spacing w:val="1"/>
        </w:rPr>
        <w:tab/>
        <w:t>[Applicant Details]</w:t>
      </w:r>
    </w:p>
    <w:p w:rsidR="00DC56C8" w:rsidRDefault="00DC56C8" w:rsidP="00DC56C8">
      <w:pPr>
        <w:pStyle w:val="ListParagraph"/>
        <w:widowControl w:val="0"/>
        <w:autoSpaceDE w:val="0"/>
        <w:autoSpaceDN w:val="0"/>
        <w:adjustRightInd w:val="0"/>
        <w:ind w:right="46"/>
        <w:jc w:val="both"/>
        <w:rPr>
          <w:rFonts w:ascii="Book Antiqua" w:hAnsi="Book Antiqua" w:cs="Calibri"/>
          <w:b/>
          <w:spacing w:val="1"/>
        </w:rPr>
      </w:pPr>
      <w:r>
        <w:rPr>
          <w:rFonts w:ascii="Book Antiqua" w:hAnsi="Book Antiqua" w:cs="Calibri"/>
          <w:b/>
          <w:spacing w:val="1"/>
        </w:rPr>
        <w:br w:type="page"/>
      </w:r>
      <w:r>
        <w:rPr>
          <w:rFonts w:ascii="Book Antiqua" w:hAnsi="Book Antiqua" w:cs="Calibri"/>
          <w:b/>
          <w:spacing w:val="1"/>
        </w:rPr>
        <w:lastRenderedPageBreak/>
        <w:t xml:space="preserve"> </w:t>
      </w:r>
    </w:p>
    <w:p w:rsidR="00462E7A" w:rsidRPr="0081695F" w:rsidRDefault="00462E7A" w:rsidP="00462E7A">
      <w:pPr>
        <w:widowControl w:val="0"/>
        <w:autoSpaceDE w:val="0"/>
        <w:autoSpaceDN w:val="0"/>
        <w:adjustRightInd w:val="0"/>
        <w:ind w:left="808" w:right="75" w:hanging="708"/>
        <w:jc w:val="right"/>
        <w:rPr>
          <w:rFonts w:ascii="Book Antiqua" w:hAnsi="Book Antiqua" w:cs="Calibri"/>
          <w:b/>
          <w:u w:val="single"/>
        </w:rPr>
      </w:pPr>
      <w:r w:rsidRPr="0081695F">
        <w:rPr>
          <w:rFonts w:ascii="Book Antiqua" w:hAnsi="Book Antiqua" w:cs="Calibri"/>
          <w:b/>
          <w:u w:val="single"/>
        </w:rPr>
        <w:t>ANNEXURE-X (</w:t>
      </w:r>
      <w:r w:rsidR="0081695F" w:rsidRPr="0081695F">
        <w:rPr>
          <w:rFonts w:ascii="Book Antiqua" w:hAnsi="Book Antiqua" w:cs="Calibri"/>
          <w:b/>
          <w:u w:val="single"/>
        </w:rPr>
        <w:t>M</w:t>
      </w:r>
      <w:r w:rsidRPr="0081695F">
        <w:rPr>
          <w:rFonts w:ascii="Book Antiqua" w:hAnsi="Book Antiqua" w:cs="Calibri"/>
          <w:b/>
          <w:u w:val="single"/>
        </w:rPr>
        <w:t>TOA)</w:t>
      </w:r>
    </w:p>
    <w:p w:rsidR="00462E7A" w:rsidRPr="0081695F" w:rsidRDefault="00462E7A" w:rsidP="00462E7A">
      <w:pPr>
        <w:widowControl w:val="0"/>
        <w:autoSpaceDE w:val="0"/>
        <w:autoSpaceDN w:val="0"/>
        <w:adjustRightInd w:val="0"/>
        <w:spacing w:after="0" w:line="240" w:lineRule="auto"/>
        <w:ind w:left="811" w:right="74" w:hanging="709"/>
        <w:jc w:val="center"/>
        <w:rPr>
          <w:rFonts w:ascii="Book Antiqua" w:hAnsi="Book Antiqua" w:cs="Calibri"/>
          <w:b/>
          <w:sz w:val="24"/>
          <w:szCs w:val="24"/>
        </w:rPr>
      </w:pPr>
      <w:r w:rsidRPr="0081695F">
        <w:rPr>
          <w:rFonts w:ascii="Book Antiqua" w:hAnsi="Book Antiqua" w:cs="Calibri"/>
          <w:b/>
          <w:sz w:val="24"/>
          <w:szCs w:val="24"/>
        </w:rPr>
        <w:t>PROFORMA FOR BANK GUARANTEE</w:t>
      </w:r>
    </w:p>
    <w:p w:rsidR="00462E7A" w:rsidRPr="0081695F" w:rsidRDefault="00462E7A" w:rsidP="00462E7A">
      <w:pPr>
        <w:widowControl w:val="0"/>
        <w:autoSpaceDE w:val="0"/>
        <w:autoSpaceDN w:val="0"/>
        <w:adjustRightInd w:val="0"/>
        <w:spacing w:after="0" w:line="240" w:lineRule="auto"/>
        <w:ind w:left="811" w:right="74" w:hanging="709"/>
        <w:jc w:val="center"/>
        <w:rPr>
          <w:rFonts w:ascii="Book Antiqua" w:hAnsi="Book Antiqua" w:cs="Calibri"/>
          <w:b/>
          <w:sz w:val="24"/>
          <w:szCs w:val="24"/>
        </w:rPr>
      </w:pPr>
      <w:r w:rsidRPr="0081695F">
        <w:rPr>
          <w:rFonts w:ascii="Book Antiqua" w:hAnsi="Book Antiqua" w:cs="Calibri"/>
          <w:b/>
          <w:sz w:val="24"/>
          <w:szCs w:val="24"/>
        </w:rPr>
        <w:t>(To be stamped in accordance with stamp Act)</w:t>
      </w:r>
    </w:p>
    <w:p w:rsidR="00462E7A" w:rsidRPr="0081695F" w:rsidRDefault="00462E7A" w:rsidP="00462E7A">
      <w:pPr>
        <w:widowControl w:val="0"/>
        <w:autoSpaceDE w:val="0"/>
        <w:autoSpaceDN w:val="0"/>
        <w:adjustRightInd w:val="0"/>
        <w:ind w:left="808" w:right="75" w:hanging="708"/>
        <w:rPr>
          <w:rFonts w:ascii="Book Antiqua" w:hAnsi="Book Antiqua" w:cs="Calibri"/>
          <w:sz w:val="24"/>
          <w:szCs w:val="24"/>
        </w:rPr>
      </w:pPr>
    </w:p>
    <w:p w:rsidR="00462E7A" w:rsidRPr="00462E7A" w:rsidRDefault="00462E7A" w:rsidP="00462E7A">
      <w:pPr>
        <w:widowControl w:val="0"/>
        <w:autoSpaceDE w:val="0"/>
        <w:autoSpaceDN w:val="0"/>
        <w:adjustRightInd w:val="0"/>
        <w:ind w:left="808" w:right="75" w:hanging="708"/>
        <w:rPr>
          <w:rFonts w:ascii="Book Antiqua" w:hAnsi="Book Antiqua" w:cs="Calibri"/>
        </w:rPr>
      </w:pPr>
      <w:r w:rsidRPr="00462E7A">
        <w:rPr>
          <w:rFonts w:ascii="Book Antiqua" w:hAnsi="Book Antiqua" w:cs="Calibri"/>
        </w:rPr>
        <w:t>Ref……………..</w:t>
      </w:r>
      <w:r w:rsidRPr="00462E7A">
        <w:rPr>
          <w:rFonts w:ascii="Book Antiqua" w:hAnsi="Book Antiqua" w:cs="Calibri"/>
        </w:rPr>
        <w:tab/>
        <w:t>Bank Guarantee No……………….</w:t>
      </w:r>
      <w:r>
        <w:rPr>
          <w:rFonts w:ascii="Book Antiqua" w:hAnsi="Book Antiqua" w:cs="Calibri"/>
        </w:rPr>
        <w:t xml:space="preserve"> </w:t>
      </w:r>
      <w:r w:rsidRPr="00462E7A">
        <w:rPr>
          <w:rFonts w:ascii="Book Antiqua" w:hAnsi="Book Antiqua" w:cs="Calibri"/>
        </w:rPr>
        <w:tab/>
      </w:r>
      <w:r w:rsidRPr="00462E7A">
        <w:rPr>
          <w:rFonts w:ascii="Book Antiqua" w:hAnsi="Book Antiqua" w:cs="Calibri"/>
        </w:rPr>
        <w:tab/>
        <w:t>Dated</w:t>
      </w:r>
      <w:r w:rsidRPr="00462E7A">
        <w:rPr>
          <w:rFonts w:ascii="Book Antiqua" w:hAnsi="Book Antiqua" w:cs="Calibri"/>
        </w:rPr>
        <w:tab/>
        <w:t>………..……..</w:t>
      </w:r>
    </w:p>
    <w:p w:rsidR="00462E7A" w:rsidRPr="00462E7A" w:rsidRDefault="00462E7A" w:rsidP="00462E7A">
      <w:pPr>
        <w:widowControl w:val="0"/>
        <w:autoSpaceDE w:val="0"/>
        <w:autoSpaceDN w:val="0"/>
        <w:adjustRightInd w:val="0"/>
        <w:ind w:left="808" w:right="75" w:hanging="708"/>
        <w:rPr>
          <w:rFonts w:ascii="Book Antiqua" w:hAnsi="Book Antiqua" w:cs="Calibri"/>
        </w:rPr>
      </w:pPr>
      <w:r w:rsidRPr="00462E7A">
        <w:rPr>
          <w:rFonts w:ascii="Book Antiqua" w:hAnsi="Book Antiqua" w:cs="Calibri"/>
        </w:rPr>
        <w:t xml:space="preserve">To </w:t>
      </w:r>
    </w:p>
    <w:p w:rsidR="00462E7A" w:rsidRPr="00462E7A" w:rsidRDefault="00462E7A" w:rsidP="00462E7A">
      <w:pPr>
        <w:widowControl w:val="0"/>
        <w:autoSpaceDE w:val="0"/>
        <w:autoSpaceDN w:val="0"/>
        <w:adjustRightInd w:val="0"/>
        <w:spacing w:after="0" w:line="240" w:lineRule="auto"/>
        <w:ind w:left="811" w:right="74" w:hanging="91"/>
        <w:rPr>
          <w:rFonts w:ascii="Book Antiqua" w:hAnsi="Book Antiqua" w:cs="Calibri"/>
          <w:b/>
        </w:rPr>
      </w:pPr>
      <w:r w:rsidRPr="00462E7A">
        <w:rPr>
          <w:rFonts w:ascii="Book Antiqua" w:hAnsi="Book Antiqua" w:cs="Calibri"/>
          <w:b/>
        </w:rPr>
        <w:t>H.P State Electricity Board Ltd.</w:t>
      </w:r>
    </w:p>
    <w:p w:rsidR="00462E7A" w:rsidRPr="00462E7A" w:rsidRDefault="00462E7A" w:rsidP="00462E7A">
      <w:pPr>
        <w:widowControl w:val="0"/>
        <w:autoSpaceDE w:val="0"/>
        <w:autoSpaceDN w:val="0"/>
        <w:adjustRightInd w:val="0"/>
        <w:spacing w:after="0" w:line="240" w:lineRule="auto"/>
        <w:ind w:left="811" w:right="74" w:hanging="91"/>
        <w:rPr>
          <w:rFonts w:ascii="Book Antiqua" w:hAnsi="Book Antiqua" w:cs="Calibri"/>
          <w:b/>
        </w:rPr>
      </w:pPr>
      <w:r w:rsidRPr="00462E7A">
        <w:rPr>
          <w:rFonts w:ascii="Book Antiqua" w:hAnsi="Book Antiqua" w:cs="Calibri"/>
          <w:b/>
        </w:rPr>
        <w:t xml:space="preserve">Vidyut Bhawan, </w:t>
      </w:r>
    </w:p>
    <w:p w:rsidR="00462E7A" w:rsidRPr="00462E7A" w:rsidRDefault="00462E7A" w:rsidP="00462E7A">
      <w:pPr>
        <w:widowControl w:val="0"/>
        <w:autoSpaceDE w:val="0"/>
        <w:autoSpaceDN w:val="0"/>
        <w:adjustRightInd w:val="0"/>
        <w:spacing w:after="0" w:line="240" w:lineRule="auto"/>
        <w:ind w:left="811" w:right="74" w:hanging="91"/>
        <w:rPr>
          <w:rFonts w:ascii="Book Antiqua" w:hAnsi="Book Antiqua" w:cs="Calibri"/>
          <w:b/>
        </w:rPr>
      </w:pPr>
      <w:proofErr w:type="gramStart"/>
      <w:r w:rsidRPr="00462E7A">
        <w:rPr>
          <w:rFonts w:ascii="Book Antiqua" w:hAnsi="Book Antiqua" w:cs="Calibri"/>
          <w:b/>
        </w:rPr>
        <w:t>Shimla -171004.</w:t>
      </w:r>
      <w:proofErr w:type="gramEnd"/>
    </w:p>
    <w:p w:rsidR="00A808E0" w:rsidRDefault="00A808E0" w:rsidP="00462E7A">
      <w:pPr>
        <w:widowControl w:val="0"/>
        <w:autoSpaceDE w:val="0"/>
        <w:autoSpaceDN w:val="0"/>
        <w:adjustRightInd w:val="0"/>
        <w:ind w:left="808" w:right="75" w:hanging="708"/>
        <w:rPr>
          <w:rFonts w:ascii="Book Antiqua" w:hAnsi="Book Antiqua" w:cs="Calibri"/>
        </w:rPr>
      </w:pPr>
    </w:p>
    <w:p w:rsidR="00462E7A" w:rsidRPr="00462E7A" w:rsidRDefault="00462E7A" w:rsidP="00462E7A">
      <w:pPr>
        <w:widowControl w:val="0"/>
        <w:autoSpaceDE w:val="0"/>
        <w:autoSpaceDN w:val="0"/>
        <w:adjustRightInd w:val="0"/>
        <w:ind w:left="808" w:right="75" w:hanging="708"/>
        <w:rPr>
          <w:rFonts w:ascii="Book Antiqua" w:hAnsi="Book Antiqua" w:cs="Calibri"/>
        </w:rPr>
      </w:pPr>
      <w:r w:rsidRPr="00462E7A">
        <w:rPr>
          <w:rFonts w:ascii="Book Antiqua" w:hAnsi="Book Antiqua" w:cs="Calibri"/>
        </w:rPr>
        <w:t>Dear Sirs,</w:t>
      </w:r>
    </w:p>
    <w:p w:rsidR="00462E7A" w:rsidRPr="00462E7A" w:rsidRDefault="00462E7A" w:rsidP="00462E7A">
      <w:pPr>
        <w:widowControl w:val="0"/>
        <w:autoSpaceDE w:val="0"/>
        <w:autoSpaceDN w:val="0"/>
        <w:adjustRightInd w:val="0"/>
        <w:ind w:left="142" w:right="75"/>
        <w:jc w:val="both"/>
        <w:rPr>
          <w:rFonts w:ascii="Book Antiqua" w:hAnsi="Book Antiqua" w:cs="Calibri"/>
        </w:rPr>
      </w:pPr>
      <w:r w:rsidRPr="00462E7A">
        <w:rPr>
          <w:rFonts w:ascii="Book Antiqua" w:hAnsi="Book Antiqua" w:cs="Calibri"/>
        </w:rPr>
        <w:t>In consideration of the H. P. State Electricity Board Ltd. (her</w:t>
      </w:r>
      <w:r>
        <w:rPr>
          <w:rFonts w:ascii="Book Antiqua" w:hAnsi="Book Antiqua" w:cs="Calibri"/>
        </w:rPr>
        <w:t xml:space="preserve">e in after referred to as  the, </w:t>
      </w:r>
      <w:r w:rsidRPr="00462E7A">
        <w:rPr>
          <w:rFonts w:ascii="Book Antiqua" w:hAnsi="Book Antiqua" w:cs="Calibri"/>
        </w:rPr>
        <w:t xml:space="preserve">HPSEBL which expression shall unless repugnant to the context or meaning thereof include its  successors, administrators and assigns) agreed to provide its services relates   to   Distribution to ………………………having   its   registered office at </w:t>
      </w:r>
      <w:r w:rsidRPr="00462E7A">
        <w:rPr>
          <w:rFonts w:ascii="Book Antiqua" w:hAnsi="Book Antiqua" w:cs="Calibri"/>
        </w:rPr>
        <w:tab/>
        <w:t>_____(hereinafter referred to as  the ……………………….which expression shall unless repugnant to the context or meaning thereof include</w:t>
      </w:r>
      <w:r w:rsidRPr="00462E7A">
        <w:rPr>
          <w:rFonts w:ascii="Book Antiqua" w:hAnsi="Book Antiqua" w:cs="Calibri"/>
        </w:rPr>
        <w:tab/>
        <w:t xml:space="preserve"> its successors,</w:t>
      </w:r>
      <w:r w:rsidRPr="00462E7A">
        <w:rPr>
          <w:rFonts w:ascii="Book Antiqua" w:hAnsi="Book Antiqua" w:cs="Calibri"/>
        </w:rPr>
        <w:tab/>
        <w:t>admini</w:t>
      </w:r>
      <w:r>
        <w:rPr>
          <w:rFonts w:ascii="Book Antiqua" w:hAnsi="Book Antiqua" w:cs="Calibri"/>
        </w:rPr>
        <w:t>strators and</w:t>
      </w:r>
      <w:r>
        <w:rPr>
          <w:rFonts w:ascii="Book Antiqua" w:hAnsi="Book Antiqua" w:cs="Calibri"/>
        </w:rPr>
        <w:tab/>
        <w:t xml:space="preserve">assigns) resulting </w:t>
      </w:r>
      <w:r w:rsidRPr="00462E7A">
        <w:rPr>
          <w:rFonts w:ascii="Book Antiqua" w:hAnsi="Book Antiqua" w:cs="Calibri"/>
        </w:rPr>
        <w:t>in the</w:t>
      </w:r>
      <w:r w:rsidRPr="00462E7A">
        <w:rPr>
          <w:rFonts w:ascii="Book Antiqua" w:hAnsi="Book Antiqua" w:cs="Calibri"/>
        </w:rPr>
        <w:tab/>
        <w:t>Agreement dated</w:t>
      </w:r>
      <w:r>
        <w:rPr>
          <w:rFonts w:ascii="Book Antiqua" w:hAnsi="Book Antiqua" w:cs="Calibri"/>
        </w:rPr>
        <w:t xml:space="preserve"> ____________with </w:t>
      </w:r>
      <w:r w:rsidRPr="00462E7A">
        <w:rPr>
          <w:rFonts w:ascii="Book Antiqua" w:hAnsi="Book Antiqua" w:cs="Calibri"/>
        </w:rPr>
        <w:t xml:space="preserve">charges  valued at   Rs </w:t>
      </w:r>
      <w:r>
        <w:rPr>
          <w:rFonts w:ascii="Book Antiqua" w:hAnsi="Book Antiqua" w:cs="Calibri"/>
        </w:rPr>
        <w:t>_____________</w:t>
      </w:r>
      <w:r w:rsidRPr="00462E7A">
        <w:rPr>
          <w:rFonts w:ascii="Book Antiqua" w:hAnsi="Book Antiqua" w:cs="Calibri"/>
        </w:rPr>
        <w:t>.</w:t>
      </w:r>
    </w:p>
    <w:p w:rsidR="00462E7A" w:rsidRPr="00462E7A" w:rsidRDefault="00462E7A" w:rsidP="00462E7A">
      <w:pPr>
        <w:widowControl w:val="0"/>
        <w:autoSpaceDE w:val="0"/>
        <w:autoSpaceDN w:val="0"/>
        <w:adjustRightInd w:val="0"/>
        <w:ind w:left="142" w:right="75" w:hanging="42"/>
        <w:jc w:val="both"/>
        <w:rPr>
          <w:rFonts w:ascii="Book Antiqua" w:hAnsi="Book Antiqua" w:cs="Calibri"/>
        </w:rPr>
      </w:pPr>
      <w:r w:rsidRPr="00462E7A">
        <w:rPr>
          <w:rFonts w:ascii="Book Antiqua" w:hAnsi="Book Antiqua" w:cs="Calibri"/>
        </w:rPr>
        <w:t>And whereas   the   said Agreement  has</w:t>
      </w:r>
      <w:r w:rsidRPr="00462E7A">
        <w:rPr>
          <w:rFonts w:ascii="Book Antiqua" w:hAnsi="Book Antiqua" w:cs="Calibri"/>
        </w:rPr>
        <w:tab/>
        <w:t>been unequivocally  accepted</w:t>
      </w:r>
      <w:r w:rsidRPr="00462E7A">
        <w:rPr>
          <w:rFonts w:ascii="Book Antiqua" w:hAnsi="Book Antiqua" w:cs="Calibri"/>
        </w:rPr>
        <w:tab/>
        <w:t xml:space="preserve"> by</w:t>
      </w:r>
      <w:r>
        <w:rPr>
          <w:rFonts w:ascii="Book Antiqua" w:hAnsi="Book Antiqua" w:cs="Calibri"/>
        </w:rPr>
        <w:t xml:space="preserve"> the …………</w:t>
      </w:r>
      <w:r w:rsidRPr="00462E7A">
        <w:rPr>
          <w:rFonts w:ascii="Book Antiqua" w:hAnsi="Book Antiqua" w:cs="Calibri"/>
        </w:rPr>
        <w:t xml:space="preserve"> and the …………….having  agreed  to  provide  a  Bank  Guarantee  in  favour  of  the HPSEBL  as</w:t>
      </w:r>
      <w:r w:rsidR="00742452">
        <w:rPr>
          <w:rFonts w:ascii="Book Antiqua" w:hAnsi="Book Antiqua" w:cs="Calibri"/>
        </w:rPr>
        <w:t xml:space="preserve"> payment  security  guarantee</w:t>
      </w:r>
      <w:r w:rsidRPr="00462E7A">
        <w:rPr>
          <w:rFonts w:ascii="Book Antiqua" w:hAnsi="Book Antiqua" w:cs="Calibri"/>
        </w:rPr>
        <w:t xml:space="preserve">  to  bear  the  full  charges  of HPSEBL distribution system amounting  to Rs </w:t>
      </w:r>
      <w:r>
        <w:rPr>
          <w:rFonts w:ascii="Book Antiqua" w:hAnsi="Book Antiqua" w:cs="Calibri"/>
        </w:rPr>
        <w:t>______</w:t>
      </w:r>
      <w:r w:rsidRPr="00462E7A">
        <w:rPr>
          <w:rFonts w:ascii="Book Antiqua" w:hAnsi="Book Antiqua" w:cs="Calibri"/>
        </w:rPr>
        <w:t xml:space="preserve">_____for a period of </w:t>
      </w:r>
      <w:r w:rsidRPr="00462E7A">
        <w:rPr>
          <w:rFonts w:ascii="Book Antiqua" w:hAnsi="Book Antiqua" w:cs="Calibri"/>
        </w:rPr>
        <w:tab/>
      </w:r>
      <w:r>
        <w:rPr>
          <w:rFonts w:ascii="Book Antiqua" w:hAnsi="Book Antiqua" w:cs="Calibri"/>
        </w:rPr>
        <w:t>________</w:t>
      </w:r>
      <w:r w:rsidRPr="00462E7A">
        <w:rPr>
          <w:rFonts w:ascii="Book Antiqua" w:hAnsi="Book Antiqua" w:cs="Calibri"/>
        </w:rPr>
        <w:t>.</w:t>
      </w:r>
    </w:p>
    <w:p w:rsidR="00462E7A" w:rsidRPr="001D25AB" w:rsidRDefault="00462E7A" w:rsidP="00462E7A">
      <w:pPr>
        <w:widowControl w:val="0"/>
        <w:autoSpaceDE w:val="0"/>
        <w:autoSpaceDN w:val="0"/>
        <w:adjustRightInd w:val="0"/>
        <w:spacing w:before="2"/>
        <w:ind w:left="100" w:right="73"/>
        <w:jc w:val="both"/>
        <w:rPr>
          <w:rFonts w:ascii="Book Antiqua" w:hAnsi="Book Antiqua" w:cs="Calibri"/>
        </w:rPr>
      </w:pPr>
      <w:r w:rsidRPr="00462E7A">
        <w:rPr>
          <w:rFonts w:ascii="Book Antiqua" w:hAnsi="Book Antiqua" w:cs="Calibri"/>
        </w:rPr>
        <w:t xml:space="preserve">And  whereas </w:t>
      </w:r>
      <w:r>
        <w:rPr>
          <w:rFonts w:ascii="Book Antiqua" w:hAnsi="Book Antiqua" w:cs="Calibri"/>
        </w:rPr>
        <w:t>______________</w:t>
      </w:r>
      <w:r w:rsidRPr="00462E7A">
        <w:rPr>
          <w:rFonts w:ascii="Book Antiqua" w:hAnsi="Book Antiqua" w:cs="Calibri"/>
        </w:rPr>
        <w:t>_Bank,  a body  incorporated</w:t>
      </w:r>
      <w:r>
        <w:rPr>
          <w:rFonts w:ascii="Book Antiqua" w:hAnsi="Book Antiqua" w:cs="Calibri"/>
        </w:rPr>
        <w:t xml:space="preserve"> under the____________</w:t>
      </w:r>
      <w:r w:rsidRPr="00462E7A">
        <w:rPr>
          <w:rFonts w:ascii="Book Antiqua" w:hAnsi="Book Antiqua" w:cs="Calibri"/>
        </w:rPr>
        <w:t xml:space="preserve"> law,  having  its   branch   office   at </w:t>
      </w:r>
      <w:r>
        <w:rPr>
          <w:rFonts w:ascii="Book Antiqua" w:hAnsi="Book Antiqua" w:cs="Calibri"/>
        </w:rPr>
        <w:t xml:space="preserve">_______________________ </w:t>
      </w:r>
      <w:r w:rsidRPr="00462E7A">
        <w:rPr>
          <w:rFonts w:ascii="Book Antiqua" w:hAnsi="Book Antiqua" w:cs="Calibri"/>
        </w:rPr>
        <w:t xml:space="preserve">and its Registered/Head Office at </w:t>
      </w:r>
      <w:r>
        <w:rPr>
          <w:rFonts w:ascii="Book Antiqua" w:hAnsi="Book Antiqua" w:cs="Calibri"/>
        </w:rPr>
        <w:t>________________</w:t>
      </w:r>
      <w:r w:rsidRPr="00462E7A">
        <w:rPr>
          <w:rFonts w:ascii="Book Antiqua" w:hAnsi="Book Antiqua" w:cs="Calibri"/>
        </w:rPr>
        <w:t xml:space="preserve">____hereinafter referred to as the Bank which  expression shall  unless  repugnant  to  the  context  or  meaning  thereof  include  its successors,  administrators,  executors  and  permitted  assigns,  do  hereby  guarantee  and undertake to  pay  the  HPSEBL on  its  first  written  demand  any  and  all  monies payable by  the  ………………………in  respect  of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7"/>
        </w:rPr>
        <w:t xml:space="preserve"> </w:t>
      </w:r>
      <w:r w:rsidRPr="001D25AB">
        <w:rPr>
          <w:rFonts w:ascii="Book Antiqua" w:hAnsi="Book Antiqua" w:cs="Calibri"/>
        </w:rPr>
        <w:t xml:space="preserve">said </w:t>
      </w:r>
      <w:r w:rsidRPr="001D25AB">
        <w:rPr>
          <w:rFonts w:ascii="Book Antiqua" w:hAnsi="Book Antiqua" w:cs="Calibri"/>
          <w:spacing w:val="7"/>
        </w:rPr>
        <w:t xml:space="preserve"> </w:t>
      </w:r>
      <w:r w:rsidRPr="001D25AB">
        <w:rPr>
          <w:rFonts w:ascii="Book Antiqua" w:hAnsi="Book Antiqua" w:cs="Calibri"/>
          <w:spacing w:val="-1"/>
        </w:rPr>
        <w:t>wheeling</w:t>
      </w:r>
      <w:r w:rsidRPr="001D25AB">
        <w:rPr>
          <w:rFonts w:ascii="Book Antiqua" w:hAnsi="Book Antiqua" w:cs="Calibri"/>
          <w:spacing w:val="8"/>
        </w:rPr>
        <w:t xml:space="preserve"> </w:t>
      </w:r>
      <w:r w:rsidRPr="001D25AB">
        <w:rPr>
          <w:rFonts w:ascii="Book Antiqua" w:hAnsi="Book Antiqua" w:cs="Calibri"/>
          <w:spacing w:val="-1"/>
        </w:rPr>
        <w:t>c</w:t>
      </w:r>
      <w:r w:rsidRPr="001D25AB">
        <w:rPr>
          <w:rFonts w:ascii="Book Antiqua" w:hAnsi="Book Antiqua" w:cs="Calibri"/>
          <w:spacing w:val="1"/>
        </w:rPr>
        <w:t>h</w:t>
      </w:r>
      <w:r w:rsidRPr="001D25AB">
        <w:rPr>
          <w:rFonts w:ascii="Book Antiqua" w:hAnsi="Book Antiqua" w:cs="Calibri"/>
        </w:rPr>
        <w:t>ar</w:t>
      </w:r>
      <w:r w:rsidRPr="001D25AB">
        <w:rPr>
          <w:rFonts w:ascii="Book Antiqua" w:hAnsi="Book Antiqua" w:cs="Calibri"/>
          <w:spacing w:val="-2"/>
        </w:rPr>
        <w:t>g</w:t>
      </w:r>
      <w:r w:rsidRPr="001D25AB">
        <w:rPr>
          <w:rFonts w:ascii="Book Antiqua" w:hAnsi="Book Antiqua" w:cs="Calibri"/>
        </w:rPr>
        <w:t xml:space="preserve">es/SLDC </w:t>
      </w:r>
      <w:r w:rsidRPr="001D25AB">
        <w:rPr>
          <w:rFonts w:ascii="Book Antiqua" w:hAnsi="Book Antiqua" w:cs="Calibri"/>
          <w:spacing w:val="6"/>
        </w:rPr>
        <w:t xml:space="preserve"> </w:t>
      </w:r>
      <w:r w:rsidRPr="001D25AB">
        <w:rPr>
          <w:rFonts w:ascii="Book Antiqua" w:hAnsi="Book Antiqua" w:cs="Calibri"/>
          <w:spacing w:val="-1"/>
        </w:rPr>
        <w:t>c</w:t>
      </w:r>
      <w:r w:rsidRPr="001D25AB">
        <w:rPr>
          <w:rFonts w:ascii="Book Antiqua" w:hAnsi="Book Antiqua" w:cs="Calibri"/>
          <w:spacing w:val="1"/>
        </w:rPr>
        <w:t>h</w:t>
      </w:r>
      <w:r w:rsidRPr="001D25AB">
        <w:rPr>
          <w:rFonts w:ascii="Book Antiqua" w:hAnsi="Book Antiqua" w:cs="Calibri"/>
        </w:rPr>
        <w:t xml:space="preserve">arges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th</w:t>
      </w:r>
      <w:r w:rsidRPr="001D25AB">
        <w:rPr>
          <w:rFonts w:ascii="Book Antiqua" w:hAnsi="Book Antiqua" w:cs="Calibri"/>
          <w:spacing w:val="-2"/>
        </w:rPr>
        <w:t>o</w:t>
      </w:r>
      <w:r w:rsidRPr="001D25AB">
        <w:rPr>
          <w:rFonts w:ascii="Book Antiqua" w:hAnsi="Book Antiqua" w:cs="Calibri"/>
          <w:spacing w:val="1"/>
        </w:rPr>
        <w:t>u</w:t>
      </w:r>
      <w:r w:rsidRPr="001D25AB">
        <w:rPr>
          <w:rFonts w:ascii="Book Antiqua" w:hAnsi="Book Antiqua" w:cs="Calibri"/>
        </w:rPr>
        <w:t xml:space="preserve">t </w:t>
      </w:r>
      <w:r w:rsidRPr="001D25AB">
        <w:rPr>
          <w:rFonts w:ascii="Book Antiqua" w:hAnsi="Book Antiqua" w:cs="Calibri"/>
          <w:spacing w:val="26"/>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25"/>
        </w:rPr>
        <w:t xml:space="preserve"> </w:t>
      </w:r>
      <w:r w:rsidRPr="001D25AB">
        <w:rPr>
          <w:rFonts w:ascii="Book Antiqua" w:hAnsi="Book Antiqua" w:cs="Calibri"/>
          <w:spacing w:val="-1"/>
        </w:rPr>
        <w:t>d</w:t>
      </w:r>
      <w:r w:rsidRPr="001D25AB">
        <w:rPr>
          <w:rFonts w:ascii="Book Antiqua" w:hAnsi="Book Antiqua" w:cs="Calibri"/>
        </w:rPr>
        <w:t>e</w:t>
      </w:r>
      <w:r w:rsidRPr="001D25AB">
        <w:rPr>
          <w:rFonts w:ascii="Book Antiqua" w:hAnsi="Book Antiqua" w:cs="Calibri"/>
          <w:spacing w:val="1"/>
        </w:rPr>
        <w:t>mu</w:t>
      </w:r>
      <w:r w:rsidRPr="001D25AB">
        <w:rPr>
          <w:rFonts w:ascii="Book Antiqua" w:hAnsi="Book Antiqua" w:cs="Calibri"/>
        </w:rPr>
        <w:t xml:space="preserve">r, </w:t>
      </w:r>
      <w:r w:rsidRPr="001D25AB">
        <w:rPr>
          <w:rFonts w:ascii="Book Antiqua" w:hAnsi="Book Antiqua" w:cs="Calibri"/>
          <w:spacing w:val="26"/>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serv</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2"/>
        </w:rPr>
        <w:t>o</w:t>
      </w:r>
      <w:r w:rsidRPr="001D25AB">
        <w:rPr>
          <w:rFonts w:ascii="Book Antiqua" w:hAnsi="Book Antiqua" w:cs="Calibri"/>
          <w:spacing w:val="1"/>
        </w:rPr>
        <w:t>n</w:t>
      </w:r>
      <w:r w:rsidRPr="001D25AB">
        <w:rPr>
          <w:rFonts w:ascii="Book Antiqua" w:hAnsi="Book Antiqua" w:cs="Calibri"/>
        </w:rPr>
        <w:t xml:space="preserve">, </w:t>
      </w:r>
      <w:r w:rsidRPr="001D25AB">
        <w:rPr>
          <w:rFonts w:ascii="Book Antiqua" w:hAnsi="Book Antiqua" w:cs="Calibri"/>
          <w:spacing w:val="26"/>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spacing w:val="1"/>
        </w:rPr>
        <w:t>t</w:t>
      </w:r>
      <w:r w:rsidRPr="001D25AB">
        <w:rPr>
          <w:rFonts w:ascii="Book Antiqua" w:hAnsi="Book Antiqua" w:cs="Calibri"/>
        </w:rPr>
        <w:t>es</w:t>
      </w:r>
      <w:r w:rsidRPr="001D25AB">
        <w:rPr>
          <w:rFonts w:ascii="Book Antiqua" w:hAnsi="Book Antiqua" w:cs="Calibri"/>
          <w:spacing w:val="1"/>
        </w:rPr>
        <w:t>t</w:t>
      </w:r>
      <w:r w:rsidRPr="001D25AB">
        <w:rPr>
          <w:rFonts w:ascii="Book Antiqua" w:hAnsi="Book Antiqua" w:cs="Calibri"/>
        </w:rPr>
        <w:t xml:space="preserve">, </w:t>
      </w:r>
      <w:r w:rsidRPr="001D25AB">
        <w:rPr>
          <w:rFonts w:ascii="Book Antiqua" w:hAnsi="Book Antiqua" w:cs="Calibri"/>
          <w:spacing w:val="26"/>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1"/>
        </w:rPr>
        <w:t>c</w:t>
      </w:r>
      <w:r w:rsidRPr="001D25AB">
        <w:rPr>
          <w:rFonts w:ascii="Book Antiqua" w:hAnsi="Book Antiqua" w:cs="Calibri"/>
          <w:spacing w:val="-2"/>
        </w:rPr>
        <w:t>o</w:t>
      </w:r>
      <w:r w:rsidRPr="001D25AB">
        <w:rPr>
          <w:rFonts w:ascii="Book Antiqua" w:hAnsi="Book Antiqua" w:cs="Calibri"/>
          <w:spacing w:val="1"/>
        </w:rPr>
        <w:t>u</w:t>
      </w:r>
      <w:r w:rsidRPr="001D25AB">
        <w:rPr>
          <w:rFonts w:ascii="Book Antiqua" w:hAnsi="Book Antiqua" w:cs="Calibri"/>
        </w:rPr>
        <w:t xml:space="preserve">rse </w:t>
      </w:r>
      <w:r w:rsidRPr="001D25AB">
        <w:rPr>
          <w:rFonts w:ascii="Book Antiqua" w:hAnsi="Book Antiqua" w:cs="Calibri"/>
          <w:spacing w:val="26"/>
        </w:rPr>
        <w:t xml:space="preserve"> </w:t>
      </w:r>
      <w:r w:rsidRPr="001D25AB">
        <w:rPr>
          <w:rFonts w:ascii="Book Antiqua" w:hAnsi="Book Antiqua" w:cs="Calibri"/>
        </w:rPr>
        <w:t xml:space="preserve">or </w:t>
      </w:r>
      <w:r w:rsidRPr="001D25AB">
        <w:rPr>
          <w:rFonts w:ascii="Book Antiqua" w:hAnsi="Book Antiqua" w:cs="Calibri"/>
          <w:spacing w:val="23"/>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o</w:t>
      </w:r>
      <w:r w:rsidRPr="001D25AB">
        <w:rPr>
          <w:rFonts w:ascii="Book Antiqua" w:hAnsi="Book Antiqua" w:cs="Calibri"/>
          <w:spacing w:val="1"/>
        </w:rPr>
        <w:t>t</w:t>
      </w:r>
      <w:r w:rsidRPr="001D25AB">
        <w:rPr>
          <w:rFonts w:ascii="Book Antiqua" w:hAnsi="Book Antiqua" w:cs="Calibri"/>
          <w:spacing w:val="-2"/>
        </w:rPr>
        <w:t>e</w:t>
      </w:r>
      <w:r w:rsidRPr="001D25AB">
        <w:rPr>
          <w:rFonts w:ascii="Book Antiqua" w:hAnsi="Book Antiqua" w:cs="Calibri"/>
        </w:rPr>
        <w:t>st</w:t>
      </w:r>
      <w:r w:rsidRPr="001D25AB">
        <w:rPr>
          <w:rFonts w:ascii="Book Antiqua" w:hAnsi="Book Antiqua" w:cs="Calibri"/>
          <w:spacing w:val="1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spacing w:val="1"/>
        </w:rPr>
        <w:t>/</w:t>
      </w:r>
      <w:r w:rsidRPr="001D25AB">
        <w:rPr>
          <w:rFonts w:ascii="Book Antiqua" w:hAnsi="Book Antiqua" w:cs="Calibri"/>
        </w:rPr>
        <w:t xml:space="preserve">or </w:t>
      </w:r>
      <w:r w:rsidRPr="001D25AB">
        <w:rPr>
          <w:rFonts w:ascii="Book Antiqua" w:hAnsi="Book Antiqua" w:cs="Calibri"/>
          <w:spacing w:val="26"/>
        </w:rPr>
        <w:t xml:space="preserve">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spacing w:val="11"/>
        </w:rPr>
        <w:t>h</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t 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25"/>
        </w:rPr>
        <w:t xml:space="preserve"> </w:t>
      </w:r>
      <w:r w:rsidRPr="001D25AB">
        <w:rPr>
          <w:rFonts w:ascii="Book Antiqua" w:hAnsi="Book Antiqua" w:cs="Calibri"/>
        </w:rPr>
        <w:t>re</w:t>
      </w:r>
      <w:r w:rsidRPr="001D25AB">
        <w:rPr>
          <w:rFonts w:ascii="Book Antiqua" w:hAnsi="Book Antiqua" w:cs="Calibri"/>
          <w:spacing w:val="1"/>
        </w:rPr>
        <w:t>f</w:t>
      </w:r>
      <w:r w:rsidRPr="001D25AB">
        <w:rPr>
          <w:rFonts w:ascii="Book Antiqua" w:hAnsi="Book Antiqua" w:cs="Calibri"/>
        </w:rPr>
        <w:t>er</w:t>
      </w:r>
      <w:r w:rsidRPr="001D25AB">
        <w:rPr>
          <w:rFonts w:ascii="Book Antiqua" w:hAnsi="Book Antiqua" w:cs="Calibri"/>
          <w:spacing w:val="1"/>
        </w:rPr>
        <w:t>en</w:t>
      </w:r>
      <w:r w:rsidRPr="001D25AB">
        <w:rPr>
          <w:rFonts w:ascii="Book Antiqua" w:hAnsi="Book Antiqua" w:cs="Calibri"/>
          <w:spacing w:val="-1"/>
        </w:rPr>
        <w:t>c</w:t>
      </w:r>
      <w:r w:rsidRPr="001D25AB">
        <w:rPr>
          <w:rFonts w:ascii="Book Antiqua" w:hAnsi="Book Antiqua" w:cs="Calibri"/>
        </w:rPr>
        <w:t xml:space="preserve">e </w:t>
      </w:r>
      <w:r w:rsidRPr="001D25AB">
        <w:rPr>
          <w:rFonts w:ascii="Book Antiqua" w:hAnsi="Book Antiqua" w:cs="Calibri"/>
          <w:spacing w:val="26"/>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26"/>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2"/>
        </w:rPr>
        <w:t>…</w:t>
      </w:r>
      <w:r w:rsidRPr="001D25AB">
        <w:rPr>
          <w:rFonts w:ascii="Book Antiqua" w:hAnsi="Book Antiqua" w:cs="Calibri"/>
        </w:rPr>
        <w:t>……………….</w:t>
      </w:r>
      <w:r>
        <w:rPr>
          <w:rFonts w:ascii="Book Antiqua" w:hAnsi="Book Antiqua" w:cs="Calibri"/>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2"/>
        </w:rPr>
        <w:t xml:space="preserve"> </w:t>
      </w:r>
      <w:r w:rsidRPr="001D25AB">
        <w:rPr>
          <w:rFonts w:ascii="Book Antiqua" w:hAnsi="Book Antiqua" w:cs="Calibri"/>
        </w:rPr>
        <w:t>s</w:t>
      </w:r>
      <w:r w:rsidRPr="001D25AB">
        <w:rPr>
          <w:rFonts w:ascii="Book Antiqua" w:hAnsi="Book Antiqua" w:cs="Calibri"/>
          <w:spacing w:val="1"/>
        </w:rPr>
        <w:t>u</w:t>
      </w:r>
      <w:r w:rsidRPr="001D25AB">
        <w:rPr>
          <w:rFonts w:ascii="Book Antiqua" w:hAnsi="Book Antiqua" w:cs="Calibri"/>
          <w:spacing w:val="-1"/>
        </w:rPr>
        <w:t>c</w:t>
      </w:r>
      <w:r w:rsidRPr="001D25AB">
        <w:rPr>
          <w:rFonts w:ascii="Book Antiqua" w:hAnsi="Book Antiqua" w:cs="Calibri"/>
        </w:rPr>
        <w:t>h</w:t>
      </w:r>
      <w:r w:rsidRPr="001D25AB">
        <w:rPr>
          <w:rFonts w:ascii="Book Antiqua" w:hAnsi="Book Antiqua" w:cs="Calibri"/>
          <w:spacing w:val="14"/>
        </w:rPr>
        <w:t xml:space="preserve"> </w:t>
      </w:r>
      <w:r w:rsidRPr="001D25AB">
        <w:rPr>
          <w:rFonts w:ascii="Book Antiqua" w:hAnsi="Book Antiqua" w:cs="Calibri"/>
          <w:spacing w:val="1"/>
        </w:rPr>
        <w:t>d</w:t>
      </w:r>
      <w:r w:rsidRPr="001D25AB">
        <w:rPr>
          <w:rFonts w:ascii="Book Antiqua" w:hAnsi="Book Antiqua" w:cs="Calibri"/>
        </w:rPr>
        <w:t>ema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14"/>
        </w:rPr>
        <w:t xml:space="preserve"> </w:t>
      </w:r>
      <w:r w:rsidRPr="001D25AB">
        <w:rPr>
          <w:rFonts w:ascii="Book Antiqua" w:hAnsi="Book Antiqua" w:cs="Calibri"/>
        </w:rPr>
        <w:t>m</w:t>
      </w:r>
      <w:r w:rsidRPr="001D25AB">
        <w:rPr>
          <w:rFonts w:ascii="Book Antiqua" w:hAnsi="Book Antiqua" w:cs="Calibri"/>
          <w:spacing w:val="-2"/>
        </w:rPr>
        <w:t>a</w:t>
      </w:r>
      <w:r w:rsidRPr="001D25AB">
        <w:rPr>
          <w:rFonts w:ascii="Book Antiqua" w:hAnsi="Book Antiqua" w:cs="Calibri"/>
          <w:spacing w:val="1"/>
        </w:rPr>
        <w:t>d</w:t>
      </w:r>
      <w:r w:rsidRPr="001D25AB">
        <w:rPr>
          <w:rFonts w:ascii="Book Antiqua" w:hAnsi="Book Antiqua" w:cs="Calibri"/>
        </w:rPr>
        <w:t>e</w:t>
      </w:r>
      <w:r w:rsidRPr="001D25AB">
        <w:rPr>
          <w:rFonts w:ascii="Book Antiqua" w:hAnsi="Book Antiqua" w:cs="Calibri"/>
          <w:spacing w:val="13"/>
        </w:rPr>
        <w:t xml:space="preserve"> </w:t>
      </w:r>
      <w:r w:rsidRPr="001D25AB">
        <w:rPr>
          <w:rFonts w:ascii="Book Antiqua" w:hAnsi="Book Antiqua" w:cs="Calibri"/>
          <w:spacing w:val="1"/>
        </w:rPr>
        <w:t>b</w:t>
      </w:r>
      <w:r w:rsidRPr="001D25AB">
        <w:rPr>
          <w:rFonts w:ascii="Book Antiqua" w:hAnsi="Book Antiqua" w:cs="Calibri"/>
        </w:rPr>
        <w:t>y</w:t>
      </w:r>
      <w:r w:rsidRPr="001D25AB">
        <w:rPr>
          <w:rFonts w:ascii="Book Antiqua" w:hAnsi="Book Antiqua" w:cs="Calibri"/>
          <w:spacing w:val="12"/>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23"/>
        </w:rPr>
        <w:t xml:space="preserve"> </w:t>
      </w:r>
      <w:r w:rsidRPr="001D25AB">
        <w:rPr>
          <w:rFonts w:ascii="Book Antiqua" w:hAnsi="Book Antiqua" w:cs="Calibri"/>
          <w:spacing w:val="-1"/>
        </w:rPr>
        <w:t>H</w:t>
      </w:r>
      <w:r w:rsidRPr="001D25AB">
        <w:rPr>
          <w:rFonts w:ascii="Book Antiqua" w:hAnsi="Book Antiqua" w:cs="Calibri"/>
          <w:spacing w:val="-2"/>
        </w:rPr>
        <w:t>P</w:t>
      </w:r>
      <w:r w:rsidRPr="001D25AB">
        <w:rPr>
          <w:rFonts w:ascii="Book Antiqua" w:hAnsi="Book Antiqua" w:cs="Calibri"/>
        </w:rPr>
        <w:t>SEBL</w:t>
      </w:r>
      <w:r w:rsidRPr="001D25AB">
        <w:rPr>
          <w:rFonts w:ascii="Book Antiqua" w:hAnsi="Book Antiqua" w:cs="Calibri"/>
          <w:spacing w:val="12"/>
        </w:rPr>
        <w:t xml:space="preserve"> </w:t>
      </w:r>
      <w:r w:rsidRPr="001D25AB">
        <w:rPr>
          <w:rFonts w:ascii="Book Antiqua" w:hAnsi="Book Antiqua" w:cs="Calibri"/>
        </w:rPr>
        <w:t xml:space="preserve">on </w:t>
      </w:r>
      <w:r w:rsidRPr="001D25AB">
        <w:rPr>
          <w:rFonts w:ascii="Book Antiqua" w:hAnsi="Book Antiqua" w:cs="Calibri"/>
          <w:spacing w:val="26"/>
        </w:rPr>
        <w:t xml:space="preserve"> </w:t>
      </w:r>
      <w:r w:rsidRPr="001D25AB">
        <w:rPr>
          <w:rFonts w:ascii="Book Antiqua" w:hAnsi="Book Antiqua" w:cs="Calibri"/>
          <w:spacing w:val="1"/>
        </w:rPr>
        <w:t>th</w:t>
      </w:r>
      <w:r w:rsidRPr="001D25AB">
        <w:rPr>
          <w:rFonts w:ascii="Book Antiqua" w:hAnsi="Book Antiqua" w:cs="Calibri"/>
        </w:rPr>
        <w:t xml:space="preserve">e </w:t>
      </w:r>
      <w:r w:rsidRPr="001D25AB">
        <w:rPr>
          <w:rFonts w:ascii="Book Antiqua" w:hAnsi="Book Antiqua" w:cs="Calibri"/>
          <w:spacing w:val="26"/>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k s</w:t>
      </w:r>
      <w:r w:rsidRPr="001D25AB">
        <w:rPr>
          <w:rFonts w:ascii="Book Antiqua" w:hAnsi="Book Antiqua" w:cs="Calibri"/>
          <w:spacing w:val="1"/>
        </w:rPr>
        <w:t>h</w:t>
      </w:r>
      <w:r w:rsidRPr="001D25AB">
        <w:rPr>
          <w:rFonts w:ascii="Book Antiqua" w:hAnsi="Book Antiqua" w:cs="Calibri"/>
        </w:rPr>
        <w:t xml:space="preserve">all </w:t>
      </w:r>
      <w:r w:rsidRPr="001D25AB">
        <w:rPr>
          <w:rFonts w:ascii="Book Antiqua" w:hAnsi="Book Antiqua" w:cs="Calibri"/>
          <w:spacing w:val="24"/>
        </w:rPr>
        <w:t xml:space="preserve"> </w:t>
      </w:r>
      <w:r w:rsidRPr="001D25AB">
        <w:rPr>
          <w:rFonts w:ascii="Book Antiqua" w:hAnsi="Book Antiqua" w:cs="Calibri"/>
          <w:spacing w:val="1"/>
        </w:rPr>
        <w:t>b</w:t>
      </w:r>
      <w:r w:rsidRPr="001D25AB">
        <w:rPr>
          <w:rFonts w:ascii="Book Antiqua" w:hAnsi="Book Antiqua" w:cs="Calibri"/>
        </w:rPr>
        <w:t xml:space="preserve">e </w:t>
      </w:r>
      <w:r w:rsidRPr="001D25AB">
        <w:rPr>
          <w:rFonts w:ascii="Book Antiqua" w:hAnsi="Book Antiqua" w:cs="Calibri"/>
          <w:spacing w:val="24"/>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spacing w:val="-2"/>
        </w:rPr>
        <w:t>l</w:t>
      </w:r>
      <w:r w:rsidRPr="001D25AB">
        <w:rPr>
          <w:rFonts w:ascii="Book Antiqua" w:hAnsi="Book Antiqua" w:cs="Calibri"/>
          <w:spacing w:val="1"/>
        </w:rPr>
        <w:t>u</w:t>
      </w:r>
      <w:r w:rsidRPr="001D25AB">
        <w:rPr>
          <w:rFonts w:ascii="Book Antiqua" w:hAnsi="Book Antiqua" w:cs="Calibri"/>
        </w:rPr>
        <w:t xml:space="preserve">sive </w:t>
      </w:r>
      <w:r w:rsidRPr="001D25AB">
        <w:rPr>
          <w:rFonts w:ascii="Book Antiqua" w:hAnsi="Book Antiqua" w:cs="Calibri"/>
          <w:spacing w:val="2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24"/>
        </w:rPr>
        <w:t xml:space="preserve"> </w:t>
      </w:r>
      <w:r w:rsidRPr="001D25AB">
        <w:rPr>
          <w:rFonts w:ascii="Book Antiqua" w:hAnsi="Book Antiqua" w:cs="Calibri"/>
          <w:spacing w:val="1"/>
        </w:rPr>
        <w:t>b</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21"/>
        </w:rPr>
        <w:t xml:space="preserve"> </w:t>
      </w:r>
      <w:r w:rsidRPr="001D25AB">
        <w:rPr>
          <w:rFonts w:ascii="Book Antiqua" w:hAnsi="Book Antiqua" w:cs="Calibri"/>
          <w:spacing w:val="1"/>
        </w:rPr>
        <w:t>n</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s</w:t>
      </w:r>
      <w:r w:rsidRPr="001D25AB">
        <w:rPr>
          <w:rFonts w:ascii="Book Antiqua" w:hAnsi="Book Antiqua" w:cs="Calibri"/>
          <w:spacing w:val="1"/>
        </w:rPr>
        <w:t>t</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26"/>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spacing w:val="1"/>
        </w:rPr>
        <w:t>d</w:t>
      </w:r>
      <w:r w:rsidRPr="001D25AB">
        <w:rPr>
          <w:rFonts w:ascii="Book Antiqua" w:hAnsi="Book Antiqua" w:cs="Calibri"/>
        </w:rPr>
        <w:t>i</w:t>
      </w:r>
      <w:r w:rsidRPr="001D25AB">
        <w:rPr>
          <w:rFonts w:ascii="Book Antiqua" w:hAnsi="Book Antiqua" w:cs="Calibri"/>
          <w:spacing w:val="-1"/>
        </w:rPr>
        <w:t>f</w:t>
      </w:r>
      <w:r w:rsidRPr="001D25AB">
        <w:rPr>
          <w:rFonts w:ascii="Book Antiqua" w:hAnsi="Book Antiqua" w:cs="Calibri"/>
          <w:spacing w:val="1"/>
        </w:rPr>
        <w:t>f</w:t>
      </w:r>
      <w:r w:rsidRPr="001D25AB">
        <w:rPr>
          <w:rFonts w:ascii="Book Antiqua" w:hAnsi="Book Antiqua" w:cs="Calibri"/>
        </w:rPr>
        <w:t>er</w:t>
      </w:r>
      <w:r w:rsidRPr="001D25AB">
        <w:rPr>
          <w:rFonts w:ascii="Book Antiqua" w:hAnsi="Book Antiqua" w:cs="Calibri"/>
          <w:spacing w:val="-1"/>
        </w:rPr>
        <w:t>e</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 xml:space="preserve">e </w:t>
      </w:r>
      <w:r w:rsidRPr="001D25AB">
        <w:rPr>
          <w:rFonts w:ascii="Book Antiqua" w:hAnsi="Book Antiqua" w:cs="Calibri"/>
          <w:spacing w:val="24"/>
        </w:rPr>
        <w:t xml:space="preserve"> </w:t>
      </w:r>
      <w:r w:rsidRPr="001D25AB">
        <w:rPr>
          <w:rFonts w:ascii="Book Antiqua" w:hAnsi="Book Antiqua" w:cs="Calibri"/>
          <w:spacing w:val="1"/>
        </w:rPr>
        <w:t>b</w:t>
      </w:r>
      <w:r w:rsidRPr="001D25AB">
        <w:rPr>
          <w:rFonts w:ascii="Book Antiqua" w:hAnsi="Book Antiqua" w:cs="Calibri"/>
          <w:spacing w:val="-2"/>
        </w:rPr>
        <w:t>e</w:t>
      </w:r>
      <w:r w:rsidRPr="001D25AB">
        <w:rPr>
          <w:rFonts w:ascii="Book Antiqua" w:hAnsi="Book Antiqua" w:cs="Calibri"/>
          <w:spacing w:val="-1"/>
        </w:rPr>
        <w:t>tw</w:t>
      </w:r>
      <w:r w:rsidRPr="001D25AB">
        <w:rPr>
          <w:rFonts w:ascii="Book Antiqua" w:hAnsi="Book Antiqua" w:cs="Calibri"/>
        </w:rPr>
        <w:t>e</w:t>
      </w:r>
      <w:r w:rsidRPr="001D25AB">
        <w:rPr>
          <w:rFonts w:ascii="Book Antiqua" w:hAnsi="Book Antiqua" w:cs="Calibri"/>
          <w:spacing w:val="1"/>
        </w:rPr>
        <w:t>e</w:t>
      </w:r>
      <w:r w:rsidRPr="001D25AB">
        <w:rPr>
          <w:rFonts w:ascii="Book Antiqua" w:hAnsi="Book Antiqua" w:cs="Calibri"/>
        </w:rPr>
        <w:t xml:space="preserve">n </w:t>
      </w:r>
      <w:r w:rsidRPr="001D25AB">
        <w:rPr>
          <w:rFonts w:ascii="Book Antiqua" w:hAnsi="Book Antiqua" w:cs="Calibri"/>
          <w:spacing w:val="24"/>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7"/>
        </w:rPr>
        <w:t xml:space="preserve"> </w:t>
      </w:r>
      <w:r w:rsidRPr="001D25AB">
        <w:rPr>
          <w:rFonts w:ascii="Book Antiqua" w:hAnsi="Book Antiqua" w:cs="Calibri"/>
          <w:spacing w:val="-3"/>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 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4"/>
        </w:rPr>
        <w:t xml:space="preserve"> </w:t>
      </w:r>
      <w:r w:rsidRPr="001D25AB">
        <w:rPr>
          <w:rFonts w:ascii="Book Antiqua" w:hAnsi="Book Antiqua" w:cs="Calibri"/>
        </w:rPr>
        <w:t>………………….</w:t>
      </w:r>
      <w:r w:rsidRPr="001D25AB">
        <w:rPr>
          <w:rFonts w:ascii="Book Antiqua" w:hAnsi="Book Antiqua" w:cs="Calibri"/>
          <w:spacing w:val="-1"/>
        </w:rPr>
        <w:t>.</w:t>
      </w:r>
      <w:r w:rsidRPr="001D25AB">
        <w:rPr>
          <w:rFonts w:ascii="Book Antiqua" w:hAnsi="Book Antiqua" w:cs="Calibri"/>
        </w:rPr>
        <w:t xml:space="preserve">or  </w:t>
      </w:r>
      <w:r w:rsidRPr="001D25AB">
        <w:rPr>
          <w:rFonts w:ascii="Book Antiqua" w:hAnsi="Book Antiqua" w:cs="Calibri"/>
          <w:spacing w:val="10"/>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9"/>
        </w:rPr>
        <w:t xml:space="preserve"> </w:t>
      </w:r>
      <w:r w:rsidRPr="001D25AB">
        <w:rPr>
          <w:rFonts w:ascii="Book Antiqua" w:hAnsi="Book Antiqua" w:cs="Calibri"/>
          <w:spacing w:val="1"/>
        </w:rPr>
        <w:t>d</w:t>
      </w:r>
      <w:r w:rsidRPr="001D25AB">
        <w:rPr>
          <w:rFonts w:ascii="Book Antiqua" w:hAnsi="Book Antiqua" w:cs="Calibri"/>
        </w:rPr>
        <w:t>is</w:t>
      </w:r>
      <w:r w:rsidRPr="001D25AB">
        <w:rPr>
          <w:rFonts w:ascii="Book Antiqua" w:hAnsi="Book Antiqua" w:cs="Calibri"/>
          <w:spacing w:val="1"/>
        </w:rPr>
        <w:t>pu</w:t>
      </w:r>
      <w:r w:rsidRPr="001D25AB">
        <w:rPr>
          <w:rFonts w:ascii="Book Antiqua" w:hAnsi="Book Antiqua" w:cs="Calibri"/>
          <w:spacing w:val="-1"/>
        </w:rPr>
        <w:t>t</w:t>
      </w:r>
      <w:r w:rsidRPr="001D25AB">
        <w:rPr>
          <w:rFonts w:ascii="Book Antiqua" w:hAnsi="Book Antiqua" w:cs="Calibri"/>
        </w:rPr>
        <w:t xml:space="preserve">e  </w:t>
      </w:r>
      <w:r w:rsidRPr="001D25AB">
        <w:rPr>
          <w:rFonts w:ascii="Book Antiqua" w:hAnsi="Book Antiqua" w:cs="Calibri"/>
          <w:spacing w:val="10"/>
        </w:rPr>
        <w:t xml:space="preserve"> </w:t>
      </w:r>
      <w:r w:rsidRPr="001D25AB">
        <w:rPr>
          <w:rFonts w:ascii="Book Antiqua" w:hAnsi="Book Antiqua" w:cs="Calibri"/>
          <w:spacing w:val="1"/>
        </w:rPr>
        <w:t>p</w:t>
      </w:r>
      <w:r w:rsidRPr="001D25AB">
        <w:rPr>
          <w:rFonts w:ascii="Book Antiqua" w:hAnsi="Book Antiqua" w:cs="Calibri"/>
          <w:spacing w:val="-2"/>
        </w:rPr>
        <w:t>e</w:t>
      </w:r>
      <w:r w:rsidRPr="001D25AB">
        <w:rPr>
          <w:rFonts w:ascii="Book Antiqua" w:hAnsi="Book Antiqua" w:cs="Calibri"/>
          <w:spacing w:val="1"/>
        </w:rPr>
        <w:t>nd</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22"/>
        </w:rPr>
        <w:t xml:space="preserve"> </w:t>
      </w:r>
      <w:r w:rsidRPr="001D25AB">
        <w:rPr>
          <w:rFonts w:ascii="Book Antiqua" w:hAnsi="Book Antiqua" w:cs="Calibri"/>
          <w:spacing w:val="1"/>
        </w:rPr>
        <w:t>b</w:t>
      </w:r>
      <w:r w:rsidRPr="001D25AB">
        <w:rPr>
          <w:rFonts w:ascii="Book Antiqua" w:hAnsi="Book Antiqua" w:cs="Calibri"/>
          <w:spacing w:val="-2"/>
        </w:rPr>
        <w:t>e</w:t>
      </w:r>
      <w:r w:rsidRPr="001D25AB">
        <w:rPr>
          <w:rFonts w:ascii="Book Antiqua" w:hAnsi="Book Antiqua" w:cs="Calibri"/>
          <w:spacing w:val="-1"/>
        </w:rPr>
        <w:t>f</w:t>
      </w:r>
      <w:r w:rsidRPr="001D25AB">
        <w:rPr>
          <w:rFonts w:ascii="Book Antiqua" w:hAnsi="Book Antiqua" w:cs="Calibri"/>
        </w:rPr>
        <w:t>ore</w:t>
      </w:r>
      <w:r w:rsidRPr="001D25AB">
        <w:rPr>
          <w:rFonts w:ascii="Book Antiqua" w:hAnsi="Book Antiqua" w:cs="Calibri"/>
          <w:spacing w:val="2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22"/>
        </w:rPr>
        <w:t xml:space="preserve"> </w:t>
      </w:r>
      <w:r w:rsidRPr="001D25AB">
        <w:rPr>
          <w:rFonts w:ascii="Book Antiqua" w:hAnsi="Book Antiqua" w:cs="Calibri"/>
        </w:rPr>
        <w:t>Co</w:t>
      </w:r>
      <w:r w:rsidRPr="001D25AB">
        <w:rPr>
          <w:rFonts w:ascii="Book Antiqua" w:hAnsi="Book Antiqua" w:cs="Calibri"/>
          <w:spacing w:val="1"/>
        </w:rPr>
        <w:t>u</w:t>
      </w:r>
      <w:r w:rsidRPr="001D25AB">
        <w:rPr>
          <w:rFonts w:ascii="Book Antiqua" w:hAnsi="Book Antiqua" w:cs="Calibri"/>
          <w:spacing w:val="-2"/>
        </w:rPr>
        <w:t>r</w:t>
      </w:r>
      <w:r w:rsidRPr="001D25AB">
        <w:rPr>
          <w:rFonts w:ascii="Book Antiqua" w:hAnsi="Book Antiqua" w:cs="Calibri"/>
          <w:spacing w:val="1"/>
        </w:rPr>
        <w:t>t</w:t>
      </w:r>
      <w:r w:rsidRPr="001D25AB">
        <w:rPr>
          <w:rFonts w:ascii="Book Antiqua" w:hAnsi="Book Antiqua" w:cs="Calibri"/>
        </w:rPr>
        <w:t>,</w:t>
      </w:r>
      <w:r w:rsidRPr="001D25AB">
        <w:rPr>
          <w:rFonts w:ascii="Book Antiqua" w:hAnsi="Book Antiqua" w:cs="Calibri"/>
          <w:spacing w:val="23"/>
        </w:rPr>
        <w:t xml:space="preserve"> </w:t>
      </w:r>
      <w:r w:rsidRPr="001D25AB">
        <w:rPr>
          <w:rFonts w:ascii="Book Antiqua" w:hAnsi="Book Antiqua" w:cs="Calibri"/>
        </w:rPr>
        <w:t>Tr</w:t>
      </w:r>
      <w:r w:rsidRPr="001D25AB">
        <w:rPr>
          <w:rFonts w:ascii="Book Antiqua" w:hAnsi="Book Antiqua" w:cs="Calibri"/>
          <w:spacing w:val="-2"/>
        </w:rPr>
        <w:t>i</w:t>
      </w:r>
      <w:r w:rsidRPr="001D25AB">
        <w:rPr>
          <w:rFonts w:ascii="Book Antiqua" w:hAnsi="Book Antiqua" w:cs="Calibri"/>
          <w:spacing w:val="1"/>
        </w:rPr>
        <w:t>b</w:t>
      </w:r>
      <w:r w:rsidRPr="001D25AB">
        <w:rPr>
          <w:rFonts w:ascii="Book Antiqua" w:hAnsi="Book Antiqua" w:cs="Calibri"/>
          <w:spacing w:val="-1"/>
        </w:rPr>
        <w:t>u</w:t>
      </w:r>
      <w:r w:rsidRPr="001D25AB">
        <w:rPr>
          <w:rFonts w:ascii="Book Antiqua" w:hAnsi="Book Antiqua" w:cs="Calibri"/>
          <w:spacing w:val="1"/>
        </w:rPr>
        <w:t>n</w:t>
      </w:r>
      <w:r w:rsidRPr="001D25AB">
        <w:rPr>
          <w:rFonts w:ascii="Book Antiqua" w:hAnsi="Book Antiqua" w:cs="Calibri"/>
        </w:rPr>
        <w:t>al,</w:t>
      </w:r>
      <w:r w:rsidRPr="001D25AB">
        <w:rPr>
          <w:rFonts w:ascii="Book Antiqua" w:hAnsi="Book Antiqua" w:cs="Calibri"/>
          <w:spacing w:val="21"/>
        </w:rPr>
        <w:t xml:space="preserve"> </w:t>
      </w:r>
      <w:r w:rsidRPr="001D25AB">
        <w:rPr>
          <w:rFonts w:ascii="Book Antiqua" w:hAnsi="Book Antiqua" w:cs="Calibri"/>
        </w:rPr>
        <w:t>Ar</w:t>
      </w:r>
      <w:r w:rsidRPr="001D25AB">
        <w:rPr>
          <w:rFonts w:ascii="Book Antiqua" w:hAnsi="Book Antiqua" w:cs="Calibri"/>
          <w:spacing w:val="1"/>
        </w:rPr>
        <w:t>b</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r</w:t>
      </w:r>
      <w:r w:rsidRPr="001D25AB">
        <w:rPr>
          <w:rFonts w:ascii="Book Antiqua" w:hAnsi="Book Antiqua" w:cs="Calibri"/>
          <w:spacing w:val="-2"/>
        </w:rPr>
        <w:t>a</w:t>
      </w:r>
      <w:r w:rsidRPr="001D25AB">
        <w:rPr>
          <w:rFonts w:ascii="Book Antiqua" w:hAnsi="Book Antiqua" w:cs="Calibri"/>
          <w:spacing w:val="11"/>
        </w:rPr>
        <w:t>t</w:t>
      </w:r>
      <w:r w:rsidRPr="001D25AB">
        <w:rPr>
          <w:rFonts w:ascii="Book Antiqua" w:hAnsi="Book Antiqua" w:cs="Calibri"/>
        </w:rPr>
        <w:t xml:space="preserve">or  </w:t>
      </w:r>
      <w:r w:rsidRPr="001D25AB">
        <w:rPr>
          <w:rFonts w:ascii="Book Antiqua" w:hAnsi="Book Antiqua" w:cs="Calibri"/>
          <w:spacing w:val="10"/>
        </w:rPr>
        <w:t xml:space="preserve"> </w:t>
      </w:r>
      <w:r w:rsidRPr="001D25AB">
        <w:rPr>
          <w:rFonts w:ascii="Book Antiqua" w:hAnsi="Book Antiqua" w:cs="Calibri"/>
          <w:spacing w:val="-2"/>
        </w:rPr>
        <w:t>o</w:t>
      </w:r>
      <w:r w:rsidRPr="001D25AB">
        <w:rPr>
          <w:rFonts w:ascii="Book Antiqua" w:hAnsi="Book Antiqua" w:cs="Calibri"/>
        </w:rPr>
        <w:t>r</w:t>
      </w:r>
      <w:r w:rsidRPr="001D25AB">
        <w:rPr>
          <w:rFonts w:ascii="Book Antiqua" w:hAnsi="Book Antiqua" w:cs="Calibri"/>
          <w:spacing w:val="2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 o</w:t>
      </w:r>
      <w:r w:rsidRPr="001D25AB">
        <w:rPr>
          <w:rFonts w:ascii="Book Antiqua" w:hAnsi="Book Antiqua" w:cs="Calibri"/>
          <w:spacing w:val="1"/>
        </w:rPr>
        <w:t>th</w:t>
      </w:r>
      <w:r w:rsidRPr="001D25AB">
        <w:rPr>
          <w:rFonts w:ascii="Book Antiqua" w:hAnsi="Book Antiqua" w:cs="Calibri"/>
          <w:spacing w:val="-2"/>
        </w:rPr>
        <w:t>e</w:t>
      </w:r>
      <w:r w:rsidRPr="001D25AB">
        <w:rPr>
          <w:rFonts w:ascii="Book Antiqua" w:hAnsi="Book Antiqua" w:cs="Calibri"/>
        </w:rPr>
        <w:t>r</w:t>
      </w:r>
      <w:r w:rsidRPr="001D25AB">
        <w:rPr>
          <w:rFonts w:ascii="Book Antiqua" w:hAnsi="Book Antiqua" w:cs="Calibri"/>
          <w:spacing w:val="15"/>
        </w:rPr>
        <w:t xml:space="preserve"> </w:t>
      </w:r>
      <w:r w:rsidRPr="001D25AB">
        <w:rPr>
          <w:rFonts w:ascii="Book Antiqua" w:hAnsi="Book Antiqua" w:cs="Calibri"/>
        </w:rPr>
        <w:t>a</w:t>
      </w:r>
      <w:r w:rsidRPr="001D25AB">
        <w:rPr>
          <w:rFonts w:ascii="Book Antiqua" w:hAnsi="Book Antiqua" w:cs="Calibri"/>
          <w:spacing w:val="-1"/>
        </w:rPr>
        <w:t>u</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ori</w:t>
      </w:r>
      <w:r w:rsidRPr="001D25AB">
        <w:rPr>
          <w:rFonts w:ascii="Book Antiqua" w:hAnsi="Book Antiqua" w:cs="Calibri"/>
          <w:spacing w:val="1"/>
        </w:rPr>
        <w:t>t</w:t>
      </w:r>
      <w:r w:rsidRPr="001D25AB">
        <w:rPr>
          <w:rFonts w:ascii="Book Antiqua" w:hAnsi="Book Antiqua" w:cs="Calibri"/>
        </w:rPr>
        <w:t xml:space="preserve">y. </w:t>
      </w:r>
      <w:r w:rsidRPr="001D25AB">
        <w:rPr>
          <w:rFonts w:ascii="Book Antiqua" w:hAnsi="Book Antiqua" w:cs="Calibri"/>
          <w:spacing w:val="20"/>
        </w:rPr>
        <w:t xml:space="preserve"> </w:t>
      </w:r>
      <w:r w:rsidRPr="001D25AB">
        <w:rPr>
          <w:rFonts w:ascii="Book Antiqua" w:hAnsi="Book Antiqua" w:cs="Calibri"/>
          <w:spacing w:val="-2"/>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6"/>
        </w:rPr>
        <w:t xml:space="preserve"> </w:t>
      </w:r>
      <w:r w:rsidRPr="001D25AB">
        <w:rPr>
          <w:rFonts w:ascii="Book Antiqua" w:hAnsi="Book Antiqua" w:cs="Calibri"/>
          <w:spacing w:val="-1"/>
        </w:rPr>
        <w:t>B</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k</w:t>
      </w:r>
      <w:r w:rsidRPr="001D25AB">
        <w:rPr>
          <w:rFonts w:ascii="Book Antiqua" w:hAnsi="Book Antiqua" w:cs="Calibri"/>
          <w:spacing w:val="14"/>
        </w:rPr>
        <w:t xml:space="preserve"> </w:t>
      </w:r>
      <w:r w:rsidRPr="001D25AB">
        <w:rPr>
          <w:rFonts w:ascii="Book Antiqua" w:hAnsi="Book Antiqua" w:cs="Calibri"/>
          <w:spacing w:val="1"/>
        </w:rPr>
        <w:t>u</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er</w:t>
      </w:r>
      <w:r w:rsidRPr="001D25AB">
        <w:rPr>
          <w:rFonts w:ascii="Book Antiqua" w:hAnsi="Book Antiqua" w:cs="Calibri"/>
          <w:spacing w:val="2"/>
        </w:rPr>
        <w:t>t</w:t>
      </w:r>
      <w:r w:rsidRPr="001D25AB">
        <w:rPr>
          <w:rFonts w:ascii="Book Antiqua" w:hAnsi="Book Antiqua" w:cs="Calibri"/>
        </w:rPr>
        <w:t>a</w:t>
      </w:r>
      <w:r w:rsidRPr="001D25AB">
        <w:rPr>
          <w:rFonts w:ascii="Book Antiqua" w:hAnsi="Book Antiqua" w:cs="Calibri"/>
          <w:spacing w:val="-1"/>
        </w:rPr>
        <w:t>k</w:t>
      </w:r>
      <w:r w:rsidRPr="001D25AB">
        <w:rPr>
          <w:rFonts w:ascii="Book Antiqua" w:hAnsi="Book Antiqua" w:cs="Calibri"/>
        </w:rPr>
        <w:t>es</w:t>
      </w:r>
      <w:r w:rsidRPr="001D25AB">
        <w:rPr>
          <w:rFonts w:ascii="Book Antiqua" w:hAnsi="Book Antiqua" w:cs="Calibri"/>
          <w:spacing w:val="13"/>
        </w:rPr>
        <w:t xml:space="preserve"> </w:t>
      </w:r>
      <w:r w:rsidRPr="001D25AB">
        <w:rPr>
          <w:rFonts w:ascii="Book Antiqua" w:hAnsi="Book Antiqua" w:cs="Calibri"/>
          <w:spacing w:val="1"/>
        </w:rPr>
        <w:t>n</w:t>
      </w:r>
      <w:r w:rsidRPr="001D25AB">
        <w:rPr>
          <w:rFonts w:ascii="Book Antiqua" w:hAnsi="Book Antiqua" w:cs="Calibri"/>
          <w:spacing w:val="-2"/>
        </w:rPr>
        <w:t>o</w:t>
      </w:r>
      <w:r w:rsidRPr="001D25AB">
        <w:rPr>
          <w:rFonts w:ascii="Book Antiqua" w:hAnsi="Book Antiqua" w:cs="Calibri"/>
        </w:rPr>
        <w:t>t</w:t>
      </w:r>
      <w:r w:rsidRPr="001D25AB">
        <w:rPr>
          <w:rFonts w:ascii="Book Antiqua" w:hAnsi="Book Antiqua" w:cs="Calibri"/>
          <w:spacing w:val="16"/>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19"/>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vo</w:t>
      </w:r>
      <w:r w:rsidRPr="001D25AB">
        <w:rPr>
          <w:rFonts w:ascii="Book Antiqua" w:hAnsi="Book Antiqua" w:cs="Calibri"/>
          <w:spacing w:val="-1"/>
        </w:rPr>
        <w:t>k</w:t>
      </w:r>
      <w:r w:rsidRPr="001D25AB">
        <w:rPr>
          <w:rFonts w:ascii="Book Antiqua" w:hAnsi="Book Antiqua" w:cs="Calibri"/>
        </w:rPr>
        <w:t xml:space="preserve">e </w:t>
      </w:r>
      <w:r w:rsidRPr="001D25AB">
        <w:rPr>
          <w:rFonts w:ascii="Book Antiqua" w:hAnsi="Book Antiqua" w:cs="Calibri"/>
          <w:spacing w:val="22"/>
        </w:rPr>
        <w:t xml:space="preserve"> </w:t>
      </w:r>
      <w:r w:rsidRPr="001D25AB">
        <w:rPr>
          <w:rFonts w:ascii="Book Antiqua" w:hAnsi="Book Antiqua" w:cs="Calibri"/>
          <w:spacing w:val="1"/>
        </w:rPr>
        <w:t>th</w:t>
      </w:r>
      <w:r w:rsidRPr="001D25AB">
        <w:rPr>
          <w:rFonts w:ascii="Book Antiqua" w:hAnsi="Book Antiqua" w:cs="Calibri"/>
        </w:rPr>
        <w:t xml:space="preserve">is </w:t>
      </w:r>
      <w:r w:rsidRPr="001D25AB">
        <w:rPr>
          <w:rFonts w:ascii="Book Antiqua" w:hAnsi="Book Antiqua" w:cs="Calibri"/>
          <w:spacing w:val="21"/>
        </w:rPr>
        <w:t xml:space="preserve"> </w:t>
      </w:r>
      <w:r w:rsidRPr="001D25AB">
        <w:rPr>
          <w:rFonts w:ascii="Book Antiqua" w:hAnsi="Book Antiqua" w:cs="Calibri"/>
          <w:spacing w:val="-3"/>
        </w:rPr>
        <w:t>g</w:t>
      </w:r>
      <w:r w:rsidRPr="001D25AB">
        <w:rPr>
          <w:rFonts w:ascii="Book Antiqua" w:hAnsi="Book Antiqua" w:cs="Calibri"/>
          <w:spacing w:val="1"/>
        </w:rPr>
        <w:t>u</w:t>
      </w:r>
      <w:r w:rsidRPr="001D25AB">
        <w:rPr>
          <w:rFonts w:ascii="Book Antiqua" w:hAnsi="Book Antiqua" w:cs="Calibri"/>
        </w:rPr>
        <w:t>ar</w:t>
      </w:r>
      <w:r w:rsidRPr="001D25AB">
        <w:rPr>
          <w:rFonts w:ascii="Book Antiqua" w:hAnsi="Book Antiqua" w:cs="Calibri"/>
          <w:spacing w:val="-2"/>
        </w:rPr>
        <w:t>a</w:t>
      </w:r>
      <w:r w:rsidRPr="001D25AB">
        <w:rPr>
          <w:rFonts w:ascii="Book Antiqua" w:hAnsi="Book Antiqua" w:cs="Calibri"/>
          <w:spacing w:val="1"/>
        </w:rPr>
        <w:t>nt</w:t>
      </w:r>
      <w:r w:rsidRPr="001D25AB">
        <w:rPr>
          <w:rFonts w:ascii="Book Antiqua" w:hAnsi="Book Antiqua" w:cs="Calibri"/>
          <w:spacing w:val="-2"/>
        </w:rPr>
        <w:t>e</w:t>
      </w:r>
      <w:r w:rsidRPr="001D25AB">
        <w:rPr>
          <w:rFonts w:ascii="Book Antiqua" w:hAnsi="Book Antiqua" w:cs="Calibri"/>
        </w:rPr>
        <w:t xml:space="preserve">e </w:t>
      </w:r>
      <w:r w:rsidRPr="001D25AB">
        <w:rPr>
          <w:rFonts w:ascii="Book Antiqua" w:hAnsi="Book Antiqua" w:cs="Calibri"/>
          <w:spacing w:val="22"/>
        </w:rPr>
        <w:t xml:space="preserve"> </w:t>
      </w:r>
      <w:r w:rsidRPr="001D25AB">
        <w:rPr>
          <w:rFonts w:ascii="Book Antiqua" w:hAnsi="Book Antiqua" w:cs="Calibri"/>
          <w:spacing w:val="-1"/>
        </w:rPr>
        <w:t>d</w:t>
      </w:r>
      <w:r w:rsidRPr="001D25AB">
        <w:rPr>
          <w:rFonts w:ascii="Book Antiqua" w:hAnsi="Book Antiqua" w:cs="Calibri"/>
          <w:spacing w:val="1"/>
        </w:rPr>
        <w:t>u</w:t>
      </w:r>
      <w:r w:rsidRPr="001D25AB">
        <w:rPr>
          <w:rFonts w:ascii="Book Antiqua" w:hAnsi="Book Antiqua" w:cs="Calibri"/>
        </w:rPr>
        <w:t>ri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21"/>
        </w:rPr>
        <w:t xml:space="preserve"> </w:t>
      </w:r>
      <w:r w:rsidRPr="001D25AB">
        <w:rPr>
          <w:rFonts w:ascii="Book Antiqua" w:hAnsi="Book Antiqua" w:cs="Calibri"/>
          <w:spacing w:val="-2"/>
        </w:rPr>
        <w:t>i</w:t>
      </w:r>
      <w:r w:rsidRPr="001D25AB">
        <w:rPr>
          <w:rFonts w:ascii="Book Antiqua" w:hAnsi="Book Antiqua" w:cs="Calibri"/>
          <w:spacing w:val="1"/>
        </w:rPr>
        <w:t>t</w:t>
      </w:r>
      <w:r w:rsidRPr="001D25AB">
        <w:rPr>
          <w:rFonts w:ascii="Book Antiqua" w:hAnsi="Book Antiqua" w:cs="Calibri"/>
        </w:rPr>
        <w:t xml:space="preserve">s </w:t>
      </w:r>
      <w:r w:rsidRPr="001D25AB">
        <w:rPr>
          <w:rFonts w:ascii="Book Antiqua" w:hAnsi="Book Antiqua" w:cs="Calibri"/>
          <w:spacing w:val="21"/>
        </w:rPr>
        <w:t xml:space="preserve"> </w:t>
      </w:r>
      <w:r w:rsidRPr="001D25AB">
        <w:rPr>
          <w:rFonts w:ascii="Book Antiqua" w:hAnsi="Book Antiqua" w:cs="Calibri"/>
          <w:spacing w:val="-1"/>
        </w:rPr>
        <w:t>c</w:t>
      </w:r>
      <w:r w:rsidRPr="001D25AB">
        <w:rPr>
          <w:rFonts w:ascii="Book Antiqua" w:hAnsi="Book Antiqua" w:cs="Calibri"/>
          <w:spacing w:val="1"/>
        </w:rPr>
        <w:t>u</w:t>
      </w:r>
      <w:r w:rsidRPr="001D25AB">
        <w:rPr>
          <w:rFonts w:ascii="Book Antiqua" w:hAnsi="Book Antiqua" w:cs="Calibri"/>
          <w:spacing w:val="-2"/>
        </w:rPr>
        <w:t>r</w:t>
      </w:r>
      <w:r w:rsidRPr="001D25AB">
        <w:rPr>
          <w:rFonts w:ascii="Book Antiqua" w:hAnsi="Book Antiqua" w:cs="Calibri"/>
        </w:rPr>
        <w:t>r</w:t>
      </w:r>
      <w:r w:rsidRPr="001D25AB">
        <w:rPr>
          <w:rFonts w:ascii="Book Antiqua" w:hAnsi="Book Antiqua" w:cs="Calibri"/>
          <w:spacing w:val="1"/>
        </w:rPr>
        <w:t>en</w:t>
      </w:r>
      <w:r w:rsidRPr="001D25AB">
        <w:rPr>
          <w:rFonts w:ascii="Book Antiqua" w:hAnsi="Book Antiqua" w:cs="Calibri"/>
          <w:spacing w:val="-1"/>
        </w:rPr>
        <w:t>c</w:t>
      </w:r>
      <w:r w:rsidRPr="001D25AB">
        <w:rPr>
          <w:rFonts w:ascii="Book Antiqua" w:hAnsi="Book Antiqua" w:cs="Calibri"/>
        </w:rPr>
        <w:t xml:space="preserve">y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th</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 xml:space="preserve">t </w:t>
      </w:r>
      <w:r w:rsidRPr="001D25AB">
        <w:rPr>
          <w:rFonts w:ascii="Book Antiqua" w:hAnsi="Book Antiqua" w:cs="Calibri"/>
          <w:spacing w:val="27"/>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vi</w:t>
      </w:r>
      <w:r w:rsidRPr="001D25AB">
        <w:rPr>
          <w:rFonts w:ascii="Book Antiqua" w:hAnsi="Book Antiqua" w:cs="Calibri"/>
          <w:spacing w:val="-2"/>
        </w:rPr>
        <w:t>o</w:t>
      </w:r>
      <w:r w:rsidRPr="001D25AB">
        <w:rPr>
          <w:rFonts w:ascii="Book Antiqua" w:hAnsi="Book Antiqua" w:cs="Calibri"/>
          <w:spacing w:val="1"/>
        </w:rPr>
        <w:t>u</w:t>
      </w:r>
      <w:r w:rsidRPr="001D25AB">
        <w:rPr>
          <w:rFonts w:ascii="Book Antiqua" w:hAnsi="Book Antiqua" w:cs="Calibri"/>
        </w:rPr>
        <w:t xml:space="preserve">s  </w:t>
      </w:r>
      <w:r w:rsidRPr="001D25AB">
        <w:rPr>
          <w:rFonts w:ascii="Book Antiqua" w:hAnsi="Book Antiqua" w:cs="Calibri"/>
          <w:spacing w:val="-19"/>
        </w:rPr>
        <w:t xml:space="preserve"> </w:t>
      </w:r>
      <w:r w:rsidRPr="001D25AB">
        <w:rPr>
          <w:rFonts w:ascii="Book Antiqua" w:hAnsi="Book Antiqua" w:cs="Calibri"/>
          <w:spacing w:val="-1"/>
        </w:rPr>
        <w:t>w</w:t>
      </w:r>
      <w:r w:rsidRPr="001D25AB">
        <w:rPr>
          <w:rFonts w:ascii="Book Antiqua" w:hAnsi="Book Antiqua" w:cs="Calibri"/>
        </w:rPr>
        <w:t>ri</w:t>
      </w:r>
      <w:r w:rsidRPr="001D25AB">
        <w:rPr>
          <w:rFonts w:ascii="Book Antiqua" w:hAnsi="Book Antiqua" w:cs="Calibri"/>
          <w:spacing w:val="1"/>
        </w:rPr>
        <w:t>t</w:t>
      </w:r>
      <w:r w:rsidRPr="001D25AB">
        <w:rPr>
          <w:rFonts w:ascii="Book Antiqua" w:hAnsi="Book Antiqua" w:cs="Calibri"/>
          <w:spacing w:val="-1"/>
        </w:rPr>
        <w:t>t</w:t>
      </w:r>
      <w:r w:rsidRPr="001D25AB">
        <w:rPr>
          <w:rFonts w:ascii="Book Antiqua" w:hAnsi="Book Antiqua" w:cs="Calibri"/>
        </w:rPr>
        <w:t xml:space="preserve">en </w:t>
      </w:r>
      <w:r w:rsidRPr="001D25AB">
        <w:rPr>
          <w:rFonts w:ascii="Book Antiqua" w:hAnsi="Book Antiqua" w:cs="Calibri"/>
          <w:spacing w:val="27"/>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rPr>
        <w:t>se</w:t>
      </w:r>
      <w:r w:rsidRPr="001D25AB">
        <w:rPr>
          <w:rFonts w:ascii="Book Antiqua" w:hAnsi="Book Antiqua" w:cs="Calibri"/>
          <w:spacing w:val="-1"/>
        </w:rPr>
        <w:t>n</w:t>
      </w:r>
      <w:r w:rsidRPr="001D25AB">
        <w:rPr>
          <w:rFonts w:ascii="Book Antiqua" w:hAnsi="Book Antiqua" w:cs="Calibri"/>
        </w:rPr>
        <w:t xml:space="preserve">t </w:t>
      </w:r>
      <w:r w:rsidRPr="001D25AB">
        <w:rPr>
          <w:rFonts w:ascii="Book Antiqua" w:hAnsi="Book Antiqua" w:cs="Calibri"/>
          <w:spacing w:val="27"/>
        </w:rPr>
        <w:t xml:space="preserve"> </w:t>
      </w:r>
      <w:r w:rsidRPr="001D25AB">
        <w:rPr>
          <w:rFonts w:ascii="Book Antiqua" w:hAnsi="Book Antiqua" w:cs="Calibri"/>
        </w:rPr>
        <w:t xml:space="preserve">of </w:t>
      </w:r>
      <w:r w:rsidRPr="001D25AB">
        <w:rPr>
          <w:rFonts w:ascii="Book Antiqua" w:hAnsi="Book Antiqua" w:cs="Calibri"/>
          <w:spacing w:val="27"/>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25"/>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18"/>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18"/>
        </w:rPr>
        <w:t xml:space="preserve"> </w:t>
      </w:r>
      <w:r w:rsidRPr="001D25AB">
        <w:rPr>
          <w:rFonts w:ascii="Book Antiqua" w:hAnsi="Book Antiqua" w:cs="Calibri"/>
          <w:spacing w:val="1"/>
        </w:rPr>
        <w:t>f</w:t>
      </w:r>
      <w:r w:rsidRPr="001D25AB">
        <w:rPr>
          <w:rFonts w:ascii="Book Antiqua" w:hAnsi="Book Antiqua" w:cs="Calibri"/>
          <w:spacing w:val="-1"/>
        </w:rPr>
        <w:t>u</w:t>
      </w:r>
      <w:r w:rsidRPr="001D25AB">
        <w:rPr>
          <w:rFonts w:ascii="Book Antiqua" w:hAnsi="Book Antiqua" w:cs="Calibri"/>
        </w:rPr>
        <w:t>r</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18"/>
        </w:rPr>
        <w:t xml:space="preserve"> </w:t>
      </w:r>
      <w:r w:rsidRPr="001D25AB">
        <w:rPr>
          <w:rFonts w:ascii="Book Antiqua" w:hAnsi="Book Antiqua" w:cs="Calibri"/>
        </w:rPr>
        <w:t>agre</w:t>
      </w:r>
      <w:r w:rsidRPr="001D25AB">
        <w:rPr>
          <w:rFonts w:ascii="Book Antiqua" w:hAnsi="Book Antiqua" w:cs="Calibri"/>
          <w:spacing w:val="1"/>
        </w:rPr>
        <w:t>e</w:t>
      </w:r>
      <w:r w:rsidRPr="001D25AB">
        <w:rPr>
          <w:rFonts w:ascii="Book Antiqua" w:hAnsi="Book Antiqua" w:cs="Calibri"/>
        </w:rPr>
        <w:t>s</w:t>
      </w:r>
      <w:r w:rsidRPr="001D25AB">
        <w:rPr>
          <w:rFonts w:ascii="Book Antiqua" w:hAnsi="Book Antiqua" w:cs="Calibri"/>
          <w:spacing w:val="1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at</w:t>
      </w:r>
      <w:r w:rsidRPr="001D25AB">
        <w:rPr>
          <w:rFonts w:ascii="Book Antiqua" w:hAnsi="Book Antiqua" w:cs="Calibri"/>
          <w:spacing w:val="19"/>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8"/>
        </w:rPr>
        <w:t xml:space="preserve"> </w:t>
      </w:r>
      <w:r w:rsidRPr="001D25AB">
        <w:rPr>
          <w:rFonts w:ascii="Book Antiqua" w:hAnsi="Book Antiqua" w:cs="Calibri"/>
        </w:rPr>
        <w:t>g</w:t>
      </w:r>
      <w:r w:rsidRPr="001D25AB">
        <w:rPr>
          <w:rFonts w:ascii="Book Antiqua" w:hAnsi="Book Antiqua" w:cs="Calibri"/>
          <w:spacing w:val="1"/>
        </w:rPr>
        <w:t>u</w:t>
      </w:r>
      <w:r w:rsidRPr="001D25AB">
        <w:rPr>
          <w:rFonts w:ascii="Book Antiqua" w:hAnsi="Book Antiqua" w:cs="Calibri"/>
          <w:spacing w:val="-2"/>
        </w:rPr>
        <w:t>a</w:t>
      </w:r>
      <w:r w:rsidRPr="001D25AB">
        <w:rPr>
          <w:rFonts w:ascii="Book Antiqua" w:hAnsi="Book Antiqua" w:cs="Calibri"/>
        </w:rPr>
        <w:t>rant</w:t>
      </w:r>
      <w:r w:rsidRPr="001D25AB">
        <w:rPr>
          <w:rFonts w:ascii="Book Antiqua" w:hAnsi="Book Antiqua" w:cs="Calibri"/>
          <w:spacing w:val="1"/>
        </w:rPr>
        <w:t>e</w:t>
      </w:r>
      <w:r w:rsidRPr="001D25AB">
        <w:rPr>
          <w:rFonts w:ascii="Book Antiqua" w:hAnsi="Book Antiqua" w:cs="Calibri"/>
        </w:rPr>
        <w:t xml:space="preserve">e </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1"/>
        </w:rPr>
        <w:t>e</w:t>
      </w:r>
      <w:r w:rsidRPr="001D25AB">
        <w:rPr>
          <w:rFonts w:ascii="Book Antiqua" w:hAnsi="Book Antiqua" w:cs="Calibri"/>
          <w:spacing w:val="-2"/>
        </w:rPr>
        <w:t>i</w:t>
      </w:r>
      <w:r w:rsidRPr="001D25AB">
        <w:rPr>
          <w:rFonts w:ascii="Book Antiqua" w:hAnsi="Book Antiqua" w:cs="Calibri"/>
        </w:rPr>
        <w:t xml:space="preserve">n </w:t>
      </w:r>
      <w:r w:rsidRPr="001D25AB">
        <w:rPr>
          <w:rFonts w:ascii="Book Antiqua" w:hAnsi="Book Antiqua" w:cs="Calibri"/>
          <w:spacing w:val="22"/>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nt</w:t>
      </w:r>
      <w:r w:rsidRPr="001D25AB">
        <w:rPr>
          <w:rFonts w:ascii="Book Antiqua" w:hAnsi="Book Antiqua" w:cs="Calibri"/>
        </w:rPr>
        <w:t>a</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 xml:space="preserve">ed </w:t>
      </w:r>
      <w:r w:rsidRPr="001D25AB">
        <w:rPr>
          <w:rFonts w:ascii="Book Antiqua" w:hAnsi="Book Antiqua" w:cs="Calibri"/>
          <w:spacing w:val="22"/>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a</w:t>
      </w:r>
      <w:r w:rsidRPr="001D25AB">
        <w:rPr>
          <w:rFonts w:ascii="Book Antiqua" w:hAnsi="Book Antiqua" w:cs="Calibri"/>
          <w:spacing w:val="-2"/>
        </w:rPr>
        <w:t>l</w:t>
      </w:r>
      <w:r w:rsidRPr="001D25AB">
        <w:rPr>
          <w:rFonts w:ascii="Book Antiqua" w:hAnsi="Book Antiqua" w:cs="Calibri"/>
        </w:rPr>
        <w:t xml:space="preserve">l </w:t>
      </w:r>
      <w:r w:rsidRPr="001D25AB">
        <w:rPr>
          <w:rFonts w:ascii="Book Antiqua" w:hAnsi="Book Antiqua" w:cs="Calibri"/>
          <w:spacing w:val="21"/>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nt</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spacing w:val="1"/>
        </w:rPr>
        <w:t>u</w:t>
      </w:r>
      <w:r w:rsidRPr="001D25AB">
        <w:rPr>
          <w:rFonts w:ascii="Book Antiqua" w:hAnsi="Book Antiqua" w:cs="Calibri"/>
        </w:rPr>
        <w:t xml:space="preserve">e </w:t>
      </w:r>
      <w:r w:rsidRPr="001D25AB">
        <w:rPr>
          <w:rFonts w:ascii="Book Antiqua" w:hAnsi="Book Antiqua" w:cs="Calibri"/>
          <w:spacing w:val="21"/>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19"/>
        </w:rPr>
        <w:t xml:space="preserve"> </w:t>
      </w:r>
      <w:r w:rsidRPr="001D25AB">
        <w:rPr>
          <w:rFonts w:ascii="Book Antiqua" w:hAnsi="Book Antiqua" w:cs="Calibri"/>
          <w:spacing w:val="1"/>
        </w:rPr>
        <w:t>b</w:t>
      </w:r>
      <w:r w:rsidRPr="001D25AB">
        <w:rPr>
          <w:rFonts w:ascii="Book Antiqua" w:hAnsi="Book Antiqua" w:cs="Calibri"/>
        </w:rPr>
        <w:t xml:space="preserve">e </w:t>
      </w:r>
      <w:r w:rsidRPr="001D25AB">
        <w:rPr>
          <w:rFonts w:ascii="Book Antiqua" w:hAnsi="Book Antiqua" w:cs="Calibri"/>
          <w:spacing w:val="21"/>
        </w:rPr>
        <w:t xml:space="preserve"> </w:t>
      </w:r>
      <w:r w:rsidRPr="001D25AB">
        <w:rPr>
          <w:rFonts w:ascii="Book Antiqua" w:hAnsi="Book Antiqua" w:cs="Calibri"/>
        </w:rPr>
        <w:t>e</w:t>
      </w:r>
      <w:r w:rsidRPr="001D25AB">
        <w:rPr>
          <w:rFonts w:ascii="Book Antiqua" w:hAnsi="Book Antiqua" w:cs="Calibri"/>
          <w:spacing w:val="-1"/>
        </w:rPr>
        <w:t>n</w:t>
      </w:r>
      <w:r w:rsidRPr="001D25AB">
        <w:rPr>
          <w:rFonts w:ascii="Book Antiqua" w:hAnsi="Book Antiqua" w:cs="Calibri"/>
          <w:spacing w:val="1"/>
        </w:rPr>
        <w:t>f</w:t>
      </w:r>
      <w:r w:rsidRPr="001D25AB">
        <w:rPr>
          <w:rFonts w:ascii="Book Antiqua" w:hAnsi="Book Antiqua" w:cs="Calibri"/>
        </w:rPr>
        <w:t>orc</w:t>
      </w:r>
      <w:r w:rsidRPr="001D25AB">
        <w:rPr>
          <w:rFonts w:ascii="Book Antiqua" w:hAnsi="Book Antiqua" w:cs="Calibri"/>
          <w:spacing w:val="-2"/>
        </w:rPr>
        <w:t>e</w:t>
      </w:r>
      <w:r w:rsidRPr="001D25AB">
        <w:rPr>
          <w:rFonts w:ascii="Book Antiqua" w:hAnsi="Book Antiqua" w:cs="Calibri"/>
        </w:rPr>
        <w:t>a</w:t>
      </w:r>
      <w:r w:rsidRPr="001D25AB">
        <w:rPr>
          <w:rFonts w:ascii="Book Antiqua" w:hAnsi="Book Antiqua" w:cs="Calibri"/>
          <w:spacing w:val="1"/>
        </w:rPr>
        <w:t>b</w:t>
      </w:r>
      <w:r w:rsidRPr="001D25AB">
        <w:rPr>
          <w:rFonts w:ascii="Book Antiqua" w:hAnsi="Book Antiqua" w:cs="Calibri"/>
        </w:rPr>
        <w:t xml:space="preserve">le </w:t>
      </w:r>
      <w:r w:rsidRPr="001D25AB">
        <w:rPr>
          <w:rFonts w:ascii="Book Antiqua" w:hAnsi="Book Antiqua" w:cs="Calibri"/>
          <w:spacing w:val="1"/>
        </w:rPr>
        <w:t>t</w:t>
      </w:r>
      <w:r w:rsidRPr="001D25AB">
        <w:rPr>
          <w:rFonts w:ascii="Book Antiqua" w:hAnsi="Book Antiqua" w:cs="Calibri"/>
        </w:rPr>
        <w:t>ill</w:t>
      </w:r>
      <w:r>
        <w:rPr>
          <w:rFonts w:ascii="Book Antiqua" w:hAnsi="Book Antiqua" w:cs="Calibri"/>
        </w:rPr>
        <w:t xml:space="preserve"> </w:t>
      </w:r>
      <w:r w:rsidRPr="001D25AB">
        <w:rPr>
          <w:rFonts w:ascii="Book Antiqua" w:hAnsi="Book Antiqua" w:cs="Calibri"/>
          <w:spacing w:val="1"/>
        </w:rPr>
        <w:t>th</w:t>
      </w:r>
      <w:r w:rsidRPr="001D25AB">
        <w:rPr>
          <w:rFonts w:ascii="Book Antiqua" w:hAnsi="Book Antiqua" w:cs="Calibri"/>
        </w:rPr>
        <w:t>e</w:t>
      </w:r>
      <w:r>
        <w:rPr>
          <w:rFonts w:ascii="Book Antiqua" w:hAnsi="Book Antiqua" w:cs="Calibri"/>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 xml:space="preserve">L </w:t>
      </w:r>
      <w:r w:rsidRPr="001D25AB">
        <w:rPr>
          <w:rFonts w:ascii="Book Antiqua" w:hAnsi="Book Antiqua" w:cs="Calibri"/>
          <w:spacing w:val="1"/>
        </w:rPr>
        <w:t>d</w:t>
      </w:r>
      <w:r w:rsidRPr="001D25AB">
        <w:rPr>
          <w:rFonts w:ascii="Book Antiqua" w:hAnsi="Book Antiqua" w:cs="Calibri"/>
        </w:rPr>
        <w:t>is</w:t>
      </w:r>
      <w:r w:rsidRPr="001D25AB">
        <w:rPr>
          <w:rFonts w:ascii="Book Antiqua" w:hAnsi="Book Antiqua" w:cs="Calibri"/>
          <w:spacing w:val="-1"/>
        </w:rPr>
        <w:t>c</w:t>
      </w:r>
      <w:r w:rsidRPr="001D25AB">
        <w:rPr>
          <w:rFonts w:ascii="Book Antiqua" w:hAnsi="Book Antiqua" w:cs="Calibri"/>
          <w:spacing w:val="1"/>
        </w:rPr>
        <w:t>h</w:t>
      </w:r>
      <w:r w:rsidRPr="001D25AB">
        <w:rPr>
          <w:rFonts w:ascii="Book Antiqua" w:hAnsi="Book Antiqua" w:cs="Calibri"/>
        </w:rPr>
        <w:t xml:space="preserve">arges </w:t>
      </w:r>
      <w:r w:rsidRPr="001D25AB">
        <w:rPr>
          <w:rFonts w:ascii="Book Antiqua" w:hAnsi="Book Antiqua" w:cs="Calibri"/>
          <w:spacing w:val="22"/>
        </w:rPr>
        <w:t xml:space="preserve"> </w:t>
      </w:r>
      <w:r w:rsidRPr="001D25AB">
        <w:rPr>
          <w:rFonts w:ascii="Book Antiqua" w:hAnsi="Book Antiqua" w:cs="Calibri"/>
          <w:spacing w:val="1"/>
        </w:rPr>
        <w:t>th</w:t>
      </w:r>
      <w:r w:rsidRPr="001D25AB">
        <w:rPr>
          <w:rFonts w:ascii="Book Antiqua" w:hAnsi="Book Antiqua" w:cs="Calibri"/>
        </w:rPr>
        <w:t>e 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e. 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6"/>
        </w:rPr>
        <w:t xml:space="preserve"> </w:t>
      </w:r>
      <w:r w:rsidRPr="001D25AB">
        <w:rPr>
          <w:rFonts w:ascii="Book Antiqua" w:hAnsi="Book Antiqua" w:cs="Calibri"/>
          <w:spacing w:val="1"/>
        </w:rPr>
        <w:t>d</w:t>
      </w:r>
      <w:r w:rsidRPr="001D25AB">
        <w:rPr>
          <w:rFonts w:ascii="Book Antiqua" w:hAnsi="Book Antiqua" w:cs="Calibri"/>
        </w:rPr>
        <w:t>ecisi</w:t>
      </w:r>
      <w:r w:rsidRPr="001D25AB">
        <w:rPr>
          <w:rFonts w:ascii="Book Antiqua" w:hAnsi="Book Antiqua" w:cs="Calibri"/>
          <w:spacing w:val="-2"/>
        </w:rPr>
        <w:t>o</w:t>
      </w:r>
      <w:r w:rsidRPr="001D25AB">
        <w:rPr>
          <w:rFonts w:ascii="Book Antiqua" w:hAnsi="Book Antiqua" w:cs="Calibri"/>
        </w:rPr>
        <w:t>n</w:t>
      </w:r>
      <w:r w:rsidRPr="001D25AB">
        <w:rPr>
          <w:rFonts w:ascii="Book Antiqua" w:hAnsi="Book Antiqua" w:cs="Calibri"/>
          <w:spacing w:val="6"/>
        </w:rPr>
        <w:t xml:space="preserve"> </w:t>
      </w:r>
      <w:r w:rsidRPr="001D25AB">
        <w:rPr>
          <w:rFonts w:ascii="Book Antiqua" w:hAnsi="Book Antiqua" w:cs="Calibri"/>
        </w:rPr>
        <w:t>of</w:t>
      </w:r>
      <w:r w:rsidRPr="001D25AB">
        <w:rPr>
          <w:rFonts w:ascii="Book Antiqua" w:hAnsi="Book Antiqua" w:cs="Calibri"/>
          <w:spacing w:val="6"/>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1"/>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8"/>
        </w:rPr>
        <w:t xml:space="preserve"> </w:t>
      </w:r>
      <w:r w:rsidRPr="001D25AB">
        <w:rPr>
          <w:rFonts w:ascii="Book Antiqua" w:hAnsi="Book Antiqua" w:cs="Calibri"/>
          <w:spacing w:val="1"/>
        </w:rPr>
        <w:t>d</w:t>
      </w:r>
      <w:r w:rsidRPr="001D25AB">
        <w:rPr>
          <w:rFonts w:ascii="Book Antiqua" w:hAnsi="Book Antiqua" w:cs="Calibri"/>
        </w:rPr>
        <w:t>eclari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8"/>
        </w:rPr>
        <w:t xml:space="preserve"> </w:t>
      </w:r>
      <w:r w:rsidRPr="001D25AB">
        <w:rPr>
          <w:rFonts w:ascii="Book Antiqua" w:hAnsi="Book Antiqua" w:cs="Calibri"/>
        </w:rPr>
        <w:t>………</w:t>
      </w:r>
      <w:r w:rsidRPr="001D25AB">
        <w:rPr>
          <w:rFonts w:ascii="Book Antiqua" w:hAnsi="Book Antiqua" w:cs="Calibri"/>
          <w:spacing w:val="-2"/>
        </w:rPr>
        <w:t>…</w:t>
      </w:r>
      <w:r w:rsidRPr="001D25AB">
        <w:rPr>
          <w:rFonts w:ascii="Book Antiqua" w:hAnsi="Book Antiqua" w:cs="Calibri"/>
        </w:rPr>
        <w:t>………….</w:t>
      </w:r>
      <w:r w:rsidRPr="001D25AB">
        <w:rPr>
          <w:rFonts w:ascii="Book Antiqua" w:hAnsi="Book Antiqua" w:cs="Calibri"/>
          <w:spacing w:val="-1"/>
        </w:rPr>
        <w:t>.</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8"/>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6"/>
        </w:rPr>
        <w:t xml:space="preserve"> </w:t>
      </w:r>
      <w:r w:rsidRPr="001D25AB">
        <w:rPr>
          <w:rFonts w:ascii="Book Antiqua" w:hAnsi="Book Antiqua" w:cs="Calibri"/>
          <w:spacing w:val="1"/>
        </w:rPr>
        <w:t>p</w:t>
      </w:r>
      <w:r w:rsidRPr="001D25AB">
        <w:rPr>
          <w:rFonts w:ascii="Book Antiqua" w:hAnsi="Book Antiqua" w:cs="Calibri"/>
        </w:rPr>
        <w:t>aym</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rPr>
        <w:t>t</w:t>
      </w:r>
      <w:r w:rsidRPr="001D25AB">
        <w:rPr>
          <w:rFonts w:ascii="Book Antiqua" w:hAnsi="Book Antiqua" w:cs="Calibri"/>
          <w:spacing w:val="7"/>
        </w:rPr>
        <w:t xml:space="preserve"> </w:t>
      </w:r>
      <w:r w:rsidRPr="001D25AB">
        <w:rPr>
          <w:rFonts w:ascii="Book Antiqua" w:hAnsi="Book Antiqua" w:cs="Calibri"/>
          <w:spacing w:val="-1"/>
        </w:rPr>
        <w:t>d</w:t>
      </w:r>
      <w:r w:rsidRPr="001D25AB">
        <w:rPr>
          <w:rFonts w:ascii="Book Antiqua" w:hAnsi="Book Antiqua" w:cs="Calibri"/>
        </w:rPr>
        <w:t>e</w:t>
      </w:r>
      <w:r w:rsidRPr="001D25AB">
        <w:rPr>
          <w:rFonts w:ascii="Book Antiqua" w:hAnsi="Book Antiqua" w:cs="Calibri"/>
          <w:spacing w:val="1"/>
        </w:rPr>
        <w:t>f</w:t>
      </w:r>
      <w:r w:rsidRPr="001D25AB">
        <w:rPr>
          <w:rFonts w:ascii="Book Antiqua" w:hAnsi="Book Antiqua" w:cs="Calibri"/>
        </w:rPr>
        <w:t>a</w:t>
      </w:r>
      <w:r w:rsidRPr="001D25AB">
        <w:rPr>
          <w:rFonts w:ascii="Book Antiqua" w:hAnsi="Book Antiqua" w:cs="Calibri"/>
          <w:spacing w:val="1"/>
        </w:rPr>
        <w:t>u</w:t>
      </w:r>
      <w:r w:rsidRPr="001D25AB">
        <w:rPr>
          <w:rFonts w:ascii="Book Antiqua" w:hAnsi="Book Antiqua" w:cs="Calibri"/>
          <w:spacing w:val="-2"/>
        </w:rPr>
        <w:t>l</w:t>
      </w:r>
      <w:r w:rsidRPr="001D25AB">
        <w:rPr>
          <w:rFonts w:ascii="Book Antiqua" w:hAnsi="Book Antiqua" w:cs="Calibri"/>
        </w:rPr>
        <w:t>t</w:t>
      </w:r>
      <w:r w:rsidRPr="001D25AB">
        <w:rPr>
          <w:rFonts w:ascii="Book Antiqua" w:hAnsi="Book Antiqua" w:cs="Calibri"/>
          <w:spacing w:val="9"/>
        </w:rPr>
        <w:t xml:space="preserve"> </w:t>
      </w:r>
      <w:r w:rsidRPr="001D25AB">
        <w:rPr>
          <w:rFonts w:ascii="Book Antiqua" w:hAnsi="Book Antiqua" w:cs="Calibri"/>
        </w:rPr>
        <w:t>as</w:t>
      </w:r>
      <w:r w:rsidRPr="001D25AB">
        <w:rPr>
          <w:rFonts w:ascii="Book Antiqua" w:hAnsi="Book Antiqua" w:cs="Calibri"/>
          <w:spacing w:val="6"/>
        </w:rPr>
        <w:t xml:space="preserve"> </w:t>
      </w:r>
      <w:r w:rsidRPr="001D25AB">
        <w:rPr>
          <w:rFonts w:ascii="Book Antiqua" w:hAnsi="Book Antiqua" w:cs="Calibri"/>
        </w:rPr>
        <w:t>a</w:t>
      </w:r>
      <w:r w:rsidRPr="001D25AB">
        <w:rPr>
          <w:rFonts w:ascii="Book Antiqua" w:hAnsi="Book Antiqua" w:cs="Calibri"/>
          <w:spacing w:val="1"/>
        </w:rPr>
        <w:t>f</w:t>
      </w:r>
      <w:r w:rsidRPr="001D25AB">
        <w:rPr>
          <w:rFonts w:ascii="Book Antiqua" w:hAnsi="Book Antiqua" w:cs="Calibri"/>
          <w:spacing w:val="-2"/>
        </w:rPr>
        <w:t>o</w:t>
      </w:r>
      <w:r w:rsidRPr="001D25AB">
        <w:rPr>
          <w:rFonts w:ascii="Book Antiqua" w:hAnsi="Book Antiqua" w:cs="Calibri"/>
        </w:rPr>
        <w:t>resa</w:t>
      </w:r>
      <w:r w:rsidRPr="001D25AB">
        <w:rPr>
          <w:rFonts w:ascii="Book Antiqua" w:hAnsi="Book Antiqua" w:cs="Calibri"/>
          <w:spacing w:val="-2"/>
        </w:rPr>
        <w:t>i</w:t>
      </w:r>
      <w:r w:rsidRPr="001D25AB">
        <w:rPr>
          <w:rFonts w:ascii="Book Antiqua" w:hAnsi="Book Antiqua" w:cs="Calibri"/>
        </w:rPr>
        <w:t>d s</w:t>
      </w:r>
      <w:r w:rsidRPr="001D25AB">
        <w:rPr>
          <w:rFonts w:ascii="Book Antiqua" w:hAnsi="Book Antiqua" w:cs="Calibri"/>
          <w:spacing w:val="1"/>
        </w:rPr>
        <w:t>h</w:t>
      </w:r>
      <w:r w:rsidRPr="001D25AB">
        <w:rPr>
          <w:rFonts w:ascii="Book Antiqua" w:hAnsi="Book Antiqua" w:cs="Calibri"/>
        </w:rPr>
        <w:t>all</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f</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al</w:t>
      </w:r>
      <w:r w:rsidRPr="001D25AB">
        <w:rPr>
          <w:rFonts w:ascii="Book Antiqua" w:hAnsi="Book Antiqua" w:cs="Calibri"/>
          <w:spacing w:val="-1"/>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
        </w:rPr>
        <w:t xml:space="preserve"> </w:t>
      </w:r>
      <w:r w:rsidRPr="001D25AB">
        <w:rPr>
          <w:rFonts w:ascii="Book Antiqua" w:hAnsi="Book Antiqua" w:cs="Calibri"/>
          <w:spacing w:val="1"/>
        </w:rPr>
        <w:t>b</w:t>
      </w:r>
      <w:r w:rsidRPr="001D25AB">
        <w:rPr>
          <w:rFonts w:ascii="Book Antiqua" w:hAnsi="Book Antiqua" w:cs="Calibri"/>
          <w:spacing w:val="-2"/>
        </w:rPr>
        <w:t>i</w:t>
      </w:r>
      <w:r w:rsidRPr="001D25AB">
        <w:rPr>
          <w:rFonts w:ascii="Book Antiqua" w:hAnsi="Book Antiqua" w:cs="Calibri"/>
          <w:spacing w:val="1"/>
        </w:rPr>
        <w:t>nd</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2"/>
        </w:rPr>
        <w:t xml:space="preserve"> </w:t>
      </w:r>
      <w:r w:rsidRPr="001D25AB">
        <w:rPr>
          <w:rFonts w:ascii="Book Antiqua" w:hAnsi="Book Antiqua" w:cs="Calibri"/>
        </w:rPr>
        <w:t>on</w:t>
      </w:r>
      <w:r w:rsidRPr="001D25AB">
        <w:rPr>
          <w:rFonts w:ascii="Book Antiqua" w:hAnsi="Book Antiqua" w:cs="Calibri"/>
          <w:spacing w:val="-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spacing w:val="-1"/>
        </w:rPr>
        <w:t>k</w:t>
      </w:r>
      <w:r w:rsidRPr="001D25AB">
        <w:rPr>
          <w:rFonts w:ascii="Book Antiqua" w:hAnsi="Book Antiqua" w:cs="Calibri"/>
        </w:rPr>
        <w:t>.</w:t>
      </w:r>
    </w:p>
    <w:p w:rsidR="00462E7A" w:rsidRPr="001D25AB" w:rsidRDefault="00462E7A" w:rsidP="00474E0B">
      <w:pPr>
        <w:widowControl w:val="0"/>
        <w:tabs>
          <w:tab w:val="left" w:pos="3160"/>
        </w:tabs>
        <w:autoSpaceDE w:val="0"/>
        <w:autoSpaceDN w:val="0"/>
        <w:adjustRightInd w:val="0"/>
        <w:ind w:left="142" w:right="77"/>
        <w:jc w:val="both"/>
        <w:rPr>
          <w:rFonts w:ascii="Book Antiqua" w:hAnsi="Book Antiqua" w:cs="Calibri"/>
        </w:rPr>
      </w:pPr>
      <w:r w:rsidRPr="001D25AB">
        <w:rPr>
          <w:rFonts w:ascii="Book Antiqua" w:hAnsi="Book Antiqua" w:cs="Calibri"/>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30"/>
        </w:rPr>
        <w:t xml:space="preserve"> </w:t>
      </w:r>
      <w:r w:rsidRPr="001D25AB">
        <w:rPr>
          <w:rFonts w:ascii="Book Antiqua" w:hAnsi="Book Antiqua" w:cs="Calibri"/>
          <w:spacing w:val="-1"/>
        </w:rPr>
        <w:t>HPSEBL</w:t>
      </w:r>
      <w:r w:rsidRPr="001D25AB">
        <w:rPr>
          <w:rFonts w:ascii="Book Antiqua" w:hAnsi="Book Antiqua" w:cs="Calibri"/>
          <w:spacing w:val="29"/>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all</w:t>
      </w:r>
      <w:r w:rsidRPr="001D25AB">
        <w:rPr>
          <w:rFonts w:ascii="Book Antiqua" w:hAnsi="Book Antiqua" w:cs="Calibri"/>
          <w:spacing w:val="28"/>
        </w:rPr>
        <w:t xml:space="preserve"> </w:t>
      </w:r>
      <w:r w:rsidRPr="001D25AB">
        <w:rPr>
          <w:rFonts w:ascii="Book Antiqua" w:hAnsi="Book Antiqua" w:cs="Calibri"/>
          <w:spacing w:val="1"/>
        </w:rPr>
        <w:t>h</w:t>
      </w:r>
      <w:r w:rsidRPr="001D25AB">
        <w:rPr>
          <w:rFonts w:ascii="Book Antiqua" w:hAnsi="Book Antiqua" w:cs="Calibri"/>
        </w:rPr>
        <w:t>ave</w:t>
      </w:r>
      <w:r w:rsidRPr="001D25AB">
        <w:rPr>
          <w:rFonts w:ascii="Book Antiqua" w:hAnsi="Book Antiqua" w:cs="Calibri"/>
          <w:spacing w:val="30"/>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30"/>
        </w:rPr>
        <w:t xml:space="preserve"> </w:t>
      </w:r>
      <w:r w:rsidRPr="001D25AB">
        <w:rPr>
          <w:rFonts w:ascii="Book Antiqua" w:hAnsi="Book Antiqua" w:cs="Calibri"/>
          <w:spacing w:val="-1"/>
        </w:rPr>
        <w:t>f</w:t>
      </w:r>
      <w:r w:rsidRPr="001D25AB">
        <w:rPr>
          <w:rFonts w:ascii="Book Antiqua" w:hAnsi="Book Antiqua" w:cs="Calibri"/>
          <w:spacing w:val="1"/>
        </w:rPr>
        <w:t>u</w:t>
      </w:r>
      <w:r w:rsidRPr="001D25AB">
        <w:rPr>
          <w:rFonts w:ascii="Book Antiqua" w:hAnsi="Book Antiqua" w:cs="Calibri"/>
        </w:rPr>
        <w:t>l</w:t>
      </w:r>
      <w:r w:rsidRPr="001D25AB">
        <w:rPr>
          <w:rFonts w:ascii="Book Antiqua" w:hAnsi="Book Antiqua" w:cs="Calibri"/>
          <w:spacing w:val="-2"/>
        </w:rPr>
        <w:t>l</w:t>
      </w:r>
      <w:r w:rsidRPr="001D25AB">
        <w:rPr>
          <w:rFonts w:ascii="Book Antiqua" w:hAnsi="Book Antiqua" w:cs="Calibri"/>
        </w:rPr>
        <w:t>est</w:t>
      </w:r>
      <w:r w:rsidRPr="001D25AB">
        <w:rPr>
          <w:rFonts w:ascii="Book Antiqua" w:hAnsi="Book Antiqua" w:cs="Calibri"/>
          <w:spacing w:val="31"/>
        </w:rPr>
        <w:t xml:space="preserve"> </w:t>
      </w:r>
      <w:r w:rsidRPr="001D25AB">
        <w:rPr>
          <w:rFonts w:ascii="Book Antiqua" w:hAnsi="Book Antiqua" w:cs="Calibri"/>
        </w:rPr>
        <w:t>li</w:t>
      </w:r>
      <w:r w:rsidRPr="001D25AB">
        <w:rPr>
          <w:rFonts w:ascii="Book Antiqua" w:hAnsi="Book Antiqua" w:cs="Calibri"/>
          <w:spacing w:val="1"/>
        </w:rPr>
        <w:t>b</w:t>
      </w:r>
      <w:r w:rsidRPr="001D25AB">
        <w:rPr>
          <w:rFonts w:ascii="Book Antiqua" w:hAnsi="Book Antiqua" w:cs="Calibri"/>
          <w:spacing w:val="-2"/>
        </w:rPr>
        <w:t>e</w:t>
      </w:r>
      <w:r w:rsidRPr="001D25AB">
        <w:rPr>
          <w:rFonts w:ascii="Book Antiqua" w:hAnsi="Book Antiqua" w:cs="Calibri"/>
        </w:rPr>
        <w:t>r</w:t>
      </w:r>
      <w:r w:rsidRPr="001D25AB">
        <w:rPr>
          <w:rFonts w:ascii="Book Antiqua" w:hAnsi="Book Antiqua" w:cs="Calibri"/>
          <w:spacing w:val="1"/>
        </w:rPr>
        <w:t>t</w:t>
      </w:r>
      <w:r w:rsidRPr="001D25AB">
        <w:rPr>
          <w:rFonts w:ascii="Book Antiqua" w:hAnsi="Book Antiqua" w:cs="Calibri"/>
        </w:rPr>
        <w:t xml:space="preserve">y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th</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 xml:space="preserve">t </w:t>
      </w:r>
      <w:r w:rsidRPr="001D25AB">
        <w:rPr>
          <w:rFonts w:ascii="Book Antiqua" w:hAnsi="Book Antiqua" w:cs="Calibri"/>
          <w:spacing w:val="-26"/>
        </w:rPr>
        <w:t xml:space="preserve"> </w:t>
      </w:r>
      <w:r w:rsidRPr="001D25AB">
        <w:rPr>
          <w:rFonts w:ascii="Book Antiqua" w:hAnsi="Book Antiqua" w:cs="Calibri"/>
          <w:spacing w:val="-2"/>
        </w:rPr>
        <w:t>a</w:t>
      </w:r>
      <w:r w:rsidRPr="001D25AB">
        <w:rPr>
          <w:rFonts w:ascii="Book Antiqua" w:hAnsi="Book Antiqua" w:cs="Calibri"/>
          <w:spacing w:val="1"/>
        </w:rPr>
        <w:t>ff</w:t>
      </w:r>
      <w:r w:rsidRPr="001D25AB">
        <w:rPr>
          <w:rFonts w:ascii="Book Antiqua" w:hAnsi="Book Antiqua" w:cs="Calibri"/>
        </w:rPr>
        <w:t>e</w:t>
      </w:r>
      <w:r w:rsidRPr="001D25AB">
        <w:rPr>
          <w:rFonts w:ascii="Book Antiqua" w:hAnsi="Book Antiqua" w:cs="Calibri"/>
          <w:spacing w:val="-2"/>
        </w:rPr>
        <w:t>c</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2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is</w:t>
      </w:r>
      <w:r w:rsidRPr="001D25AB">
        <w:rPr>
          <w:rFonts w:ascii="Book Antiqua" w:hAnsi="Book Antiqua" w:cs="Calibri"/>
          <w:spacing w:val="27"/>
        </w:rPr>
        <w:t xml:space="preserve"> </w:t>
      </w:r>
      <w:r w:rsidRPr="001D25AB">
        <w:rPr>
          <w:rFonts w:ascii="Book Antiqua" w:hAnsi="Book Antiqua" w:cs="Calibri"/>
          <w:spacing w:val="-3"/>
        </w:rPr>
        <w:t>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e,</w:t>
      </w:r>
      <w:r w:rsidRPr="001D25AB">
        <w:rPr>
          <w:rFonts w:ascii="Book Antiqua" w:hAnsi="Book Antiqua" w:cs="Calibri"/>
          <w:spacing w:val="25"/>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25"/>
        </w:rPr>
        <w:t xml:space="preserve"> </w:t>
      </w:r>
      <w:r w:rsidRPr="001D25AB">
        <w:rPr>
          <w:rFonts w:ascii="Book Antiqua" w:hAnsi="Book Antiqua" w:cs="Calibri"/>
          <w:spacing w:val="-1"/>
        </w:rPr>
        <w:t>p</w:t>
      </w:r>
      <w:r w:rsidRPr="001D25AB">
        <w:rPr>
          <w:rFonts w:ascii="Book Antiqua" w:hAnsi="Book Antiqua" w:cs="Calibri"/>
        </w:rPr>
        <w:t>os</w:t>
      </w:r>
      <w:r w:rsidRPr="001D25AB">
        <w:rPr>
          <w:rFonts w:ascii="Book Antiqua" w:hAnsi="Book Antiqua" w:cs="Calibri"/>
          <w:spacing w:val="1"/>
        </w:rPr>
        <w:t>t</w:t>
      </w:r>
      <w:r w:rsidRPr="001D25AB">
        <w:rPr>
          <w:rFonts w:ascii="Book Antiqua" w:hAnsi="Book Antiqua" w:cs="Calibri"/>
          <w:spacing w:val="-1"/>
        </w:rPr>
        <w:t>p</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rPr>
        <w:t xml:space="preserve">e </w:t>
      </w:r>
      <w:r w:rsidRPr="001D25AB">
        <w:rPr>
          <w:rFonts w:ascii="Book Antiqua" w:hAnsi="Book Antiqua" w:cs="Calibri"/>
          <w:spacing w:val="41"/>
        </w:rPr>
        <w:t xml:space="preserve"> </w:t>
      </w:r>
      <w:r w:rsidRPr="001D25AB">
        <w:rPr>
          <w:rFonts w:ascii="Book Antiqua" w:hAnsi="Book Antiqua" w:cs="Calibri"/>
          <w:spacing w:val="1"/>
        </w:rPr>
        <w:lastRenderedPageBreak/>
        <w:t>f</w:t>
      </w:r>
      <w:r w:rsidRPr="001D25AB">
        <w:rPr>
          <w:rFonts w:ascii="Book Antiqua" w:hAnsi="Book Antiqua" w:cs="Calibri"/>
        </w:rPr>
        <w:t>r</w:t>
      </w:r>
      <w:r w:rsidRPr="001D25AB">
        <w:rPr>
          <w:rFonts w:ascii="Book Antiqua" w:hAnsi="Book Antiqua" w:cs="Calibri"/>
          <w:spacing w:val="1"/>
        </w:rPr>
        <w:t>o</w:t>
      </w:r>
      <w:r w:rsidRPr="001D25AB">
        <w:rPr>
          <w:rFonts w:ascii="Book Antiqua" w:hAnsi="Book Antiqua" w:cs="Calibri"/>
        </w:rPr>
        <w:t xml:space="preserve">m </w:t>
      </w:r>
      <w:r w:rsidRPr="001D25AB">
        <w:rPr>
          <w:rFonts w:ascii="Book Antiqua" w:hAnsi="Book Antiqua" w:cs="Calibri"/>
          <w:spacing w:val="43"/>
        </w:rPr>
        <w:t xml:space="preserve"> </w:t>
      </w:r>
      <w:r w:rsidRPr="001D25AB">
        <w:rPr>
          <w:rFonts w:ascii="Book Antiqua" w:hAnsi="Book Antiqua" w:cs="Calibri"/>
          <w:spacing w:val="1"/>
        </w:rPr>
        <w:t>t</w:t>
      </w:r>
      <w:r w:rsidRPr="001D25AB">
        <w:rPr>
          <w:rFonts w:ascii="Book Antiqua" w:hAnsi="Book Antiqua" w:cs="Calibri"/>
          <w:spacing w:val="-2"/>
        </w:rPr>
        <w:t>i</w:t>
      </w:r>
      <w:r w:rsidRPr="001D25AB">
        <w:rPr>
          <w:rFonts w:ascii="Book Antiqua" w:hAnsi="Book Antiqua" w:cs="Calibri"/>
        </w:rPr>
        <w:t xml:space="preserve">me </w:t>
      </w:r>
      <w:r w:rsidRPr="001D25AB">
        <w:rPr>
          <w:rFonts w:ascii="Book Antiqua" w:hAnsi="Book Antiqua" w:cs="Calibri"/>
          <w:spacing w:val="43"/>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41"/>
        </w:rPr>
        <w:t xml:space="preserve"> </w:t>
      </w:r>
      <w:r w:rsidRPr="001D25AB">
        <w:rPr>
          <w:rFonts w:ascii="Book Antiqua" w:hAnsi="Book Antiqua" w:cs="Calibri"/>
          <w:spacing w:val="1"/>
        </w:rPr>
        <w:t>t</w:t>
      </w:r>
      <w:r w:rsidRPr="001D25AB">
        <w:rPr>
          <w:rFonts w:ascii="Book Antiqua" w:hAnsi="Book Antiqua" w:cs="Calibri"/>
        </w:rPr>
        <w:t xml:space="preserve">ime </w:t>
      </w:r>
      <w:r w:rsidRPr="001D25AB">
        <w:rPr>
          <w:rFonts w:ascii="Book Antiqua" w:hAnsi="Book Antiqua" w:cs="Calibri"/>
          <w:spacing w:val="4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1"/>
        </w:rPr>
        <w:t xml:space="preserve"> </w:t>
      </w:r>
      <w:r w:rsidRPr="001D25AB">
        <w:rPr>
          <w:rFonts w:ascii="Book Antiqua" w:hAnsi="Book Antiqua" w:cs="Calibri"/>
        </w:rPr>
        <w:t xml:space="preserve">exercise </w:t>
      </w:r>
      <w:r w:rsidRPr="001D25AB">
        <w:rPr>
          <w:rFonts w:ascii="Book Antiqua" w:hAnsi="Book Antiqua" w:cs="Calibri"/>
          <w:spacing w:val="43"/>
        </w:rPr>
        <w:t xml:space="preserve"> </w:t>
      </w:r>
      <w:r w:rsidRPr="001D25AB">
        <w:rPr>
          <w:rFonts w:ascii="Book Antiqua" w:hAnsi="Book Antiqua" w:cs="Calibri"/>
          <w:spacing w:val="-2"/>
        </w:rPr>
        <w:t>o</w:t>
      </w:r>
      <w:r w:rsidRPr="001D25AB">
        <w:rPr>
          <w:rFonts w:ascii="Book Antiqua" w:hAnsi="Book Antiqua" w:cs="Calibri"/>
        </w:rPr>
        <w:t>f</w:t>
      </w:r>
      <w:r w:rsidRPr="001D25AB">
        <w:rPr>
          <w:rFonts w:ascii="Book Antiqua" w:hAnsi="Book Antiqua" w:cs="Calibri"/>
          <w:spacing w:val="19"/>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1"/>
        </w:rPr>
        <w:t>p</w:t>
      </w:r>
      <w:r w:rsidRPr="001D25AB">
        <w:rPr>
          <w:rFonts w:ascii="Book Antiqua" w:hAnsi="Book Antiqua" w:cs="Calibri"/>
        </w:rPr>
        <w:t>o</w:t>
      </w:r>
      <w:r w:rsidRPr="001D25AB">
        <w:rPr>
          <w:rFonts w:ascii="Book Antiqua" w:hAnsi="Book Antiqua" w:cs="Calibri"/>
          <w:spacing w:val="-1"/>
        </w:rPr>
        <w:t>w</w:t>
      </w:r>
      <w:r w:rsidRPr="001D25AB">
        <w:rPr>
          <w:rFonts w:ascii="Book Antiqua" w:hAnsi="Book Antiqua" w:cs="Calibri"/>
        </w:rPr>
        <w:t xml:space="preserve">ers  </w:t>
      </w:r>
      <w:r w:rsidRPr="001D25AB">
        <w:rPr>
          <w:rFonts w:ascii="Book Antiqua" w:hAnsi="Book Antiqua" w:cs="Calibri"/>
          <w:spacing w:val="3"/>
        </w:rPr>
        <w:t xml:space="preserve"> </w:t>
      </w:r>
      <w:r w:rsidRPr="001D25AB">
        <w:rPr>
          <w:rFonts w:ascii="Book Antiqua" w:hAnsi="Book Antiqua" w:cs="Calibri"/>
        </w:rPr>
        <w:t>ves</w:t>
      </w:r>
      <w:r w:rsidRPr="001D25AB">
        <w:rPr>
          <w:rFonts w:ascii="Book Antiqua" w:hAnsi="Book Antiqua" w:cs="Calibri"/>
          <w:spacing w:val="1"/>
        </w:rPr>
        <w:t>t</w:t>
      </w:r>
      <w:r w:rsidRPr="001D25AB">
        <w:rPr>
          <w:rFonts w:ascii="Book Antiqua" w:hAnsi="Book Antiqua" w:cs="Calibri"/>
        </w:rPr>
        <w:t xml:space="preserve">ed  in  </w:t>
      </w:r>
      <w:r w:rsidRPr="001D25AB">
        <w:rPr>
          <w:rFonts w:ascii="Book Antiqua" w:hAnsi="Book Antiqua" w:cs="Calibri"/>
          <w:spacing w:val="4"/>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em</w:t>
      </w:r>
      <w:r w:rsidRPr="001D25AB">
        <w:rPr>
          <w:rFonts w:ascii="Book Antiqua" w:hAnsi="Book Antiqua" w:cs="Calibri"/>
        </w:rPr>
        <w:tab/>
        <w:t xml:space="preserve">or of  </w:t>
      </w:r>
      <w:r w:rsidRPr="001D25AB">
        <w:rPr>
          <w:rFonts w:ascii="Book Antiqua" w:hAnsi="Book Antiqua" w:cs="Calibri"/>
          <w:spacing w:val="4"/>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2"/>
        </w:rPr>
        <w:t xml:space="preserve"> </w:t>
      </w:r>
      <w:r w:rsidRPr="001D25AB">
        <w:rPr>
          <w:rFonts w:ascii="Book Antiqua" w:hAnsi="Book Antiqua" w:cs="Calibri"/>
        </w:rPr>
        <w:t>rig</w:t>
      </w:r>
      <w:r w:rsidRPr="001D25AB">
        <w:rPr>
          <w:rFonts w:ascii="Book Antiqua" w:hAnsi="Book Antiqua" w:cs="Calibri"/>
          <w:spacing w:val="1"/>
        </w:rPr>
        <w:t>h</w:t>
      </w:r>
      <w:r w:rsidRPr="001D25AB">
        <w:rPr>
          <w:rFonts w:ascii="Book Antiqua" w:hAnsi="Book Antiqua" w:cs="Calibri"/>
        </w:rPr>
        <w:t xml:space="preserve">t  </w:t>
      </w:r>
      <w:r w:rsidRPr="001D25AB">
        <w:rPr>
          <w:rFonts w:ascii="Book Antiqua" w:hAnsi="Book Antiqua" w:cs="Calibri"/>
          <w:spacing w:val="4"/>
        </w:rPr>
        <w:t xml:space="preserve"> </w:t>
      </w:r>
      <w:r w:rsidRPr="001D25AB">
        <w:rPr>
          <w:rFonts w:ascii="Book Antiqua" w:hAnsi="Book Antiqua" w:cs="Calibri"/>
          <w:spacing w:val="-1"/>
        </w:rPr>
        <w:t>w</w:t>
      </w:r>
      <w:r w:rsidRPr="001D25AB">
        <w:rPr>
          <w:rFonts w:ascii="Book Antiqua" w:hAnsi="Book Antiqua" w:cs="Calibri"/>
          <w:spacing w:val="1"/>
        </w:rPr>
        <w:t>h</w:t>
      </w:r>
      <w:r w:rsidRPr="001D25AB">
        <w:rPr>
          <w:rFonts w:ascii="Book Antiqua" w:hAnsi="Book Antiqua" w:cs="Calibri"/>
        </w:rPr>
        <w:t>i</w:t>
      </w:r>
      <w:r w:rsidRPr="001D25AB">
        <w:rPr>
          <w:rFonts w:ascii="Book Antiqua" w:hAnsi="Book Antiqua" w:cs="Calibri"/>
          <w:spacing w:val="-1"/>
        </w:rPr>
        <w:t>c</w:t>
      </w:r>
      <w:r w:rsidRPr="001D25AB">
        <w:rPr>
          <w:rFonts w:ascii="Book Antiqua" w:hAnsi="Book Antiqua" w:cs="Calibri"/>
        </w:rPr>
        <w:t xml:space="preserve">h  </w:t>
      </w:r>
      <w:r w:rsidRPr="001D25AB">
        <w:rPr>
          <w:rFonts w:ascii="Book Antiqua" w:hAnsi="Book Antiqua" w:cs="Calibri"/>
          <w:spacing w:val="4"/>
        </w:rPr>
        <w:t xml:space="preserve"> </w:t>
      </w:r>
      <w:r w:rsidRPr="001D25AB">
        <w:rPr>
          <w:rFonts w:ascii="Book Antiqua" w:hAnsi="Book Antiqua" w:cs="Calibri"/>
          <w:spacing w:val="1"/>
        </w:rPr>
        <w:t>th</w:t>
      </w:r>
      <w:r w:rsidRPr="001D25AB">
        <w:rPr>
          <w:rFonts w:ascii="Book Antiqua" w:hAnsi="Book Antiqua" w:cs="Calibri"/>
        </w:rPr>
        <w:t xml:space="preserve">ey  </w:t>
      </w:r>
      <w:r w:rsidRPr="001D25AB">
        <w:rPr>
          <w:rFonts w:ascii="Book Antiqua" w:hAnsi="Book Antiqua" w:cs="Calibri"/>
          <w:spacing w:val="3"/>
        </w:rPr>
        <w:t xml:space="preserve"> </w:t>
      </w:r>
      <w:r w:rsidRPr="001D25AB">
        <w:rPr>
          <w:rFonts w:ascii="Book Antiqua" w:hAnsi="Book Antiqua" w:cs="Calibri"/>
        </w:rPr>
        <w:t>mig</w:t>
      </w:r>
      <w:r w:rsidRPr="001D25AB">
        <w:rPr>
          <w:rFonts w:ascii="Book Antiqua" w:hAnsi="Book Antiqua" w:cs="Calibri"/>
          <w:spacing w:val="1"/>
        </w:rPr>
        <w:t>h</w:t>
      </w:r>
      <w:r w:rsidRPr="001D25AB">
        <w:rPr>
          <w:rFonts w:ascii="Book Antiqua" w:hAnsi="Book Antiqua" w:cs="Calibri"/>
        </w:rPr>
        <w:t xml:space="preserve">t  </w:t>
      </w:r>
      <w:r w:rsidRPr="001D25AB">
        <w:rPr>
          <w:rFonts w:ascii="Book Antiqua" w:hAnsi="Book Antiqua" w:cs="Calibri"/>
          <w:spacing w:val="4"/>
        </w:rPr>
        <w:t xml:space="preserve"> </w:t>
      </w:r>
      <w:r w:rsidRPr="001D25AB">
        <w:rPr>
          <w:rFonts w:ascii="Book Antiqua" w:hAnsi="Book Antiqua" w:cs="Calibri"/>
          <w:spacing w:val="-1"/>
        </w:rPr>
        <w:t>h</w:t>
      </w:r>
      <w:r w:rsidRPr="001D25AB">
        <w:rPr>
          <w:rFonts w:ascii="Book Antiqua" w:hAnsi="Book Antiqua" w:cs="Calibri"/>
        </w:rPr>
        <w:t xml:space="preserve">ave  </w:t>
      </w:r>
      <w:r w:rsidRPr="001D25AB">
        <w:rPr>
          <w:rFonts w:ascii="Book Antiqua" w:hAnsi="Book Antiqua" w:cs="Calibri"/>
          <w:spacing w:val="3"/>
        </w:rPr>
        <w:t xml:space="preserve"> </w:t>
      </w:r>
      <w:r w:rsidRPr="001D25AB">
        <w:rPr>
          <w:rFonts w:ascii="Book Antiqua" w:hAnsi="Book Antiqua" w:cs="Calibri"/>
        </w:rPr>
        <w:t>agai</w:t>
      </w:r>
      <w:r w:rsidRPr="001D25AB">
        <w:rPr>
          <w:rFonts w:ascii="Book Antiqua" w:hAnsi="Book Antiqua" w:cs="Calibri"/>
          <w:spacing w:val="1"/>
        </w:rPr>
        <w:t>n</w:t>
      </w:r>
      <w:r w:rsidRPr="001D25AB">
        <w:rPr>
          <w:rFonts w:ascii="Book Antiqua" w:hAnsi="Book Antiqua" w:cs="Calibri"/>
        </w:rPr>
        <w:t xml:space="preserve">st  </w:t>
      </w:r>
      <w:r w:rsidRPr="001D25AB">
        <w:rPr>
          <w:rFonts w:ascii="Book Antiqua" w:hAnsi="Book Antiqua" w:cs="Calibri"/>
          <w:spacing w:val="3"/>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 ……………… 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6"/>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13"/>
        </w:rPr>
        <w:t xml:space="preserve"> </w:t>
      </w:r>
      <w:r w:rsidRPr="001D25AB">
        <w:rPr>
          <w:rFonts w:ascii="Book Antiqua" w:hAnsi="Book Antiqua" w:cs="Calibri"/>
        </w:rPr>
        <w:t>exercise</w:t>
      </w:r>
      <w:r w:rsidRPr="001D25AB">
        <w:rPr>
          <w:rFonts w:ascii="Book Antiqua" w:hAnsi="Book Antiqua" w:cs="Calibri"/>
          <w:spacing w:val="25"/>
        </w:rPr>
        <w:t xml:space="preserve"> </w:t>
      </w:r>
      <w:r w:rsidRPr="001D25AB">
        <w:rPr>
          <w:rFonts w:ascii="Book Antiqua" w:hAnsi="Book Antiqua" w:cs="Calibri"/>
          <w:spacing w:val="-1"/>
        </w:rPr>
        <w:t>t</w:t>
      </w:r>
      <w:r w:rsidRPr="001D25AB">
        <w:rPr>
          <w:rFonts w:ascii="Book Antiqua" w:hAnsi="Book Antiqua" w:cs="Calibri"/>
          <w:spacing w:val="3"/>
        </w:rPr>
        <w:t>h</w:t>
      </w:r>
      <w:r w:rsidRPr="001D25AB">
        <w:rPr>
          <w:rFonts w:ascii="Book Antiqua" w:hAnsi="Book Antiqua" w:cs="Calibri"/>
        </w:rPr>
        <w:t>e</w:t>
      </w:r>
      <w:r w:rsidRPr="001D25AB">
        <w:rPr>
          <w:rFonts w:ascii="Book Antiqua" w:hAnsi="Book Antiqua" w:cs="Calibri"/>
          <w:spacing w:val="26"/>
        </w:rPr>
        <w:t xml:space="preserve"> </w:t>
      </w:r>
      <w:r w:rsidRPr="001D25AB">
        <w:rPr>
          <w:rFonts w:ascii="Book Antiqua" w:hAnsi="Book Antiqua" w:cs="Calibri"/>
        </w:rPr>
        <w:t>sa</w:t>
      </w:r>
      <w:r w:rsidRPr="001D25AB">
        <w:rPr>
          <w:rFonts w:ascii="Book Antiqua" w:hAnsi="Book Antiqua" w:cs="Calibri"/>
          <w:spacing w:val="-2"/>
        </w:rPr>
        <w:t>m</w:t>
      </w:r>
      <w:r w:rsidRPr="001D25AB">
        <w:rPr>
          <w:rFonts w:ascii="Book Antiqua" w:hAnsi="Book Antiqua" w:cs="Calibri"/>
        </w:rPr>
        <w:t>e</w:t>
      </w:r>
      <w:r w:rsidRPr="001D25AB">
        <w:rPr>
          <w:rFonts w:ascii="Book Antiqua" w:hAnsi="Book Antiqua" w:cs="Calibri"/>
          <w:spacing w:val="26"/>
        </w:rPr>
        <w:t xml:space="preserve"> </w:t>
      </w:r>
      <w:r w:rsidRPr="001D25AB">
        <w:rPr>
          <w:rFonts w:ascii="Book Antiqua" w:hAnsi="Book Antiqua" w:cs="Calibri"/>
        </w:rPr>
        <w:t>at</w:t>
      </w:r>
      <w:r w:rsidRPr="001D25AB">
        <w:rPr>
          <w:rFonts w:ascii="Book Antiqua" w:hAnsi="Book Antiqua" w:cs="Calibri"/>
          <w:spacing w:val="22"/>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14"/>
        </w:rPr>
        <w:t xml:space="preserve"> </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2"/>
        </w:rPr>
        <w:t>m</w:t>
      </w:r>
      <w:r w:rsidRPr="001D25AB">
        <w:rPr>
          <w:rFonts w:ascii="Book Antiqua" w:hAnsi="Book Antiqua" w:cs="Calibri"/>
        </w:rPr>
        <w:t>e</w:t>
      </w:r>
      <w:r w:rsidRPr="001D25AB">
        <w:rPr>
          <w:rFonts w:ascii="Book Antiqua" w:hAnsi="Book Antiqua" w:cs="Calibri"/>
          <w:spacing w:val="26"/>
        </w:rPr>
        <w:t xml:space="preserve"> </w:t>
      </w:r>
      <w:r w:rsidRPr="001D25AB">
        <w:rPr>
          <w:rFonts w:ascii="Book Antiqua" w:hAnsi="Book Antiqua" w:cs="Calibri"/>
        </w:rPr>
        <w:t>in</w:t>
      </w:r>
      <w:r w:rsidRPr="001D25AB">
        <w:rPr>
          <w:rFonts w:ascii="Book Antiqua" w:hAnsi="Book Antiqua" w:cs="Calibri"/>
          <w:spacing w:val="24"/>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14"/>
        </w:rPr>
        <w:t xml:space="preserve"> </w:t>
      </w:r>
      <w:r w:rsidRPr="001D25AB">
        <w:rPr>
          <w:rFonts w:ascii="Book Antiqua" w:hAnsi="Book Antiqua" w:cs="Calibri"/>
        </w:rPr>
        <w:t>m</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n</w:t>
      </w:r>
      <w:r w:rsidRPr="001D25AB">
        <w:rPr>
          <w:rFonts w:ascii="Book Antiqua" w:hAnsi="Book Antiqua" w:cs="Calibri"/>
        </w:rPr>
        <w:t>er,</w:t>
      </w:r>
      <w:r w:rsidRPr="001D25AB">
        <w:rPr>
          <w:rFonts w:ascii="Book Antiqua" w:hAnsi="Book Antiqua" w:cs="Calibri"/>
          <w:spacing w:val="26"/>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15"/>
        </w:rPr>
        <w:t xml:space="preserve"> </w:t>
      </w:r>
      <w:r w:rsidRPr="001D25AB">
        <w:rPr>
          <w:rFonts w:ascii="Book Antiqua" w:hAnsi="Book Antiqua" w:cs="Calibri"/>
        </w:rPr>
        <w:t>e</w:t>
      </w:r>
      <w:r w:rsidRPr="001D25AB">
        <w:rPr>
          <w:rFonts w:ascii="Book Antiqua" w:hAnsi="Book Antiqua" w:cs="Calibri"/>
          <w:spacing w:val="-2"/>
        </w:rPr>
        <w:t>i</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er  </w:t>
      </w:r>
      <w:r w:rsidRPr="001D25AB">
        <w:rPr>
          <w:rFonts w:ascii="Book Antiqua" w:hAnsi="Book Antiqua" w:cs="Calibri"/>
          <w:spacing w:val="13"/>
        </w:rPr>
        <w:t xml:space="preserve"> </w:t>
      </w:r>
      <w:r w:rsidRPr="001D25AB">
        <w:rPr>
          <w:rFonts w:ascii="Book Antiqua" w:hAnsi="Book Antiqua" w:cs="Calibri"/>
          <w:spacing w:val="1"/>
        </w:rPr>
        <w:t>t</w:t>
      </w:r>
      <w:r w:rsidRPr="001D25AB">
        <w:rPr>
          <w:rFonts w:ascii="Book Antiqua" w:hAnsi="Book Antiqua" w:cs="Calibri"/>
        </w:rPr>
        <w:t>o e</w:t>
      </w:r>
      <w:r w:rsidRPr="001D25AB">
        <w:rPr>
          <w:rFonts w:ascii="Book Antiqua" w:hAnsi="Book Antiqua" w:cs="Calibri"/>
          <w:spacing w:val="1"/>
        </w:rPr>
        <w:t>nf</w:t>
      </w:r>
      <w:r w:rsidRPr="001D25AB">
        <w:rPr>
          <w:rFonts w:ascii="Book Antiqua" w:hAnsi="Book Antiqua" w:cs="Calibri"/>
          <w:spacing w:val="-2"/>
        </w:rPr>
        <w:t>o</w:t>
      </w:r>
      <w:r w:rsidRPr="001D25AB">
        <w:rPr>
          <w:rFonts w:ascii="Book Antiqua" w:hAnsi="Book Antiqua" w:cs="Calibri"/>
        </w:rPr>
        <w:t>rce</w:t>
      </w:r>
      <w:r w:rsidRPr="001D25AB">
        <w:rPr>
          <w:rFonts w:ascii="Book Antiqua" w:hAnsi="Book Antiqua" w:cs="Calibri"/>
          <w:spacing w:val="23"/>
        </w:rPr>
        <w:t xml:space="preserve"> </w:t>
      </w:r>
      <w:r w:rsidRPr="001D25AB">
        <w:rPr>
          <w:rFonts w:ascii="Book Antiqua" w:hAnsi="Book Antiqua" w:cs="Calibri"/>
        </w:rPr>
        <w:t xml:space="preserve">or </w:t>
      </w:r>
      <w:r w:rsidRPr="001D25AB">
        <w:rPr>
          <w:rFonts w:ascii="Book Antiqua" w:hAnsi="Book Antiqua" w:cs="Calibri"/>
          <w:spacing w:val="31"/>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14"/>
        </w:rPr>
        <w:t xml:space="preserve"> </w:t>
      </w:r>
      <w:r w:rsidRPr="001D25AB">
        <w:rPr>
          <w:rFonts w:ascii="Book Antiqua" w:hAnsi="Book Antiqua" w:cs="Calibri"/>
          <w:spacing w:val="1"/>
        </w:rPr>
        <w:t>f</w:t>
      </w:r>
      <w:r w:rsidRPr="001D25AB">
        <w:rPr>
          <w:rFonts w:ascii="Book Antiqua" w:hAnsi="Book Antiqua" w:cs="Calibri"/>
        </w:rPr>
        <w:t>or</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a</w:t>
      </w:r>
      <w:r w:rsidRPr="001D25AB">
        <w:rPr>
          <w:rFonts w:ascii="Book Antiqua" w:hAnsi="Book Antiqua" w:cs="Calibri"/>
        </w:rPr>
        <w:t xml:space="preserve">r </w:t>
      </w:r>
      <w:r w:rsidRPr="001D25AB">
        <w:rPr>
          <w:rFonts w:ascii="Book Antiqua" w:hAnsi="Book Antiqua" w:cs="Calibri"/>
          <w:spacing w:val="31"/>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23"/>
        </w:rPr>
        <w:t xml:space="preserve"> </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spacing w:val="-1"/>
        </w:rPr>
        <w:t>f</w:t>
      </w:r>
      <w:r w:rsidRPr="001D25AB">
        <w:rPr>
          <w:rFonts w:ascii="Book Antiqua" w:hAnsi="Book Antiqua" w:cs="Calibri"/>
        </w:rPr>
        <w:t xml:space="preserve">orce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35"/>
        </w:rPr>
        <w:t xml:space="preserve"> </w:t>
      </w:r>
      <w:r w:rsidRPr="001D25AB">
        <w:rPr>
          <w:rFonts w:ascii="Book Antiqua" w:hAnsi="Book Antiqua" w:cs="Calibri"/>
          <w:spacing w:val="-1"/>
        </w:rPr>
        <w:t>c</w:t>
      </w:r>
      <w:r w:rsidRPr="001D25AB">
        <w:rPr>
          <w:rFonts w:ascii="Book Antiqua" w:hAnsi="Book Antiqua" w:cs="Calibri"/>
        </w:rPr>
        <w:t>ov</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rPr>
        <w:t>a</w:t>
      </w:r>
      <w:r w:rsidRPr="001D25AB">
        <w:rPr>
          <w:rFonts w:ascii="Book Antiqua" w:hAnsi="Book Antiqua" w:cs="Calibri"/>
          <w:spacing w:val="1"/>
        </w:rPr>
        <w:t>nt</w:t>
      </w:r>
      <w:r w:rsidRPr="001D25AB">
        <w:rPr>
          <w:rFonts w:ascii="Book Antiqua" w:hAnsi="Book Antiqua" w:cs="Calibri"/>
        </w:rPr>
        <w:t>s,</w:t>
      </w:r>
      <w:r w:rsidRPr="001D25AB">
        <w:rPr>
          <w:rFonts w:ascii="Book Antiqua" w:hAnsi="Book Antiqua" w:cs="Calibri"/>
          <w:spacing w:val="22"/>
        </w:rPr>
        <w:t xml:space="preserve"> </w:t>
      </w:r>
      <w:r w:rsidRPr="001D25AB">
        <w:rPr>
          <w:rFonts w:ascii="Book Antiqua" w:hAnsi="Book Antiqua" w:cs="Calibri"/>
          <w:spacing w:val="-1"/>
        </w:rPr>
        <w:t>c</w:t>
      </w:r>
      <w:r w:rsidRPr="001D25AB">
        <w:rPr>
          <w:rFonts w:ascii="Book Antiqua" w:hAnsi="Book Antiqua" w:cs="Calibri"/>
          <w:spacing w:val="-2"/>
        </w:rPr>
        <w:t>o</w:t>
      </w:r>
      <w:r w:rsidRPr="001D25AB">
        <w:rPr>
          <w:rFonts w:ascii="Book Antiqua" w:hAnsi="Book Antiqua" w:cs="Calibri"/>
          <w:spacing w:val="1"/>
        </w:rPr>
        <w:t>nt</w:t>
      </w:r>
      <w:r w:rsidRPr="001D25AB">
        <w:rPr>
          <w:rFonts w:ascii="Book Antiqua" w:hAnsi="Book Antiqua" w:cs="Calibri"/>
          <w:spacing w:val="-2"/>
        </w:rPr>
        <w:t>a</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spacing w:val="-2"/>
        </w:rPr>
        <w:t>e</w:t>
      </w:r>
      <w:r w:rsidRPr="001D25AB">
        <w:rPr>
          <w:rFonts w:ascii="Book Antiqua" w:hAnsi="Book Antiqua" w:cs="Calibri"/>
        </w:rPr>
        <w:t xml:space="preserve">d </w:t>
      </w:r>
      <w:r w:rsidRPr="001D25AB">
        <w:rPr>
          <w:rFonts w:ascii="Book Antiqua" w:hAnsi="Book Antiqua" w:cs="Calibri"/>
          <w:spacing w:val="34"/>
        </w:rPr>
        <w:t xml:space="preserve"> </w:t>
      </w:r>
      <w:r w:rsidRPr="001D25AB">
        <w:rPr>
          <w:rFonts w:ascii="Book Antiqua" w:hAnsi="Book Antiqua" w:cs="Calibri"/>
        </w:rPr>
        <w:t xml:space="preserve">or </w:t>
      </w:r>
      <w:r w:rsidRPr="001D25AB">
        <w:rPr>
          <w:rFonts w:ascii="Book Antiqua" w:hAnsi="Book Antiqua" w:cs="Calibri"/>
          <w:spacing w:val="33"/>
        </w:rPr>
        <w:t xml:space="preserve"> </w:t>
      </w:r>
      <w:r w:rsidRPr="001D25AB">
        <w:rPr>
          <w:rFonts w:ascii="Book Antiqua" w:hAnsi="Book Antiqua" w:cs="Calibri"/>
        </w:rPr>
        <w:t>i</w:t>
      </w:r>
      <w:r w:rsidRPr="001D25AB">
        <w:rPr>
          <w:rFonts w:ascii="Book Antiqua" w:hAnsi="Book Antiqua" w:cs="Calibri"/>
          <w:spacing w:val="-2"/>
        </w:rPr>
        <w:t>m</w:t>
      </w:r>
      <w:r w:rsidRPr="001D25AB">
        <w:rPr>
          <w:rFonts w:ascii="Book Antiqua" w:hAnsi="Book Antiqua" w:cs="Calibri"/>
          <w:spacing w:val="-1"/>
        </w:rPr>
        <w:t>p</w:t>
      </w:r>
      <w:r w:rsidRPr="001D25AB">
        <w:rPr>
          <w:rFonts w:ascii="Book Antiqua" w:hAnsi="Book Antiqua" w:cs="Calibri"/>
        </w:rPr>
        <w:t xml:space="preserve">lied </w:t>
      </w:r>
      <w:r w:rsidRPr="001D25AB">
        <w:rPr>
          <w:rFonts w:ascii="Book Antiqua" w:hAnsi="Book Antiqua" w:cs="Calibri"/>
          <w:spacing w:val="35"/>
        </w:rPr>
        <w:t xml:space="preserve"> </w:t>
      </w:r>
      <w:r w:rsidRPr="001D25AB">
        <w:rPr>
          <w:rFonts w:ascii="Book Antiqua" w:hAnsi="Book Antiqua" w:cs="Calibri"/>
          <w:spacing w:val="1"/>
        </w:rPr>
        <w:t>b</w:t>
      </w:r>
      <w:r w:rsidRPr="001D25AB">
        <w:rPr>
          <w:rFonts w:ascii="Book Antiqua" w:hAnsi="Book Antiqua" w:cs="Calibri"/>
          <w:spacing w:val="-2"/>
        </w:rPr>
        <w:t>e</w:t>
      </w:r>
      <w:r w:rsidRPr="001D25AB">
        <w:rPr>
          <w:rFonts w:ascii="Book Antiqua" w:hAnsi="Book Antiqua" w:cs="Calibri"/>
          <w:spacing w:val="1"/>
        </w:rPr>
        <w:t>t</w:t>
      </w:r>
      <w:r w:rsidRPr="001D25AB">
        <w:rPr>
          <w:rFonts w:ascii="Book Antiqua" w:hAnsi="Book Antiqua" w:cs="Calibri"/>
          <w:spacing w:val="-1"/>
        </w:rPr>
        <w:t>w</w:t>
      </w:r>
      <w:r w:rsidRPr="001D25AB">
        <w:rPr>
          <w:rFonts w:ascii="Book Antiqua" w:hAnsi="Book Antiqua" w:cs="Calibri"/>
        </w:rPr>
        <w:t>e</w:t>
      </w:r>
      <w:r w:rsidRPr="001D25AB">
        <w:rPr>
          <w:rFonts w:ascii="Book Antiqua" w:hAnsi="Book Antiqua" w:cs="Calibri"/>
          <w:spacing w:val="1"/>
        </w:rPr>
        <w:t>e</w:t>
      </w:r>
      <w:r w:rsidRPr="001D25AB">
        <w:rPr>
          <w:rFonts w:ascii="Book Antiqua" w:hAnsi="Book Antiqua" w:cs="Calibri"/>
        </w:rPr>
        <w:t xml:space="preserve">n </w:t>
      </w:r>
      <w:r w:rsidRPr="001D25AB">
        <w:rPr>
          <w:rFonts w:ascii="Book Antiqua" w:hAnsi="Book Antiqua" w:cs="Calibri"/>
          <w:spacing w:val="32"/>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20"/>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31"/>
        </w:rPr>
        <w:t xml:space="preserve"> </w:t>
      </w:r>
      <w:r w:rsidRPr="001D25AB">
        <w:rPr>
          <w:rFonts w:ascii="Book Antiqua" w:hAnsi="Book Antiqua" w:cs="Calibri"/>
        </w:rPr>
        <w:t>………</w:t>
      </w:r>
      <w:r w:rsidRPr="001D25AB">
        <w:rPr>
          <w:rFonts w:ascii="Book Antiqua" w:hAnsi="Book Antiqua" w:cs="Calibri"/>
          <w:spacing w:val="-2"/>
        </w:rPr>
        <w:t>…</w:t>
      </w:r>
      <w:r w:rsidRPr="001D25AB">
        <w:rPr>
          <w:rFonts w:ascii="Book Antiqua" w:hAnsi="Book Antiqua" w:cs="Calibri"/>
        </w:rPr>
        <w:t xml:space="preserve">…………. or </w:t>
      </w:r>
      <w:r w:rsidRPr="001D25AB">
        <w:rPr>
          <w:rFonts w:ascii="Book Antiqua" w:hAnsi="Book Antiqua" w:cs="Calibri"/>
          <w:spacing w:val="31"/>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9"/>
        </w:rPr>
        <w:t xml:space="preserve"> </w:t>
      </w:r>
      <w:r w:rsidRPr="001D25AB">
        <w:rPr>
          <w:rFonts w:ascii="Book Antiqua" w:hAnsi="Book Antiqua" w:cs="Calibri"/>
        </w:rPr>
        <w:t>o</w:t>
      </w:r>
      <w:r w:rsidRPr="001D25AB">
        <w:rPr>
          <w:rFonts w:ascii="Book Antiqua" w:hAnsi="Book Antiqua" w:cs="Calibri"/>
          <w:spacing w:val="1"/>
        </w:rPr>
        <w:t>th</w:t>
      </w:r>
      <w:r w:rsidRPr="001D25AB">
        <w:rPr>
          <w:rFonts w:ascii="Book Antiqua" w:hAnsi="Book Antiqua" w:cs="Calibri"/>
        </w:rPr>
        <w:t>er</w:t>
      </w:r>
      <w:r w:rsidRPr="001D25AB">
        <w:rPr>
          <w:rFonts w:ascii="Book Antiqua" w:hAnsi="Book Antiqua" w:cs="Calibri"/>
          <w:spacing w:val="21"/>
        </w:rPr>
        <w:t xml:space="preserve"> </w:t>
      </w:r>
      <w:r w:rsidRPr="001D25AB">
        <w:rPr>
          <w:rFonts w:ascii="Book Antiqua" w:hAnsi="Book Antiqua" w:cs="Calibri"/>
          <w:spacing w:val="-1"/>
        </w:rPr>
        <w:t>c</w:t>
      </w:r>
      <w:r w:rsidRPr="001D25AB">
        <w:rPr>
          <w:rFonts w:ascii="Book Antiqua" w:hAnsi="Book Antiqua" w:cs="Calibri"/>
          <w:spacing w:val="-2"/>
        </w:rPr>
        <w:t>o</w:t>
      </w:r>
      <w:r w:rsidRPr="001D25AB">
        <w:rPr>
          <w:rFonts w:ascii="Book Antiqua" w:hAnsi="Book Antiqua" w:cs="Calibri"/>
          <w:spacing w:val="1"/>
        </w:rPr>
        <w:t>u</w:t>
      </w:r>
      <w:r w:rsidRPr="001D25AB">
        <w:rPr>
          <w:rFonts w:ascii="Book Antiqua" w:hAnsi="Book Antiqua" w:cs="Calibri"/>
        </w:rPr>
        <w:t>rse</w:t>
      </w:r>
      <w:r w:rsidRPr="001D25AB">
        <w:rPr>
          <w:rFonts w:ascii="Book Antiqua" w:hAnsi="Book Antiqua" w:cs="Calibri"/>
          <w:spacing w:val="20"/>
        </w:rPr>
        <w:t xml:space="preserve"> </w:t>
      </w:r>
      <w:r w:rsidRPr="001D25AB">
        <w:rPr>
          <w:rFonts w:ascii="Book Antiqua" w:hAnsi="Book Antiqua" w:cs="Calibri"/>
        </w:rPr>
        <w:t>or</w:t>
      </w:r>
      <w:r w:rsidRPr="001D25AB">
        <w:rPr>
          <w:rFonts w:ascii="Book Antiqua" w:hAnsi="Book Antiqua" w:cs="Calibri"/>
          <w:spacing w:val="20"/>
        </w:rPr>
        <w:t xml:space="preserve"> </w:t>
      </w:r>
      <w:r w:rsidRPr="001D25AB">
        <w:rPr>
          <w:rFonts w:ascii="Book Antiqua" w:hAnsi="Book Antiqua" w:cs="Calibri"/>
        </w:rPr>
        <w:t>re</w:t>
      </w:r>
      <w:r w:rsidRPr="001D25AB">
        <w:rPr>
          <w:rFonts w:ascii="Book Antiqua" w:hAnsi="Book Antiqua" w:cs="Calibri"/>
          <w:spacing w:val="-2"/>
        </w:rPr>
        <w:t>m</w:t>
      </w:r>
      <w:r w:rsidRPr="001D25AB">
        <w:rPr>
          <w:rFonts w:ascii="Book Antiqua" w:hAnsi="Book Antiqua" w:cs="Calibri"/>
        </w:rPr>
        <w:t>e</w:t>
      </w:r>
      <w:r w:rsidRPr="001D25AB">
        <w:rPr>
          <w:rFonts w:ascii="Book Antiqua" w:hAnsi="Book Antiqua" w:cs="Calibri"/>
          <w:spacing w:val="1"/>
        </w:rPr>
        <w:t>d</w:t>
      </w:r>
      <w:r w:rsidRPr="001D25AB">
        <w:rPr>
          <w:rFonts w:ascii="Book Antiqua" w:hAnsi="Book Antiqua" w:cs="Calibri"/>
        </w:rPr>
        <w:t>y</w:t>
      </w:r>
      <w:r w:rsidRPr="001D25AB">
        <w:rPr>
          <w:rFonts w:ascii="Book Antiqua" w:hAnsi="Book Antiqua" w:cs="Calibri"/>
          <w:spacing w:val="19"/>
        </w:rPr>
        <w:t xml:space="preserve"> </w:t>
      </w:r>
      <w:r w:rsidRPr="001D25AB">
        <w:rPr>
          <w:rFonts w:ascii="Book Antiqua" w:hAnsi="Book Antiqua" w:cs="Calibri"/>
        </w:rPr>
        <w:t>or</w:t>
      </w:r>
      <w:r w:rsidRPr="001D25AB">
        <w:rPr>
          <w:rFonts w:ascii="Book Antiqua" w:hAnsi="Book Antiqua" w:cs="Calibri"/>
          <w:spacing w:val="20"/>
        </w:rPr>
        <w:t xml:space="preserve"> </w:t>
      </w:r>
      <w:r w:rsidRPr="001D25AB">
        <w:rPr>
          <w:rFonts w:ascii="Book Antiqua" w:hAnsi="Book Antiqua" w:cs="Calibri"/>
        </w:rPr>
        <w:t>secu</w:t>
      </w:r>
      <w:r w:rsidRPr="001D25AB">
        <w:rPr>
          <w:rFonts w:ascii="Book Antiqua" w:hAnsi="Book Antiqua" w:cs="Calibri"/>
          <w:spacing w:val="-1"/>
        </w:rPr>
        <w:t>r</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y</w:t>
      </w:r>
      <w:r w:rsidRPr="001D25AB">
        <w:rPr>
          <w:rFonts w:ascii="Book Antiqua" w:hAnsi="Book Antiqua" w:cs="Calibri"/>
          <w:spacing w:val="19"/>
        </w:rPr>
        <w:t xml:space="preserve"> </w:t>
      </w:r>
      <w:r w:rsidRPr="001D25AB">
        <w:rPr>
          <w:rFonts w:ascii="Book Antiqua" w:hAnsi="Book Antiqua" w:cs="Calibri"/>
        </w:rPr>
        <w:t>availa</w:t>
      </w:r>
      <w:r w:rsidRPr="001D25AB">
        <w:rPr>
          <w:rFonts w:ascii="Book Antiqua" w:hAnsi="Book Antiqua" w:cs="Calibri"/>
          <w:spacing w:val="1"/>
        </w:rPr>
        <w:t>b</w:t>
      </w:r>
      <w:r w:rsidRPr="001D25AB">
        <w:rPr>
          <w:rFonts w:ascii="Book Antiqua" w:hAnsi="Book Antiqua" w:cs="Calibri"/>
        </w:rPr>
        <w:t>le</w:t>
      </w:r>
      <w:r w:rsidRPr="001D25AB">
        <w:rPr>
          <w:rFonts w:ascii="Book Antiqua" w:hAnsi="Book Antiqua" w:cs="Calibri"/>
          <w:spacing w:val="20"/>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20"/>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 xml:space="preserve">L </w:t>
      </w:r>
      <w:r w:rsidRPr="001D25AB">
        <w:rPr>
          <w:rFonts w:ascii="Book Antiqua" w:hAnsi="Book Antiqua" w:cs="Calibri"/>
          <w:spacing w:val="1"/>
        </w:rPr>
        <w:t xml:space="preserve"> </w:t>
      </w:r>
      <w:r w:rsidRPr="001D25AB">
        <w:rPr>
          <w:rFonts w:ascii="Book Antiqua" w:hAnsi="Book Antiqua" w:cs="Calibri"/>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2"/>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k </w:t>
      </w:r>
      <w:r w:rsidRPr="001D25AB">
        <w:rPr>
          <w:rFonts w:ascii="Book Antiqua" w:hAnsi="Book Antiqua" w:cs="Calibri"/>
          <w:spacing w:val="1"/>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 xml:space="preserve">all  </w:t>
      </w:r>
      <w:r w:rsidRPr="001D25AB">
        <w:rPr>
          <w:rFonts w:ascii="Book Antiqua" w:hAnsi="Book Antiqua" w:cs="Calibri"/>
          <w:spacing w:val="1"/>
        </w:rPr>
        <w:t>n</w:t>
      </w:r>
      <w:r w:rsidRPr="001D25AB">
        <w:rPr>
          <w:rFonts w:ascii="Book Antiqua" w:hAnsi="Book Antiqua" w:cs="Calibri"/>
          <w:spacing w:val="-2"/>
        </w:rPr>
        <w:t>o</w:t>
      </w:r>
      <w:r w:rsidRPr="001D25AB">
        <w:rPr>
          <w:rFonts w:ascii="Book Antiqua" w:hAnsi="Book Antiqua" w:cs="Calibri"/>
        </w:rPr>
        <w:t xml:space="preserve">t </w:t>
      </w:r>
      <w:r w:rsidRPr="001D25AB">
        <w:rPr>
          <w:rFonts w:ascii="Book Antiqua" w:hAnsi="Book Antiqua" w:cs="Calibri"/>
          <w:spacing w:val="3"/>
        </w:rPr>
        <w:t xml:space="preserve"> </w:t>
      </w:r>
      <w:r w:rsidRPr="001D25AB">
        <w:rPr>
          <w:rFonts w:ascii="Book Antiqua" w:hAnsi="Book Antiqua" w:cs="Calibri"/>
          <w:spacing w:val="1"/>
        </w:rPr>
        <w:t>b</w:t>
      </w:r>
      <w:r w:rsidRPr="001D25AB">
        <w:rPr>
          <w:rFonts w:ascii="Book Antiqua" w:hAnsi="Book Antiqua" w:cs="Calibri"/>
        </w:rPr>
        <w:t xml:space="preserve">e </w:t>
      </w:r>
      <w:r w:rsidRPr="001D25AB">
        <w:rPr>
          <w:rFonts w:ascii="Book Antiqua" w:hAnsi="Book Antiqua" w:cs="Calibri"/>
          <w:spacing w:val="2"/>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2"/>
        </w:rPr>
        <w:t>l</w:t>
      </w:r>
      <w:r w:rsidRPr="001D25AB">
        <w:rPr>
          <w:rFonts w:ascii="Book Antiqua" w:hAnsi="Book Antiqua" w:cs="Calibri"/>
        </w:rPr>
        <w:t>e</w:t>
      </w:r>
      <w:r w:rsidRPr="001D25AB">
        <w:rPr>
          <w:rFonts w:ascii="Book Antiqua" w:hAnsi="Book Antiqua" w:cs="Calibri"/>
          <w:spacing w:val="1"/>
        </w:rPr>
        <w:t>a</w:t>
      </w:r>
      <w:r w:rsidRPr="001D25AB">
        <w:rPr>
          <w:rFonts w:ascii="Book Antiqua" w:hAnsi="Book Antiqua" w:cs="Calibri"/>
        </w:rPr>
        <w:t xml:space="preserve">sed </w:t>
      </w:r>
      <w:r w:rsidRPr="001D25AB">
        <w:rPr>
          <w:rFonts w:ascii="Book Antiqua" w:hAnsi="Book Antiqua" w:cs="Calibri"/>
          <w:spacing w:val="1"/>
        </w:rPr>
        <w:t xml:space="preserve"> </w:t>
      </w:r>
      <w:r w:rsidRPr="001D25AB">
        <w:rPr>
          <w:rFonts w:ascii="Book Antiqua" w:hAnsi="Book Antiqua" w:cs="Calibri"/>
        </w:rPr>
        <w:t>of  i</w:t>
      </w:r>
      <w:r w:rsidRPr="001D25AB">
        <w:rPr>
          <w:rFonts w:ascii="Book Antiqua" w:hAnsi="Book Antiqua" w:cs="Calibri"/>
          <w:spacing w:val="1"/>
        </w:rPr>
        <w:t>t</w:t>
      </w:r>
      <w:r w:rsidRPr="001D25AB">
        <w:rPr>
          <w:rFonts w:ascii="Book Antiqua" w:hAnsi="Book Antiqua" w:cs="Calibri"/>
        </w:rPr>
        <w:t>s</w:t>
      </w:r>
      <w:r w:rsidRPr="001D25AB">
        <w:rPr>
          <w:rFonts w:ascii="Book Antiqua" w:hAnsi="Book Antiqua" w:cs="Calibri"/>
          <w:spacing w:val="44"/>
        </w:rPr>
        <w:t xml:space="preserve"> </w:t>
      </w:r>
      <w:r w:rsidRPr="001D25AB">
        <w:rPr>
          <w:rFonts w:ascii="Book Antiqua" w:hAnsi="Book Antiqua" w:cs="Calibri"/>
        </w:rPr>
        <w:t>o</w:t>
      </w:r>
      <w:r w:rsidRPr="001D25AB">
        <w:rPr>
          <w:rFonts w:ascii="Book Antiqua" w:hAnsi="Book Antiqua" w:cs="Calibri"/>
          <w:spacing w:val="1"/>
        </w:rPr>
        <w:t>b</w:t>
      </w:r>
      <w:r w:rsidRPr="001D25AB">
        <w:rPr>
          <w:rFonts w:ascii="Book Antiqua" w:hAnsi="Book Antiqua" w:cs="Calibri"/>
        </w:rPr>
        <w:t>lig</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rPr>
        <w:t>io</w:t>
      </w:r>
      <w:r w:rsidRPr="001D25AB">
        <w:rPr>
          <w:rFonts w:ascii="Book Antiqua" w:hAnsi="Book Antiqua" w:cs="Calibri"/>
          <w:spacing w:val="2"/>
        </w:rPr>
        <w:t>n</w:t>
      </w:r>
      <w:r w:rsidRPr="001D25AB">
        <w:rPr>
          <w:rFonts w:ascii="Book Antiqua" w:hAnsi="Book Antiqua" w:cs="Calibri"/>
        </w:rPr>
        <w:t>s</w:t>
      </w:r>
      <w:r w:rsidRPr="001D25AB">
        <w:rPr>
          <w:rFonts w:ascii="Book Antiqua" w:hAnsi="Book Antiqua" w:cs="Calibri"/>
          <w:spacing w:val="44"/>
        </w:rPr>
        <w:t xml:space="preserve"> </w:t>
      </w:r>
      <w:r w:rsidRPr="001D25AB">
        <w:rPr>
          <w:rFonts w:ascii="Book Antiqua" w:hAnsi="Book Antiqua" w:cs="Calibri"/>
          <w:spacing w:val="-1"/>
        </w:rPr>
        <w:t>u</w:t>
      </w:r>
      <w:r w:rsidRPr="001D25AB">
        <w:rPr>
          <w:rFonts w:ascii="Book Antiqua" w:hAnsi="Book Antiqua" w:cs="Calibri"/>
          <w:spacing w:val="1"/>
        </w:rPr>
        <w:t>nd</w:t>
      </w:r>
      <w:r w:rsidRPr="001D25AB">
        <w:rPr>
          <w:rFonts w:ascii="Book Antiqua" w:hAnsi="Book Antiqua" w:cs="Calibri"/>
        </w:rPr>
        <w:t>er</w:t>
      </w:r>
      <w:r w:rsidRPr="001D25AB">
        <w:rPr>
          <w:rFonts w:ascii="Book Antiqua" w:hAnsi="Book Antiqua" w:cs="Calibri"/>
          <w:spacing w:val="4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2"/>
        </w:rPr>
        <w:t>s</w:t>
      </w:r>
      <w:r w:rsidRPr="001D25AB">
        <w:rPr>
          <w:rFonts w:ascii="Book Antiqua" w:hAnsi="Book Antiqua" w:cs="Calibri"/>
        </w:rPr>
        <w:t xml:space="preserve">e </w:t>
      </w:r>
      <w:r w:rsidRPr="001D25AB">
        <w:rPr>
          <w:rFonts w:ascii="Book Antiqua" w:hAnsi="Book Antiqua" w:cs="Calibri"/>
          <w:spacing w:val="2"/>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3"/>
        </w:rPr>
        <w:t>s</w:t>
      </w:r>
      <w:r w:rsidRPr="001D25AB">
        <w:rPr>
          <w:rFonts w:ascii="Book Antiqua" w:hAnsi="Book Antiqua" w:cs="Calibri"/>
        </w:rPr>
        <w:t>e</w:t>
      </w:r>
      <w:r w:rsidRPr="001D25AB">
        <w:rPr>
          <w:rFonts w:ascii="Book Antiqua" w:hAnsi="Book Antiqua" w:cs="Calibri"/>
          <w:spacing w:val="1"/>
        </w:rPr>
        <w:t>nt</w:t>
      </w:r>
      <w:r w:rsidRPr="001D25AB">
        <w:rPr>
          <w:rFonts w:ascii="Book Antiqua" w:hAnsi="Book Antiqua" w:cs="Calibri"/>
        </w:rPr>
        <w:t>s</w:t>
      </w:r>
      <w:r w:rsidRPr="001D25AB">
        <w:rPr>
          <w:rFonts w:ascii="Book Antiqua" w:hAnsi="Book Antiqua" w:cs="Calibri"/>
          <w:spacing w:val="44"/>
        </w:rPr>
        <w:t xml:space="preserve"> </w:t>
      </w:r>
      <w:r w:rsidRPr="001D25AB">
        <w:rPr>
          <w:rFonts w:ascii="Book Antiqua" w:hAnsi="Book Antiqua" w:cs="Calibri"/>
          <w:spacing w:val="1"/>
        </w:rPr>
        <w:t>b</w:t>
      </w:r>
      <w:r w:rsidRPr="001D25AB">
        <w:rPr>
          <w:rFonts w:ascii="Book Antiqua" w:hAnsi="Book Antiqua" w:cs="Calibri"/>
        </w:rPr>
        <w:t xml:space="preserve">y </w:t>
      </w:r>
      <w:r w:rsidRPr="001D25AB">
        <w:rPr>
          <w:rFonts w:ascii="Book Antiqua" w:hAnsi="Book Antiqua" w:cs="Calibri"/>
          <w:spacing w:val="1"/>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y exercise</w:t>
      </w:r>
      <w:r w:rsidRPr="001D25AB">
        <w:rPr>
          <w:rFonts w:ascii="Book Antiqua" w:hAnsi="Book Antiqua" w:cs="Calibri"/>
          <w:spacing w:val="16"/>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15"/>
        </w:rPr>
        <w:t xml:space="preserve"> </w:t>
      </w:r>
      <w:r w:rsidRPr="001D25AB">
        <w:rPr>
          <w:rFonts w:ascii="Book Antiqua" w:hAnsi="Book Antiqua" w:cs="Calibri"/>
        </w:rPr>
        <w:t>or</w:t>
      </w:r>
      <w:r w:rsidRPr="001D25AB">
        <w:rPr>
          <w:rFonts w:ascii="Book Antiqua" w:hAnsi="Book Antiqua" w:cs="Calibri"/>
          <w:spacing w:val="15"/>
        </w:rPr>
        <w:t xml:space="preserve"> </w:t>
      </w:r>
      <w:r w:rsidRPr="001D25AB">
        <w:rPr>
          <w:rFonts w:ascii="Book Antiqua" w:hAnsi="Book Antiqua" w:cs="Calibri"/>
          <w:spacing w:val="-2"/>
        </w:rPr>
        <w:t>i</w:t>
      </w:r>
      <w:r w:rsidRPr="001D25AB">
        <w:rPr>
          <w:rFonts w:ascii="Book Antiqua" w:hAnsi="Book Antiqua" w:cs="Calibri"/>
          <w:spacing w:val="1"/>
        </w:rPr>
        <w:t>t</w:t>
      </w:r>
      <w:r w:rsidRPr="001D25AB">
        <w:rPr>
          <w:rFonts w:ascii="Book Antiqua" w:hAnsi="Book Antiqua" w:cs="Calibri"/>
        </w:rPr>
        <w:t>s</w:t>
      </w:r>
      <w:r w:rsidRPr="001D25AB">
        <w:rPr>
          <w:rFonts w:ascii="Book Antiqua" w:hAnsi="Book Antiqua" w:cs="Calibri"/>
          <w:spacing w:val="15"/>
        </w:rPr>
        <w:t xml:space="preserve"> </w:t>
      </w:r>
      <w:r w:rsidRPr="001D25AB">
        <w:rPr>
          <w:rFonts w:ascii="Book Antiqua" w:hAnsi="Book Antiqua" w:cs="Calibri"/>
        </w:rPr>
        <w:t>l</w:t>
      </w:r>
      <w:r w:rsidRPr="001D25AB">
        <w:rPr>
          <w:rFonts w:ascii="Book Antiqua" w:hAnsi="Book Antiqua" w:cs="Calibri"/>
          <w:spacing w:val="-2"/>
        </w:rPr>
        <w:t>i</w:t>
      </w:r>
      <w:r w:rsidRPr="001D25AB">
        <w:rPr>
          <w:rFonts w:ascii="Book Antiqua" w:hAnsi="Book Antiqua" w:cs="Calibri"/>
          <w:spacing w:val="1"/>
        </w:rPr>
        <w:t>b</w:t>
      </w:r>
      <w:r w:rsidRPr="001D25AB">
        <w:rPr>
          <w:rFonts w:ascii="Book Antiqua" w:hAnsi="Book Antiqua" w:cs="Calibri"/>
        </w:rPr>
        <w:t>er</w:t>
      </w:r>
      <w:r w:rsidRPr="001D25AB">
        <w:rPr>
          <w:rFonts w:ascii="Book Antiqua" w:hAnsi="Book Antiqua" w:cs="Calibri"/>
          <w:spacing w:val="2"/>
        </w:rPr>
        <w:t>t</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h</w:t>
      </w:r>
      <w:r w:rsidRPr="001D25AB">
        <w:rPr>
          <w:rFonts w:ascii="Book Antiqua" w:hAnsi="Book Antiqua" w:cs="Calibri"/>
          <w:spacing w:val="16"/>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1"/>
        </w:rPr>
        <w:t>f</w:t>
      </w:r>
      <w:r w:rsidRPr="001D25AB">
        <w:rPr>
          <w:rFonts w:ascii="Book Antiqua" w:hAnsi="Book Antiqua" w:cs="Calibri"/>
        </w:rPr>
        <w:t>er</w:t>
      </w:r>
      <w:r w:rsidRPr="001D25AB">
        <w:rPr>
          <w:rFonts w:ascii="Book Antiqua" w:hAnsi="Book Antiqua" w:cs="Calibri"/>
          <w:spacing w:val="-1"/>
        </w:rPr>
        <w:t>e</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16"/>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13"/>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16"/>
        </w:rPr>
        <w:t xml:space="preserve"> </w:t>
      </w:r>
      <w:r w:rsidRPr="001D25AB">
        <w:rPr>
          <w:rFonts w:ascii="Book Antiqua" w:hAnsi="Book Antiqua" w:cs="Calibri"/>
        </w:rPr>
        <w:t>m</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spacing w:val="-1"/>
        </w:rPr>
        <w:t>t</w:t>
      </w:r>
      <w:r w:rsidRPr="001D25AB">
        <w:rPr>
          <w:rFonts w:ascii="Book Antiqua" w:hAnsi="Book Antiqua" w:cs="Calibri"/>
        </w:rPr>
        <w:t>ers</w:t>
      </w:r>
      <w:r w:rsidRPr="001D25AB">
        <w:rPr>
          <w:rFonts w:ascii="Book Antiqua" w:hAnsi="Book Antiqua" w:cs="Calibri"/>
          <w:spacing w:val="16"/>
        </w:rPr>
        <w:t xml:space="preserve"> </w:t>
      </w:r>
      <w:r w:rsidRPr="001D25AB">
        <w:rPr>
          <w:rFonts w:ascii="Book Antiqua" w:hAnsi="Book Antiqua" w:cs="Calibri"/>
        </w:rPr>
        <w:t>a</w:t>
      </w:r>
      <w:r w:rsidRPr="001D25AB">
        <w:rPr>
          <w:rFonts w:ascii="Book Antiqua" w:hAnsi="Book Antiqua" w:cs="Calibri"/>
          <w:spacing w:val="-1"/>
        </w:rPr>
        <w:t>f</w:t>
      </w:r>
      <w:r w:rsidRPr="001D25AB">
        <w:rPr>
          <w:rFonts w:ascii="Book Antiqua" w:hAnsi="Book Antiqua" w:cs="Calibri"/>
        </w:rPr>
        <w:t>or</w:t>
      </w:r>
      <w:r w:rsidRPr="001D25AB">
        <w:rPr>
          <w:rFonts w:ascii="Book Antiqua" w:hAnsi="Book Antiqua" w:cs="Calibri"/>
          <w:spacing w:val="1"/>
        </w:rPr>
        <w:t>e</w:t>
      </w:r>
      <w:r w:rsidRPr="001D25AB">
        <w:rPr>
          <w:rFonts w:ascii="Book Antiqua" w:hAnsi="Book Antiqua" w:cs="Calibri"/>
        </w:rPr>
        <w:t>said</w:t>
      </w:r>
      <w:r w:rsidRPr="001D25AB">
        <w:rPr>
          <w:rFonts w:ascii="Book Antiqua" w:hAnsi="Book Antiqua" w:cs="Calibri"/>
          <w:spacing w:val="14"/>
        </w:rPr>
        <w:t xml:space="preserve"> </w:t>
      </w:r>
      <w:r w:rsidRPr="001D25AB">
        <w:rPr>
          <w:rFonts w:ascii="Book Antiqua" w:hAnsi="Book Antiqua" w:cs="Calibri"/>
        </w:rPr>
        <w:t>or</w:t>
      </w:r>
      <w:r w:rsidRPr="001D25AB">
        <w:rPr>
          <w:rFonts w:ascii="Book Antiqua" w:hAnsi="Book Antiqua" w:cs="Calibri"/>
          <w:spacing w:val="1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rPr>
        <w:t>of</w:t>
      </w:r>
      <w:r w:rsidRPr="001D25AB">
        <w:rPr>
          <w:rFonts w:ascii="Book Antiqua" w:hAnsi="Book Antiqua" w:cs="Calibri"/>
          <w:spacing w:val="14"/>
        </w:rPr>
        <w:t xml:space="preserve"> </w:t>
      </w:r>
      <w:r w:rsidRPr="001D25AB">
        <w:rPr>
          <w:rFonts w:ascii="Book Antiqua" w:hAnsi="Book Antiqua" w:cs="Calibri"/>
          <w:spacing w:val="1"/>
        </w:rPr>
        <w:t>th</w:t>
      </w:r>
      <w:r w:rsidRPr="001D25AB">
        <w:rPr>
          <w:rFonts w:ascii="Book Antiqua" w:hAnsi="Book Antiqua" w:cs="Calibri"/>
        </w:rPr>
        <w:t>em</w:t>
      </w:r>
      <w:r w:rsidRPr="001D25AB">
        <w:rPr>
          <w:rFonts w:ascii="Book Antiqua" w:hAnsi="Book Antiqua" w:cs="Calibri"/>
          <w:spacing w:val="13"/>
        </w:rPr>
        <w:t xml:space="preserve"> </w:t>
      </w:r>
      <w:r w:rsidRPr="001D25AB">
        <w:rPr>
          <w:rFonts w:ascii="Book Antiqua" w:hAnsi="Book Antiqua" w:cs="Calibri"/>
        </w:rPr>
        <w:t>or</w:t>
      </w:r>
      <w:r w:rsidRPr="001D25AB">
        <w:rPr>
          <w:rFonts w:ascii="Book Antiqua" w:hAnsi="Book Antiqua" w:cs="Calibri"/>
          <w:spacing w:val="15"/>
        </w:rPr>
        <w:t xml:space="preserve"> </w:t>
      </w:r>
      <w:r w:rsidRPr="001D25AB">
        <w:rPr>
          <w:rFonts w:ascii="Book Antiqua" w:hAnsi="Book Antiqua" w:cs="Calibri"/>
          <w:spacing w:val="1"/>
        </w:rPr>
        <w:t>b</w:t>
      </w:r>
      <w:r w:rsidRPr="001D25AB">
        <w:rPr>
          <w:rFonts w:ascii="Book Antiqua" w:hAnsi="Book Antiqua" w:cs="Calibri"/>
        </w:rPr>
        <w:t>y r</w:t>
      </w:r>
      <w:r w:rsidRPr="001D25AB">
        <w:rPr>
          <w:rFonts w:ascii="Book Antiqua" w:hAnsi="Book Antiqua" w:cs="Calibri"/>
          <w:spacing w:val="1"/>
        </w:rPr>
        <w:t>e</w:t>
      </w:r>
      <w:r w:rsidRPr="001D25AB">
        <w:rPr>
          <w:rFonts w:ascii="Book Antiqua" w:hAnsi="Book Antiqua" w:cs="Calibri"/>
        </w:rPr>
        <w:t>ason</w:t>
      </w:r>
      <w:r w:rsidRPr="001D25AB">
        <w:rPr>
          <w:rFonts w:ascii="Book Antiqua" w:hAnsi="Book Antiqua" w:cs="Calibri"/>
          <w:spacing w:val="17"/>
        </w:rPr>
        <w:t xml:space="preserve"> </w:t>
      </w:r>
      <w:r w:rsidRPr="001D25AB">
        <w:rPr>
          <w:rFonts w:ascii="Book Antiqua" w:hAnsi="Book Antiqua" w:cs="Calibri"/>
          <w:spacing w:val="-2"/>
        </w:rPr>
        <w:t>o</w:t>
      </w:r>
      <w:r w:rsidRPr="001D25AB">
        <w:rPr>
          <w:rFonts w:ascii="Book Antiqua" w:hAnsi="Book Antiqua" w:cs="Calibri"/>
        </w:rPr>
        <w:t>f</w:t>
      </w:r>
      <w:r w:rsidRPr="001D25AB">
        <w:rPr>
          <w:rFonts w:ascii="Book Antiqua" w:hAnsi="Book Antiqua" w:cs="Calibri"/>
          <w:spacing w:val="16"/>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16"/>
        </w:rPr>
        <w:t xml:space="preserve"> </w:t>
      </w:r>
      <w:r w:rsidRPr="001D25AB">
        <w:rPr>
          <w:rFonts w:ascii="Book Antiqua" w:hAnsi="Book Antiqua" w:cs="Calibri"/>
        </w:rPr>
        <w:t>act</w:t>
      </w:r>
      <w:r w:rsidRPr="001D25AB">
        <w:rPr>
          <w:rFonts w:ascii="Book Antiqua" w:hAnsi="Book Antiqua" w:cs="Calibri"/>
          <w:spacing w:val="13"/>
        </w:rPr>
        <w:t xml:space="preserve"> </w:t>
      </w:r>
      <w:r w:rsidRPr="001D25AB">
        <w:rPr>
          <w:rFonts w:ascii="Book Antiqua" w:hAnsi="Book Antiqua" w:cs="Calibri"/>
        </w:rPr>
        <w:t>of</w:t>
      </w:r>
      <w:r w:rsidRPr="001D25AB">
        <w:rPr>
          <w:rFonts w:ascii="Book Antiqua" w:hAnsi="Book Antiqua" w:cs="Calibri"/>
          <w:spacing w:val="16"/>
        </w:rPr>
        <w:t xml:space="preserve"> </w:t>
      </w:r>
      <w:r w:rsidRPr="001D25AB">
        <w:rPr>
          <w:rFonts w:ascii="Book Antiqua" w:hAnsi="Book Antiqua" w:cs="Calibri"/>
        </w:rPr>
        <w:t>omissi</w:t>
      </w:r>
      <w:r w:rsidRPr="001D25AB">
        <w:rPr>
          <w:rFonts w:ascii="Book Antiqua" w:hAnsi="Book Antiqua" w:cs="Calibri"/>
          <w:spacing w:val="-2"/>
        </w:rPr>
        <w:t>o</w:t>
      </w:r>
      <w:r w:rsidRPr="001D25AB">
        <w:rPr>
          <w:rFonts w:ascii="Book Antiqua" w:hAnsi="Book Antiqua" w:cs="Calibri"/>
        </w:rPr>
        <w:t>n</w:t>
      </w:r>
      <w:r w:rsidRPr="001D25AB">
        <w:rPr>
          <w:rFonts w:ascii="Book Antiqua" w:hAnsi="Book Antiqua" w:cs="Calibri"/>
          <w:spacing w:val="16"/>
        </w:rPr>
        <w:t xml:space="preserve"> </w:t>
      </w:r>
      <w:r w:rsidRPr="001D25AB">
        <w:rPr>
          <w:rFonts w:ascii="Book Antiqua" w:hAnsi="Book Antiqua" w:cs="Calibri"/>
        </w:rPr>
        <w:t>or</w:t>
      </w:r>
      <w:r w:rsidRPr="001D25AB">
        <w:rPr>
          <w:rFonts w:ascii="Book Antiqua" w:hAnsi="Book Antiqua" w:cs="Calibri"/>
          <w:spacing w:val="15"/>
        </w:rPr>
        <w:t xml:space="preserve"> </w:t>
      </w:r>
      <w:r w:rsidRPr="001D25AB">
        <w:rPr>
          <w:rFonts w:ascii="Book Antiqua" w:hAnsi="Book Antiqua" w:cs="Calibri"/>
          <w:spacing w:val="-1"/>
        </w:rPr>
        <w:t>c</w:t>
      </w:r>
      <w:r w:rsidRPr="001D25AB">
        <w:rPr>
          <w:rFonts w:ascii="Book Antiqua" w:hAnsi="Book Antiqua" w:cs="Calibri"/>
        </w:rPr>
        <w:t>ommiss</w:t>
      </w:r>
      <w:r w:rsidRPr="001D25AB">
        <w:rPr>
          <w:rFonts w:ascii="Book Antiqua" w:hAnsi="Book Antiqua" w:cs="Calibri"/>
          <w:spacing w:val="-2"/>
        </w:rPr>
        <w:t>i</w:t>
      </w:r>
      <w:r w:rsidRPr="001D25AB">
        <w:rPr>
          <w:rFonts w:ascii="Book Antiqua" w:hAnsi="Book Antiqua" w:cs="Calibri"/>
        </w:rPr>
        <w:t>on</w:t>
      </w:r>
      <w:r w:rsidRPr="001D25AB">
        <w:rPr>
          <w:rFonts w:ascii="Book Antiqua" w:hAnsi="Book Antiqua" w:cs="Calibri"/>
          <w:spacing w:val="16"/>
        </w:rPr>
        <w:t xml:space="preserve"> </w:t>
      </w:r>
      <w:r w:rsidRPr="001D25AB">
        <w:rPr>
          <w:rFonts w:ascii="Book Antiqua" w:hAnsi="Book Antiqua" w:cs="Calibri"/>
        </w:rPr>
        <w:t>on</w:t>
      </w:r>
      <w:r w:rsidRPr="001D25AB">
        <w:rPr>
          <w:rFonts w:ascii="Book Antiqua" w:hAnsi="Book Antiqua" w:cs="Calibri"/>
          <w:spacing w:val="14"/>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13"/>
        </w:rPr>
        <w:t xml:space="preserve"> </w:t>
      </w:r>
      <w:r w:rsidRPr="001D25AB">
        <w:rPr>
          <w:rFonts w:ascii="Book Antiqua" w:hAnsi="Book Antiqua" w:cs="Calibri"/>
          <w:spacing w:val="1"/>
        </w:rPr>
        <w:t>p</w:t>
      </w:r>
      <w:r w:rsidRPr="001D25AB">
        <w:rPr>
          <w:rFonts w:ascii="Book Antiqua" w:hAnsi="Book Antiqua" w:cs="Calibri"/>
        </w:rPr>
        <w:t>art</w:t>
      </w:r>
      <w:r w:rsidRPr="001D25AB">
        <w:rPr>
          <w:rFonts w:ascii="Book Antiqua" w:hAnsi="Book Antiqua" w:cs="Calibri"/>
          <w:spacing w:val="17"/>
        </w:rPr>
        <w:t xml:space="preserve"> </w:t>
      </w:r>
      <w:r w:rsidRPr="001D25AB">
        <w:rPr>
          <w:rFonts w:ascii="Book Antiqua" w:hAnsi="Book Antiqua" w:cs="Calibri"/>
          <w:spacing w:val="-2"/>
        </w:rPr>
        <w:t>o</w:t>
      </w:r>
      <w:r w:rsidRPr="001D25AB">
        <w:rPr>
          <w:rFonts w:ascii="Book Antiqua" w:hAnsi="Book Antiqua" w:cs="Calibri"/>
        </w:rPr>
        <w:t>f</w:t>
      </w:r>
      <w:r w:rsidRPr="001D25AB">
        <w:rPr>
          <w:rFonts w:ascii="Book Antiqua" w:hAnsi="Book Antiqua" w:cs="Calibri"/>
          <w:spacing w:val="16"/>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26"/>
        </w:rPr>
        <w:t xml:space="preserve"> </w:t>
      </w:r>
      <w:r w:rsidRPr="001D25AB">
        <w:rPr>
          <w:rFonts w:ascii="Book Antiqua" w:hAnsi="Book Antiqua" w:cs="Calibri"/>
          <w:spacing w:val="-1"/>
        </w:rPr>
        <w:t>H</w:t>
      </w:r>
      <w:r w:rsidRPr="001D25AB">
        <w:rPr>
          <w:rFonts w:ascii="Book Antiqua" w:hAnsi="Book Antiqua" w:cs="Calibri"/>
          <w:spacing w:val="-2"/>
        </w:rPr>
        <w:t>P</w:t>
      </w:r>
      <w:r w:rsidRPr="001D25AB">
        <w:rPr>
          <w:rFonts w:ascii="Book Antiqua" w:hAnsi="Book Antiqua" w:cs="Calibri"/>
        </w:rPr>
        <w:t>SEBL</w:t>
      </w:r>
      <w:r w:rsidRPr="001D25AB">
        <w:rPr>
          <w:rFonts w:ascii="Book Antiqua" w:hAnsi="Book Antiqua" w:cs="Calibri"/>
          <w:spacing w:val="15"/>
        </w:rPr>
        <w:t xml:space="preserve"> </w:t>
      </w:r>
      <w:r w:rsidRPr="001D25AB">
        <w:rPr>
          <w:rFonts w:ascii="Book Antiqua" w:hAnsi="Book Antiqua" w:cs="Calibri"/>
        </w:rPr>
        <w:t>or</w:t>
      </w:r>
      <w:r w:rsidRPr="001D25AB">
        <w:rPr>
          <w:rFonts w:ascii="Book Antiqua" w:hAnsi="Book Antiqua" w:cs="Calibri"/>
          <w:spacing w:val="15"/>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er i</w:t>
      </w:r>
      <w:r w:rsidRPr="001D25AB">
        <w:rPr>
          <w:rFonts w:ascii="Book Antiqua" w:hAnsi="Book Antiqua" w:cs="Calibri"/>
          <w:spacing w:val="1"/>
        </w:rPr>
        <w:t>ndu</w:t>
      </w:r>
      <w:r w:rsidRPr="001D25AB">
        <w:rPr>
          <w:rFonts w:ascii="Book Antiqua" w:hAnsi="Book Antiqua" w:cs="Calibri"/>
        </w:rPr>
        <w:t>l</w:t>
      </w:r>
      <w:r w:rsidRPr="001D25AB">
        <w:rPr>
          <w:rFonts w:ascii="Book Antiqua" w:hAnsi="Book Antiqua" w:cs="Calibri"/>
          <w:spacing w:val="-2"/>
        </w:rPr>
        <w:t>g</w:t>
      </w:r>
      <w:r w:rsidRPr="001D25AB">
        <w:rPr>
          <w:rFonts w:ascii="Book Antiqua" w:hAnsi="Book Antiqua" w:cs="Calibri"/>
        </w:rPr>
        <w:t>e</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4"/>
        </w:rPr>
        <w:t xml:space="preserve"> </w:t>
      </w:r>
      <w:r w:rsidRPr="001D25AB">
        <w:rPr>
          <w:rFonts w:ascii="Book Antiqua" w:hAnsi="Book Antiqua" w:cs="Calibri"/>
        </w:rPr>
        <w:t>s</w:t>
      </w:r>
      <w:r w:rsidRPr="001D25AB">
        <w:rPr>
          <w:rFonts w:ascii="Book Antiqua" w:hAnsi="Book Antiqua" w:cs="Calibri"/>
          <w:spacing w:val="-2"/>
        </w:rPr>
        <w:t>h</w:t>
      </w:r>
      <w:r w:rsidRPr="001D25AB">
        <w:rPr>
          <w:rFonts w:ascii="Book Antiqua" w:hAnsi="Book Antiqua" w:cs="Calibri"/>
        </w:rPr>
        <w:t>o</w:t>
      </w:r>
      <w:r w:rsidRPr="001D25AB">
        <w:rPr>
          <w:rFonts w:ascii="Book Antiqua" w:hAnsi="Book Antiqua" w:cs="Calibri"/>
          <w:spacing w:val="-1"/>
        </w:rPr>
        <w:t>w</w:t>
      </w:r>
      <w:r w:rsidRPr="001D25AB">
        <w:rPr>
          <w:rFonts w:ascii="Book Antiqua" w:hAnsi="Book Antiqua" w:cs="Calibri"/>
        </w:rPr>
        <w:t>n</w:t>
      </w:r>
      <w:r w:rsidRPr="001D25AB">
        <w:rPr>
          <w:rFonts w:ascii="Book Antiqua" w:hAnsi="Book Antiqua" w:cs="Calibri"/>
          <w:spacing w:val="6"/>
        </w:rPr>
        <w:t xml:space="preserve"> </w:t>
      </w:r>
      <w:r w:rsidRPr="001D25AB">
        <w:rPr>
          <w:rFonts w:ascii="Book Antiqua" w:hAnsi="Book Antiqua" w:cs="Calibri"/>
          <w:spacing w:val="1"/>
        </w:rPr>
        <w:t>b</w:t>
      </w:r>
      <w:r w:rsidRPr="001D25AB">
        <w:rPr>
          <w:rFonts w:ascii="Book Antiqua" w:hAnsi="Book Antiqua" w:cs="Calibri"/>
        </w:rPr>
        <w:t>y</w:t>
      </w:r>
      <w:r w:rsidRPr="001D25AB">
        <w:rPr>
          <w:rFonts w:ascii="Book Antiqua" w:hAnsi="Book Antiqua" w:cs="Calibri"/>
          <w:spacing w:val="3"/>
        </w:rPr>
        <w:t xml:space="preserve"> </w:t>
      </w:r>
      <w:r w:rsidRPr="001D25AB">
        <w:rPr>
          <w:rFonts w:ascii="Book Antiqua" w:hAnsi="Book Antiqua" w:cs="Calibri"/>
          <w:spacing w:val="-1"/>
        </w:rPr>
        <w:t>H</w:t>
      </w:r>
      <w:r w:rsidRPr="001D25AB">
        <w:rPr>
          <w:rFonts w:ascii="Book Antiqua" w:hAnsi="Book Antiqua" w:cs="Calibri"/>
          <w:spacing w:val="-2"/>
        </w:rPr>
        <w:t>P</w:t>
      </w:r>
      <w:r w:rsidRPr="001D25AB">
        <w:rPr>
          <w:rFonts w:ascii="Book Antiqua" w:hAnsi="Book Antiqua" w:cs="Calibri"/>
        </w:rPr>
        <w:t>SEBL</w:t>
      </w:r>
      <w:r w:rsidRPr="001D25AB">
        <w:rPr>
          <w:rFonts w:ascii="Book Antiqua" w:hAnsi="Book Antiqua" w:cs="Calibri"/>
          <w:spacing w:val="3"/>
        </w:rPr>
        <w:t xml:space="preserve"> </w:t>
      </w:r>
      <w:r w:rsidRPr="001D25AB">
        <w:rPr>
          <w:rFonts w:ascii="Book Antiqua" w:hAnsi="Book Antiqua" w:cs="Calibri"/>
        </w:rPr>
        <w:t>or</w:t>
      </w:r>
      <w:r w:rsidRPr="001D25AB">
        <w:rPr>
          <w:rFonts w:ascii="Book Antiqua" w:hAnsi="Book Antiqua" w:cs="Calibri"/>
          <w:spacing w:val="3"/>
        </w:rPr>
        <w:t xml:space="preserve"> </w:t>
      </w:r>
      <w:r w:rsidRPr="001D25AB">
        <w:rPr>
          <w:rFonts w:ascii="Book Antiqua" w:hAnsi="Book Antiqua" w:cs="Calibri"/>
          <w:spacing w:val="1"/>
        </w:rPr>
        <w:t>b</w:t>
      </w:r>
      <w:r w:rsidRPr="001D25AB">
        <w:rPr>
          <w:rFonts w:ascii="Book Antiqua" w:hAnsi="Book Antiqua" w:cs="Calibri"/>
        </w:rPr>
        <w:t>y</w:t>
      </w:r>
      <w:r w:rsidRPr="001D25AB">
        <w:rPr>
          <w:rFonts w:ascii="Book Antiqua" w:hAnsi="Book Antiqua" w:cs="Calibri"/>
          <w:spacing w:val="2"/>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2"/>
        </w:rPr>
        <w:t xml:space="preserve"> </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4"/>
        </w:rPr>
        <w:t xml:space="preserve"> </w:t>
      </w:r>
      <w:r w:rsidRPr="001D25AB">
        <w:rPr>
          <w:rFonts w:ascii="Book Antiqua" w:hAnsi="Book Antiqua" w:cs="Calibri"/>
        </w:rPr>
        <w:t>m</w:t>
      </w:r>
      <w:r w:rsidRPr="001D25AB">
        <w:rPr>
          <w:rFonts w:ascii="Book Antiqua" w:hAnsi="Book Antiqua" w:cs="Calibri"/>
          <w:spacing w:val="-2"/>
        </w:rPr>
        <w:t>a</w:t>
      </w:r>
      <w:r w:rsidRPr="001D25AB">
        <w:rPr>
          <w:rFonts w:ascii="Book Antiqua" w:hAnsi="Book Antiqua" w:cs="Calibri"/>
          <w:spacing w:val="1"/>
        </w:rPr>
        <w:t>tt</w:t>
      </w:r>
      <w:r w:rsidRPr="001D25AB">
        <w:rPr>
          <w:rFonts w:ascii="Book Antiqua" w:hAnsi="Book Antiqua" w:cs="Calibri"/>
        </w:rPr>
        <w:t xml:space="preserve">er </w:t>
      </w:r>
      <w:r w:rsidRPr="001D25AB">
        <w:rPr>
          <w:rFonts w:ascii="Book Antiqua" w:hAnsi="Book Antiqua" w:cs="Calibri"/>
          <w:spacing w:val="5"/>
        </w:rPr>
        <w:t xml:space="preserve"> </w:t>
      </w:r>
      <w:r w:rsidRPr="001D25AB">
        <w:rPr>
          <w:rFonts w:ascii="Book Antiqua" w:hAnsi="Book Antiqua" w:cs="Calibri"/>
        </w:rPr>
        <w:t>or</w:t>
      </w:r>
      <w:r w:rsidRPr="001D25AB">
        <w:rPr>
          <w:rFonts w:ascii="Book Antiqua" w:hAnsi="Book Antiqua" w:cs="Calibri"/>
          <w:spacing w:val="3"/>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3"/>
        </w:rPr>
        <w:t xml:space="preserve"> </w:t>
      </w:r>
      <w:r w:rsidRPr="001D25AB">
        <w:rPr>
          <w:rFonts w:ascii="Book Antiqua" w:hAnsi="Book Antiqua" w:cs="Calibri"/>
          <w:spacing w:val="-1"/>
        </w:rPr>
        <w:t>wh</w:t>
      </w:r>
      <w:r w:rsidRPr="001D25AB">
        <w:rPr>
          <w:rFonts w:ascii="Book Antiqua" w:hAnsi="Book Antiqua" w:cs="Calibri"/>
        </w:rPr>
        <w:t>a</w:t>
      </w:r>
      <w:r w:rsidRPr="001D25AB">
        <w:rPr>
          <w:rFonts w:ascii="Book Antiqua" w:hAnsi="Book Antiqua" w:cs="Calibri"/>
          <w:spacing w:val="1"/>
        </w:rPr>
        <w:t>t</w:t>
      </w:r>
      <w:r w:rsidRPr="001D25AB">
        <w:rPr>
          <w:rFonts w:ascii="Book Antiqua" w:hAnsi="Book Antiqua" w:cs="Calibri"/>
        </w:rPr>
        <w:t>so</w:t>
      </w:r>
      <w:r w:rsidRPr="001D25AB">
        <w:rPr>
          <w:rFonts w:ascii="Book Antiqua" w:hAnsi="Book Antiqua" w:cs="Calibri"/>
          <w:spacing w:val="1"/>
        </w:rPr>
        <w:t>e</w:t>
      </w:r>
      <w:r w:rsidRPr="001D25AB">
        <w:rPr>
          <w:rFonts w:ascii="Book Antiqua" w:hAnsi="Book Antiqua" w:cs="Calibri"/>
        </w:rPr>
        <w:t>v</w:t>
      </w:r>
      <w:r w:rsidRPr="001D25AB">
        <w:rPr>
          <w:rFonts w:ascii="Book Antiqua" w:hAnsi="Book Antiqua" w:cs="Calibri"/>
          <w:spacing w:val="-2"/>
        </w:rPr>
        <w:t>e</w:t>
      </w:r>
      <w:r w:rsidRPr="001D25AB">
        <w:rPr>
          <w:rFonts w:ascii="Book Antiqua" w:hAnsi="Book Antiqua" w:cs="Calibri"/>
        </w:rPr>
        <w:t xml:space="preserve">r </w:t>
      </w:r>
      <w:r w:rsidRPr="001D25AB">
        <w:rPr>
          <w:rFonts w:ascii="Book Antiqua" w:hAnsi="Book Antiqua" w:cs="Calibri"/>
          <w:spacing w:val="4"/>
        </w:rPr>
        <w:t xml:space="preserve"> </w:t>
      </w:r>
      <w:r w:rsidRPr="001D25AB">
        <w:rPr>
          <w:rFonts w:ascii="Book Antiqua" w:hAnsi="Book Antiqua" w:cs="Calibri"/>
          <w:spacing w:val="-1"/>
        </w:rPr>
        <w:t>w</w:t>
      </w:r>
      <w:r w:rsidRPr="001D25AB">
        <w:rPr>
          <w:rFonts w:ascii="Book Antiqua" w:hAnsi="Book Antiqua" w:cs="Calibri"/>
          <w:spacing w:val="1"/>
        </w:rPr>
        <w:t>h</w:t>
      </w:r>
      <w:r w:rsidRPr="001D25AB">
        <w:rPr>
          <w:rFonts w:ascii="Book Antiqua" w:hAnsi="Book Antiqua" w:cs="Calibri"/>
        </w:rPr>
        <w:t>i</w:t>
      </w:r>
      <w:r w:rsidRPr="001D25AB">
        <w:rPr>
          <w:rFonts w:ascii="Book Antiqua" w:hAnsi="Book Antiqua" w:cs="Calibri"/>
          <w:spacing w:val="-1"/>
        </w:rPr>
        <w:t>c</w:t>
      </w:r>
      <w:r w:rsidRPr="001D25AB">
        <w:rPr>
          <w:rFonts w:ascii="Book Antiqua" w:hAnsi="Book Antiqua" w:cs="Calibri"/>
        </w:rPr>
        <w:t xml:space="preserve">h </w:t>
      </w:r>
      <w:r w:rsidRPr="001D25AB">
        <w:rPr>
          <w:rFonts w:ascii="Book Antiqua" w:hAnsi="Book Antiqua" w:cs="Calibri"/>
          <w:spacing w:val="7"/>
        </w:rPr>
        <w:t xml:space="preserve"> </w:t>
      </w:r>
      <w:r w:rsidRPr="001D25AB">
        <w:rPr>
          <w:rFonts w:ascii="Book Antiqua" w:hAnsi="Book Antiqua" w:cs="Calibri"/>
          <w:spacing w:val="1"/>
        </w:rPr>
        <w:t>u</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er</w:t>
      </w:r>
      <w:r w:rsidRPr="001D25AB">
        <w:rPr>
          <w:rFonts w:ascii="Book Antiqua" w:hAnsi="Book Antiqua" w:cs="Calibri"/>
          <w:spacing w:val="4"/>
        </w:rPr>
        <w:t xml:space="preserve"> </w:t>
      </w:r>
      <w:r w:rsidRPr="001D25AB">
        <w:rPr>
          <w:rFonts w:ascii="Book Antiqua" w:hAnsi="Book Antiqua" w:cs="Calibri"/>
        </w:rPr>
        <w:t xml:space="preserve">law </w:t>
      </w:r>
      <w:r w:rsidRPr="001D25AB">
        <w:rPr>
          <w:rFonts w:ascii="Book Antiqua" w:hAnsi="Book Antiqua" w:cs="Calibri"/>
          <w:spacing w:val="-1"/>
        </w:rPr>
        <w:t>w</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l</w:t>
      </w:r>
      <w:r w:rsidRPr="001D25AB">
        <w:rPr>
          <w:rFonts w:ascii="Book Antiqua" w:hAnsi="Book Antiqua" w:cs="Calibri"/>
          <w:spacing w:val="1"/>
        </w:rPr>
        <w:t>d</w:t>
      </w:r>
      <w:r w:rsidRPr="001D25AB">
        <w:rPr>
          <w:rFonts w:ascii="Book Antiqua" w:hAnsi="Book Antiqua" w:cs="Calibri"/>
        </w:rPr>
        <w:t>,</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spacing w:val="-1"/>
        </w:rPr>
        <w:t>u</w:t>
      </w:r>
      <w:r w:rsidRPr="001D25AB">
        <w:rPr>
          <w:rFonts w:ascii="Book Antiqua" w:hAnsi="Book Antiqua" w:cs="Calibri"/>
        </w:rPr>
        <w:t>t</w:t>
      </w:r>
      <w:r w:rsidRPr="001D25AB">
        <w:rPr>
          <w:rFonts w:ascii="Book Antiqua" w:hAnsi="Book Antiqua" w:cs="Calibri"/>
          <w:spacing w:val="2"/>
        </w:rPr>
        <w:t xml:space="preserve"> </w:t>
      </w:r>
      <w:r w:rsidRPr="001D25AB">
        <w:rPr>
          <w:rFonts w:ascii="Book Antiqua" w:hAnsi="Book Antiqua" w:cs="Calibri"/>
          <w:spacing w:val="-1"/>
        </w:rPr>
        <w:t>f</w:t>
      </w:r>
      <w:r w:rsidRPr="001D25AB">
        <w:rPr>
          <w:rFonts w:ascii="Book Antiqua" w:hAnsi="Book Antiqua" w:cs="Calibri"/>
        </w:rPr>
        <w:t>or</w:t>
      </w:r>
      <w:r w:rsidRPr="001D25AB">
        <w:rPr>
          <w:rFonts w:ascii="Book Antiqua" w:hAnsi="Book Antiqua" w:cs="Calibri"/>
          <w:spacing w:val="-1"/>
        </w:rPr>
        <w:t xml:space="preserve"> </w:t>
      </w:r>
      <w:r w:rsidRPr="001D25AB">
        <w:rPr>
          <w:rFonts w:ascii="Book Antiqua" w:hAnsi="Book Antiqua" w:cs="Calibri"/>
          <w:spacing w:val="1"/>
        </w:rPr>
        <w:t>th</w:t>
      </w:r>
      <w:r w:rsidRPr="001D25AB">
        <w:rPr>
          <w:rFonts w:ascii="Book Antiqua" w:hAnsi="Book Antiqua" w:cs="Calibri"/>
        </w:rPr>
        <w:t>is</w:t>
      </w:r>
      <w:r w:rsidRPr="001D25AB">
        <w:rPr>
          <w:rFonts w:ascii="Book Antiqua" w:hAnsi="Book Antiqua" w:cs="Calibri"/>
          <w:spacing w:val="-2"/>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o</w:t>
      </w:r>
      <w:r w:rsidRPr="001D25AB">
        <w:rPr>
          <w:rFonts w:ascii="Book Antiqua" w:hAnsi="Book Antiqua" w:cs="Calibri"/>
        </w:rPr>
        <w:t>vi</w:t>
      </w:r>
      <w:r w:rsidRPr="001D25AB">
        <w:rPr>
          <w:rFonts w:ascii="Book Antiqua" w:hAnsi="Book Antiqua" w:cs="Calibri"/>
          <w:spacing w:val="-3"/>
        </w:rPr>
        <w:t>s</w:t>
      </w:r>
      <w:r w:rsidRPr="001D25AB">
        <w:rPr>
          <w:rFonts w:ascii="Book Antiqua" w:hAnsi="Book Antiqua" w:cs="Calibri"/>
        </w:rPr>
        <w:t xml:space="preserve">ion </w:t>
      </w:r>
      <w:r w:rsidRPr="001D25AB">
        <w:rPr>
          <w:rFonts w:ascii="Book Antiqua" w:hAnsi="Book Antiqua" w:cs="Calibri"/>
          <w:spacing w:val="1"/>
        </w:rPr>
        <w:t>h</w:t>
      </w:r>
      <w:r w:rsidRPr="001D25AB">
        <w:rPr>
          <w:rFonts w:ascii="Book Antiqua" w:hAnsi="Book Antiqua" w:cs="Calibri"/>
        </w:rPr>
        <w:t>ave</w:t>
      </w:r>
      <w:r w:rsidRPr="001D25AB">
        <w:rPr>
          <w:rFonts w:ascii="Book Antiqua" w:hAnsi="Book Antiqua" w:cs="Calibri"/>
          <w:spacing w:val="-1"/>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rPr>
        <w:t>eff</w:t>
      </w:r>
      <w:r w:rsidRPr="001D25AB">
        <w:rPr>
          <w:rFonts w:ascii="Book Antiqua" w:hAnsi="Book Antiqua" w:cs="Calibri"/>
          <w:spacing w:val="1"/>
        </w:rPr>
        <w:t>e</w:t>
      </w:r>
      <w:r w:rsidRPr="001D25AB">
        <w:rPr>
          <w:rFonts w:ascii="Book Antiqua" w:hAnsi="Book Antiqua" w:cs="Calibri"/>
          <w:spacing w:val="-1"/>
        </w:rPr>
        <w:t>c</w:t>
      </w:r>
      <w:r w:rsidRPr="001D25AB">
        <w:rPr>
          <w:rFonts w:ascii="Book Antiqua" w:hAnsi="Book Antiqua" w:cs="Calibri"/>
        </w:rPr>
        <w:t xml:space="preserve">t </w:t>
      </w:r>
      <w:r w:rsidRPr="001D25AB">
        <w:rPr>
          <w:rFonts w:ascii="Book Antiqua" w:hAnsi="Book Antiqua" w:cs="Calibri"/>
          <w:spacing w:val="-2"/>
        </w:rPr>
        <w:t>o</w:t>
      </w:r>
      <w:r w:rsidRPr="001D25AB">
        <w:rPr>
          <w:rFonts w:ascii="Book Antiqua" w:hAnsi="Book Antiqua" w:cs="Calibri"/>
        </w:rPr>
        <w:t>f</w:t>
      </w:r>
      <w:r w:rsidRPr="001D25AB">
        <w:rPr>
          <w:rFonts w:ascii="Book Antiqua" w:hAnsi="Book Antiqua" w:cs="Calibri"/>
          <w:spacing w:val="2"/>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l</w:t>
      </w:r>
      <w:r w:rsidRPr="001D25AB">
        <w:rPr>
          <w:rFonts w:ascii="Book Antiqua" w:hAnsi="Book Antiqua" w:cs="Calibri"/>
          <w:spacing w:val="-2"/>
        </w:rPr>
        <w:t>i</w:t>
      </w:r>
      <w:r w:rsidRPr="001D25AB">
        <w:rPr>
          <w:rFonts w:ascii="Book Antiqua" w:hAnsi="Book Antiqua" w:cs="Calibri"/>
        </w:rPr>
        <w:t>evi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k</w:t>
      </w:r>
      <w:r w:rsidRPr="001D25AB">
        <w:rPr>
          <w:rFonts w:ascii="Book Antiqua" w:hAnsi="Book Antiqua" w:cs="Calibri"/>
        </w:rPr>
        <w:t>.</w:t>
      </w:r>
    </w:p>
    <w:p w:rsidR="00462E7A" w:rsidRPr="001D25AB" w:rsidRDefault="00462E7A" w:rsidP="00474E0B">
      <w:pPr>
        <w:widowControl w:val="0"/>
        <w:autoSpaceDE w:val="0"/>
        <w:autoSpaceDN w:val="0"/>
        <w:adjustRightInd w:val="0"/>
        <w:ind w:left="142"/>
        <w:jc w:val="both"/>
        <w:rPr>
          <w:rFonts w:ascii="Book Antiqua" w:hAnsi="Book Antiqua" w:cs="Calibri"/>
        </w:rPr>
      </w:pPr>
      <w:r w:rsidRPr="001D25AB">
        <w:rPr>
          <w:rFonts w:ascii="Book Antiqua" w:hAnsi="Book Antiqua" w:cs="Calibri"/>
          <w:position w:val="1"/>
        </w:rPr>
        <w:t>T</w:t>
      </w:r>
      <w:r w:rsidRPr="001D25AB">
        <w:rPr>
          <w:rFonts w:ascii="Book Antiqua" w:hAnsi="Book Antiqua" w:cs="Calibri"/>
          <w:spacing w:val="1"/>
          <w:position w:val="1"/>
        </w:rPr>
        <w:t>h</w:t>
      </w:r>
      <w:r w:rsidRPr="001D25AB">
        <w:rPr>
          <w:rFonts w:ascii="Book Antiqua" w:hAnsi="Book Antiqua" w:cs="Calibri"/>
          <w:position w:val="1"/>
        </w:rPr>
        <w:t>e</w:t>
      </w:r>
      <w:r w:rsidRPr="001D25AB">
        <w:rPr>
          <w:rFonts w:ascii="Book Antiqua" w:hAnsi="Book Antiqua" w:cs="Calibri"/>
          <w:spacing w:val="9"/>
          <w:position w:val="1"/>
        </w:rPr>
        <w:t xml:space="preserve"> </w:t>
      </w:r>
      <w:r w:rsidRPr="001D25AB">
        <w:rPr>
          <w:rFonts w:ascii="Book Antiqua" w:hAnsi="Book Antiqua" w:cs="Calibri"/>
          <w:spacing w:val="-1"/>
          <w:position w:val="1"/>
        </w:rPr>
        <w:t>B</w:t>
      </w:r>
      <w:r w:rsidRPr="001D25AB">
        <w:rPr>
          <w:rFonts w:ascii="Book Antiqua" w:hAnsi="Book Antiqua" w:cs="Calibri"/>
          <w:position w:val="1"/>
        </w:rPr>
        <w:t>a</w:t>
      </w:r>
      <w:r w:rsidRPr="001D25AB">
        <w:rPr>
          <w:rFonts w:ascii="Book Antiqua" w:hAnsi="Book Antiqua" w:cs="Calibri"/>
          <w:spacing w:val="1"/>
          <w:position w:val="1"/>
        </w:rPr>
        <w:t>n</w:t>
      </w:r>
      <w:r w:rsidRPr="001D25AB">
        <w:rPr>
          <w:rFonts w:ascii="Book Antiqua" w:hAnsi="Book Antiqua" w:cs="Calibri"/>
          <w:position w:val="1"/>
        </w:rPr>
        <w:t>k</w:t>
      </w:r>
      <w:r w:rsidRPr="001D25AB">
        <w:rPr>
          <w:rFonts w:ascii="Book Antiqua" w:hAnsi="Book Antiqua" w:cs="Calibri"/>
          <w:spacing w:val="7"/>
          <w:position w:val="1"/>
        </w:rPr>
        <w:t xml:space="preserve"> </w:t>
      </w:r>
      <w:r w:rsidRPr="001D25AB">
        <w:rPr>
          <w:rFonts w:ascii="Book Antiqua" w:hAnsi="Book Antiqua" w:cs="Calibri"/>
          <w:spacing w:val="-2"/>
          <w:position w:val="1"/>
        </w:rPr>
        <w:t>a</w:t>
      </w:r>
      <w:r w:rsidRPr="001D25AB">
        <w:rPr>
          <w:rFonts w:ascii="Book Antiqua" w:hAnsi="Book Antiqua" w:cs="Calibri"/>
          <w:position w:val="1"/>
        </w:rPr>
        <w:t>lso</w:t>
      </w:r>
      <w:r w:rsidRPr="001D25AB">
        <w:rPr>
          <w:rFonts w:ascii="Book Antiqua" w:hAnsi="Book Antiqua" w:cs="Calibri"/>
          <w:spacing w:val="8"/>
          <w:position w:val="1"/>
        </w:rPr>
        <w:t xml:space="preserve"> </w:t>
      </w:r>
      <w:r w:rsidRPr="001D25AB">
        <w:rPr>
          <w:rFonts w:ascii="Book Antiqua" w:hAnsi="Book Antiqua" w:cs="Calibri"/>
          <w:position w:val="1"/>
        </w:rPr>
        <w:t>agr</w:t>
      </w:r>
      <w:r w:rsidRPr="001D25AB">
        <w:rPr>
          <w:rFonts w:ascii="Book Antiqua" w:hAnsi="Book Antiqua" w:cs="Calibri"/>
          <w:spacing w:val="-1"/>
          <w:position w:val="1"/>
        </w:rPr>
        <w:t>e</w:t>
      </w:r>
      <w:r w:rsidRPr="001D25AB">
        <w:rPr>
          <w:rFonts w:ascii="Book Antiqua" w:hAnsi="Book Antiqua" w:cs="Calibri"/>
          <w:position w:val="1"/>
        </w:rPr>
        <w:t>es</w:t>
      </w:r>
      <w:r w:rsidRPr="001D25AB">
        <w:rPr>
          <w:rFonts w:ascii="Book Antiqua" w:hAnsi="Book Antiqua" w:cs="Calibri"/>
          <w:spacing w:val="8"/>
          <w:position w:val="1"/>
        </w:rPr>
        <w:t xml:space="preserve"> </w:t>
      </w:r>
      <w:r w:rsidRPr="001D25AB">
        <w:rPr>
          <w:rFonts w:ascii="Book Antiqua" w:hAnsi="Book Antiqua" w:cs="Calibri"/>
          <w:spacing w:val="-1"/>
          <w:position w:val="1"/>
        </w:rPr>
        <w:t>t</w:t>
      </w:r>
      <w:r w:rsidRPr="001D25AB">
        <w:rPr>
          <w:rFonts w:ascii="Book Antiqua" w:hAnsi="Book Antiqua" w:cs="Calibri"/>
          <w:spacing w:val="1"/>
          <w:position w:val="1"/>
        </w:rPr>
        <w:t>h</w:t>
      </w:r>
      <w:r w:rsidRPr="001D25AB">
        <w:rPr>
          <w:rFonts w:ascii="Book Antiqua" w:hAnsi="Book Antiqua" w:cs="Calibri"/>
          <w:spacing w:val="-2"/>
          <w:position w:val="1"/>
        </w:rPr>
        <w:t>a</w:t>
      </w:r>
      <w:r w:rsidRPr="001D25AB">
        <w:rPr>
          <w:rFonts w:ascii="Book Antiqua" w:hAnsi="Book Antiqua" w:cs="Calibri"/>
          <w:position w:val="1"/>
        </w:rPr>
        <w:t>t</w:t>
      </w:r>
      <w:r w:rsidRPr="001D25AB">
        <w:rPr>
          <w:rFonts w:ascii="Book Antiqua" w:hAnsi="Book Antiqua" w:cs="Calibri"/>
          <w:spacing w:val="9"/>
          <w:position w:val="1"/>
        </w:rPr>
        <w:t xml:space="preserve"> </w:t>
      </w:r>
      <w:r w:rsidRPr="001D25AB">
        <w:rPr>
          <w:rFonts w:ascii="Book Antiqua" w:hAnsi="Book Antiqua" w:cs="Calibri"/>
          <w:spacing w:val="-1"/>
          <w:position w:val="1"/>
        </w:rPr>
        <w:t>t</w:t>
      </w:r>
      <w:r w:rsidRPr="001D25AB">
        <w:rPr>
          <w:rFonts w:ascii="Book Antiqua" w:hAnsi="Book Antiqua" w:cs="Calibri"/>
          <w:spacing w:val="1"/>
          <w:position w:val="1"/>
        </w:rPr>
        <w:t>h</w:t>
      </w:r>
      <w:r w:rsidRPr="001D25AB">
        <w:rPr>
          <w:rFonts w:ascii="Book Antiqua" w:hAnsi="Book Antiqua" w:cs="Calibri"/>
          <w:position w:val="1"/>
        </w:rPr>
        <w:t>e</w:t>
      </w:r>
      <w:r w:rsidRPr="001D25AB">
        <w:rPr>
          <w:rFonts w:ascii="Book Antiqua" w:hAnsi="Book Antiqua" w:cs="Calibri"/>
          <w:spacing w:val="9"/>
          <w:position w:val="1"/>
        </w:rPr>
        <w:t xml:space="preserve"> </w:t>
      </w:r>
      <w:r w:rsidRPr="001D25AB">
        <w:rPr>
          <w:rFonts w:ascii="Book Antiqua" w:hAnsi="Book Antiqua" w:cs="Calibri"/>
          <w:spacing w:val="-1"/>
          <w:position w:val="1"/>
        </w:rPr>
        <w:t>H</w:t>
      </w:r>
      <w:r w:rsidRPr="001D25AB">
        <w:rPr>
          <w:rFonts w:ascii="Book Antiqua" w:hAnsi="Book Antiqua" w:cs="Calibri"/>
          <w:position w:val="1"/>
        </w:rPr>
        <w:t>PSEBL</w:t>
      </w:r>
      <w:r w:rsidRPr="001D25AB">
        <w:rPr>
          <w:rFonts w:ascii="Book Antiqua" w:hAnsi="Book Antiqua" w:cs="Calibri"/>
          <w:spacing w:val="7"/>
          <w:position w:val="1"/>
        </w:rPr>
        <w:t xml:space="preserve"> </w:t>
      </w:r>
      <w:r w:rsidRPr="001D25AB">
        <w:rPr>
          <w:rFonts w:ascii="Book Antiqua" w:hAnsi="Book Antiqua" w:cs="Calibri"/>
          <w:position w:val="1"/>
        </w:rPr>
        <w:t>at</w:t>
      </w:r>
      <w:r w:rsidRPr="001D25AB">
        <w:rPr>
          <w:rFonts w:ascii="Book Antiqua" w:hAnsi="Book Antiqua" w:cs="Calibri"/>
          <w:spacing w:val="7"/>
          <w:position w:val="1"/>
        </w:rPr>
        <w:t xml:space="preserve"> </w:t>
      </w:r>
      <w:r w:rsidRPr="001D25AB">
        <w:rPr>
          <w:rFonts w:ascii="Book Antiqua" w:hAnsi="Book Antiqua" w:cs="Calibri"/>
          <w:position w:val="1"/>
        </w:rPr>
        <w:t>i</w:t>
      </w:r>
      <w:r w:rsidRPr="001D25AB">
        <w:rPr>
          <w:rFonts w:ascii="Book Antiqua" w:hAnsi="Book Antiqua" w:cs="Calibri"/>
          <w:spacing w:val="1"/>
          <w:position w:val="1"/>
        </w:rPr>
        <w:t>t</w:t>
      </w:r>
      <w:r w:rsidRPr="001D25AB">
        <w:rPr>
          <w:rFonts w:ascii="Book Antiqua" w:hAnsi="Book Antiqua" w:cs="Calibri"/>
          <w:position w:val="1"/>
        </w:rPr>
        <w:t>s</w:t>
      </w:r>
      <w:r w:rsidRPr="001D25AB">
        <w:rPr>
          <w:rFonts w:ascii="Book Antiqua" w:hAnsi="Book Antiqua" w:cs="Calibri"/>
        </w:rPr>
        <w:t xml:space="preserve"> o</w:t>
      </w:r>
      <w:r w:rsidRPr="001D25AB">
        <w:rPr>
          <w:rFonts w:ascii="Book Antiqua" w:hAnsi="Book Antiqua" w:cs="Calibri"/>
          <w:spacing w:val="1"/>
        </w:rPr>
        <w:t>pt</w:t>
      </w:r>
      <w:r w:rsidRPr="001D25AB">
        <w:rPr>
          <w:rFonts w:ascii="Book Antiqua" w:hAnsi="Book Antiqua" w:cs="Calibri"/>
          <w:spacing w:val="-2"/>
        </w:rPr>
        <w:t>i</w:t>
      </w:r>
      <w:r w:rsidRPr="001D25AB">
        <w:rPr>
          <w:rFonts w:ascii="Book Antiqua" w:hAnsi="Book Antiqua" w:cs="Calibri"/>
        </w:rPr>
        <w:t>on</w:t>
      </w:r>
      <w:r w:rsidRPr="001D25AB">
        <w:rPr>
          <w:rFonts w:ascii="Book Antiqua" w:hAnsi="Book Antiqua" w:cs="Calibri"/>
          <w:spacing w:val="33"/>
        </w:rPr>
        <w:t xml:space="preserve"> </w:t>
      </w:r>
      <w:r w:rsidRPr="001D25AB">
        <w:rPr>
          <w:rFonts w:ascii="Book Antiqua" w:hAnsi="Book Antiqua" w:cs="Calibri"/>
        </w:rPr>
        <w:t>s</w:t>
      </w:r>
      <w:r w:rsidRPr="001D25AB">
        <w:rPr>
          <w:rFonts w:ascii="Book Antiqua" w:hAnsi="Book Antiqua" w:cs="Calibri"/>
          <w:spacing w:val="-2"/>
        </w:rPr>
        <w:t>h</w:t>
      </w:r>
      <w:r w:rsidRPr="001D25AB">
        <w:rPr>
          <w:rFonts w:ascii="Book Antiqua" w:hAnsi="Book Antiqua" w:cs="Calibri"/>
        </w:rPr>
        <w:t>all</w:t>
      </w:r>
      <w:r w:rsidRPr="001D25AB">
        <w:rPr>
          <w:rFonts w:ascii="Book Antiqua" w:hAnsi="Book Antiqua" w:cs="Calibri"/>
          <w:spacing w:val="33"/>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33"/>
        </w:rPr>
        <w:t xml:space="preserve"> </w:t>
      </w:r>
      <w:r w:rsidRPr="001D25AB">
        <w:rPr>
          <w:rFonts w:ascii="Book Antiqua" w:hAnsi="Book Antiqua" w:cs="Calibri"/>
        </w:rPr>
        <w:t>e</w:t>
      </w:r>
      <w:r w:rsidRPr="001D25AB">
        <w:rPr>
          <w:rFonts w:ascii="Book Antiqua" w:hAnsi="Book Antiqua" w:cs="Calibri"/>
          <w:spacing w:val="-1"/>
        </w:rPr>
        <w:t>n</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led</w:t>
      </w:r>
      <w:r w:rsidRPr="001D25AB">
        <w:rPr>
          <w:rFonts w:ascii="Book Antiqua" w:hAnsi="Book Antiqua" w:cs="Calibri"/>
          <w:spacing w:val="32"/>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33"/>
        </w:rPr>
        <w:t xml:space="preserve"> </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spacing w:val="-1"/>
        </w:rPr>
        <w:t>f</w:t>
      </w:r>
      <w:r w:rsidRPr="001D25AB">
        <w:rPr>
          <w:rFonts w:ascii="Book Antiqua" w:hAnsi="Book Antiqua" w:cs="Calibri"/>
        </w:rPr>
        <w:t>orce</w:t>
      </w:r>
      <w:r w:rsidRPr="001D25AB">
        <w:rPr>
          <w:rFonts w:ascii="Book Antiqua" w:hAnsi="Book Antiqua" w:cs="Calibri"/>
          <w:spacing w:val="33"/>
        </w:rPr>
        <w:t xml:space="preserve"> </w:t>
      </w:r>
      <w:r w:rsidRPr="001D25AB">
        <w:rPr>
          <w:rFonts w:ascii="Book Antiqua" w:hAnsi="Book Antiqua" w:cs="Calibri"/>
          <w:spacing w:val="3"/>
        </w:rPr>
        <w:t>t</w:t>
      </w:r>
      <w:r w:rsidRPr="001D25AB">
        <w:rPr>
          <w:rFonts w:ascii="Book Antiqua" w:hAnsi="Book Antiqua" w:cs="Calibri"/>
          <w:spacing w:val="1"/>
        </w:rPr>
        <w:t>h</w:t>
      </w:r>
      <w:r w:rsidRPr="001D25AB">
        <w:rPr>
          <w:rFonts w:ascii="Book Antiqua" w:hAnsi="Book Antiqua" w:cs="Calibri"/>
        </w:rPr>
        <w:t xml:space="preserve">is  </w:t>
      </w:r>
      <w:r w:rsidRPr="001D25AB">
        <w:rPr>
          <w:rFonts w:ascii="Book Antiqua" w:hAnsi="Book Antiqua" w:cs="Calibri"/>
          <w:spacing w:val="19"/>
        </w:rPr>
        <w:t xml:space="preserve"> </w:t>
      </w:r>
      <w:r w:rsidRPr="001D25AB">
        <w:rPr>
          <w:rFonts w:ascii="Book Antiqua" w:hAnsi="Book Antiqua" w:cs="Calibri"/>
        </w:rPr>
        <w:t>G</w:t>
      </w:r>
      <w:r w:rsidRPr="001D25AB">
        <w:rPr>
          <w:rFonts w:ascii="Book Antiqua" w:hAnsi="Book Antiqua" w:cs="Calibri"/>
          <w:spacing w:val="1"/>
        </w:rPr>
        <w:t>u</w:t>
      </w:r>
      <w:r w:rsidRPr="001D25AB">
        <w:rPr>
          <w:rFonts w:ascii="Book Antiqua" w:hAnsi="Book Antiqua" w:cs="Calibri"/>
          <w:spacing w:val="-2"/>
        </w:rPr>
        <w:t>a</w:t>
      </w:r>
      <w:r w:rsidRPr="001D25AB">
        <w:rPr>
          <w:rFonts w:ascii="Book Antiqua" w:hAnsi="Book Antiqua" w:cs="Calibri"/>
        </w:rPr>
        <w:t>r</w:t>
      </w:r>
      <w:r w:rsidRPr="001D25AB">
        <w:rPr>
          <w:rFonts w:ascii="Book Antiqua" w:hAnsi="Book Antiqua" w:cs="Calibri"/>
          <w:spacing w:val="-2"/>
        </w:rPr>
        <w:t>a</w:t>
      </w:r>
      <w:r w:rsidRPr="001D25AB">
        <w:rPr>
          <w:rFonts w:ascii="Book Antiqua" w:hAnsi="Book Antiqua" w:cs="Calibri"/>
          <w:spacing w:val="1"/>
        </w:rPr>
        <w:t>nt</w:t>
      </w:r>
      <w:r w:rsidRPr="001D25AB">
        <w:rPr>
          <w:rFonts w:ascii="Book Antiqua" w:hAnsi="Book Antiqua" w:cs="Calibri"/>
        </w:rPr>
        <w:t xml:space="preserve">ee  </w:t>
      </w:r>
      <w:r w:rsidRPr="001D25AB">
        <w:rPr>
          <w:rFonts w:ascii="Book Antiqua" w:hAnsi="Book Antiqua" w:cs="Calibri"/>
          <w:spacing w:val="18"/>
        </w:rPr>
        <w:t xml:space="preserve"> </w:t>
      </w:r>
      <w:r w:rsidRPr="001D25AB">
        <w:rPr>
          <w:rFonts w:ascii="Book Antiqua" w:hAnsi="Book Antiqua" w:cs="Calibri"/>
        </w:rPr>
        <w:t>agai</w:t>
      </w:r>
      <w:r w:rsidRPr="001D25AB">
        <w:rPr>
          <w:rFonts w:ascii="Book Antiqua" w:hAnsi="Book Antiqua" w:cs="Calibri"/>
          <w:spacing w:val="1"/>
        </w:rPr>
        <w:t>n</w:t>
      </w:r>
      <w:r w:rsidRPr="001D25AB">
        <w:rPr>
          <w:rFonts w:ascii="Book Antiqua" w:hAnsi="Book Antiqua" w:cs="Calibri"/>
          <w:spacing w:val="-3"/>
        </w:rPr>
        <w:t>s</w:t>
      </w:r>
      <w:r w:rsidRPr="001D25AB">
        <w:rPr>
          <w:rFonts w:ascii="Book Antiqua" w:hAnsi="Book Antiqua" w:cs="Calibri"/>
        </w:rPr>
        <w:t xml:space="preserve">t  </w:t>
      </w:r>
      <w:r w:rsidRPr="001D25AB">
        <w:rPr>
          <w:rFonts w:ascii="Book Antiqua" w:hAnsi="Book Antiqua" w:cs="Calibri"/>
          <w:spacing w:val="18"/>
        </w:rPr>
        <w:t xml:space="preserve"> </w:t>
      </w:r>
      <w:r w:rsidRPr="001D25AB">
        <w:rPr>
          <w:rFonts w:ascii="Book Antiqua" w:hAnsi="Book Antiqua" w:cs="Calibri"/>
          <w:spacing w:val="1"/>
        </w:rPr>
        <w:t>th</w:t>
      </w:r>
      <w:r w:rsidRPr="001D25AB">
        <w:rPr>
          <w:rFonts w:ascii="Book Antiqua" w:hAnsi="Book Antiqua" w:cs="Calibri"/>
        </w:rPr>
        <w:t xml:space="preserve">e  </w:t>
      </w:r>
      <w:r w:rsidRPr="001D25AB">
        <w:rPr>
          <w:rFonts w:ascii="Book Antiqua" w:hAnsi="Book Antiqua" w:cs="Calibri"/>
          <w:spacing w:val="27"/>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k  </w:t>
      </w:r>
      <w:r w:rsidRPr="001D25AB">
        <w:rPr>
          <w:rFonts w:ascii="Book Antiqua" w:hAnsi="Book Antiqua" w:cs="Calibri"/>
          <w:spacing w:val="18"/>
        </w:rPr>
        <w:t xml:space="preserve"> </w:t>
      </w:r>
      <w:r w:rsidRPr="001D25AB">
        <w:rPr>
          <w:rFonts w:ascii="Book Antiqua" w:hAnsi="Book Antiqua" w:cs="Calibri"/>
        </w:rPr>
        <w:t xml:space="preserve">as  </w:t>
      </w:r>
      <w:r w:rsidRPr="001D25AB">
        <w:rPr>
          <w:rFonts w:ascii="Book Antiqua" w:hAnsi="Book Antiqua" w:cs="Calibri"/>
          <w:spacing w:val="20"/>
        </w:rPr>
        <w:t xml:space="preserve"> </w:t>
      </w:r>
      <w:r w:rsidRPr="001D25AB">
        <w:rPr>
          <w:rFonts w:ascii="Book Antiqua" w:hAnsi="Book Antiqua" w:cs="Calibri"/>
        </w:rPr>
        <w:t xml:space="preserve">a  </w:t>
      </w:r>
      <w:r w:rsidRPr="001D25AB">
        <w:rPr>
          <w:rFonts w:ascii="Book Antiqua" w:hAnsi="Book Antiqua" w:cs="Calibri"/>
          <w:spacing w:val="20"/>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i</w:t>
      </w:r>
      <w:r w:rsidRPr="001D25AB">
        <w:rPr>
          <w:rFonts w:ascii="Book Antiqua" w:hAnsi="Book Antiqua" w:cs="Calibri"/>
          <w:spacing w:val="1"/>
        </w:rPr>
        <w:t>p</w:t>
      </w:r>
      <w:r w:rsidRPr="001D25AB">
        <w:rPr>
          <w:rFonts w:ascii="Book Antiqua" w:hAnsi="Book Antiqua" w:cs="Calibri"/>
        </w:rPr>
        <w:t xml:space="preserve">al </w:t>
      </w:r>
      <w:r w:rsidRPr="001D25AB">
        <w:rPr>
          <w:rFonts w:ascii="Book Antiqua" w:hAnsi="Book Antiqua" w:cs="Calibri"/>
          <w:spacing w:val="1"/>
        </w:rPr>
        <w:t>d</w:t>
      </w:r>
      <w:r w:rsidRPr="001D25AB">
        <w:rPr>
          <w:rFonts w:ascii="Book Antiqua" w:hAnsi="Book Antiqua" w:cs="Calibri"/>
        </w:rPr>
        <w:t>e</w:t>
      </w:r>
      <w:r w:rsidRPr="001D25AB">
        <w:rPr>
          <w:rFonts w:ascii="Book Antiqua" w:hAnsi="Book Antiqua" w:cs="Calibri"/>
          <w:spacing w:val="-1"/>
        </w:rPr>
        <w:t>b</w:t>
      </w:r>
      <w:r w:rsidRPr="001D25AB">
        <w:rPr>
          <w:rFonts w:ascii="Book Antiqua" w:hAnsi="Book Antiqua" w:cs="Calibri"/>
          <w:spacing w:val="1"/>
        </w:rPr>
        <w:t>t</w:t>
      </w:r>
      <w:r w:rsidRPr="001D25AB">
        <w:rPr>
          <w:rFonts w:ascii="Book Antiqua" w:hAnsi="Book Antiqua" w:cs="Calibri"/>
        </w:rPr>
        <w:t>or,</w:t>
      </w:r>
      <w:r w:rsidRPr="001D25AB">
        <w:rPr>
          <w:rFonts w:ascii="Book Antiqua" w:hAnsi="Book Antiqua" w:cs="Calibri"/>
        </w:rPr>
        <w:tab/>
        <w:t xml:space="preserve"> </w:t>
      </w:r>
      <w:r w:rsidRPr="001D25AB">
        <w:rPr>
          <w:rFonts w:ascii="Book Antiqua" w:hAnsi="Book Antiqua" w:cs="Calibri"/>
          <w:spacing w:val="-2"/>
        </w:rPr>
        <w:t>i</w:t>
      </w:r>
      <w:r w:rsidRPr="001D25AB">
        <w:rPr>
          <w:rFonts w:ascii="Book Antiqua" w:hAnsi="Book Antiqua" w:cs="Calibri"/>
        </w:rPr>
        <w:t xml:space="preserve">n </w:t>
      </w:r>
      <w:r w:rsidRPr="001D25AB">
        <w:rPr>
          <w:rFonts w:ascii="Book Antiqua" w:hAnsi="Book Antiqua" w:cs="Calibri"/>
          <w:spacing w:val="1"/>
        </w:rPr>
        <w:t>th</w:t>
      </w:r>
      <w:r w:rsidRPr="001D25AB">
        <w:rPr>
          <w:rFonts w:ascii="Book Antiqua" w:hAnsi="Book Antiqua" w:cs="Calibri"/>
        </w:rPr>
        <w:t xml:space="preserve">e </w:t>
      </w:r>
      <w:r w:rsidRPr="001D25AB">
        <w:rPr>
          <w:rFonts w:ascii="Book Antiqua" w:hAnsi="Book Antiqua" w:cs="Calibri"/>
          <w:spacing w:val="1"/>
        </w:rPr>
        <w:t>f</w:t>
      </w:r>
      <w:r w:rsidRPr="001D25AB">
        <w:rPr>
          <w:rFonts w:ascii="Book Antiqua" w:hAnsi="Book Antiqua" w:cs="Calibri"/>
        </w:rPr>
        <w:t>ir</w:t>
      </w:r>
      <w:r w:rsidRPr="001D25AB">
        <w:rPr>
          <w:rFonts w:ascii="Book Antiqua" w:hAnsi="Book Antiqua" w:cs="Calibri"/>
          <w:spacing w:val="-2"/>
        </w:rPr>
        <w:t>s</w:t>
      </w:r>
      <w:r w:rsidRPr="001D25AB">
        <w:rPr>
          <w:rFonts w:ascii="Book Antiqua" w:hAnsi="Book Antiqua" w:cs="Calibri"/>
        </w:rPr>
        <w:t>t i</w:t>
      </w:r>
      <w:r w:rsidRPr="001D25AB">
        <w:rPr>
          <w:rFonts w:ascii="Book Antiqua" w:hAnsi="Book Antiqua" w:cs="Calibri"/>
          <w:spacing w:val="1"/>
        </w:rPr>
        <w:t>n</w:t>
      </w:r>
      <w:r w:rsidRPr="001D25AB">
        <w:rPr>
          <w:rFonts w:ascii="Book Antiqua" w:hAnsi="Book Antiqua" w:cs="Calibri"/>
        </w:rPr>
        <w:t>s</w:t>
      </w:r>
      <w:r w:rsidRPr="001D25AB">
        <w:rPr>
          <w:rFonts w:ascii="Book Antiqua" w:hAnsi="Book Antiqua" w:cs="Calibri"/>
          <w:spacing w:val="1"/>
        </w:rPr>
        <w:t>t</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e</w:t>
      </w:r>
      <w:r w:rsidR="00474E0B">
        <w:rPr>
          <w:rFonts w:ascii="Book Antiqua" w:hAnsi="Book Antiqua" w:cs="Calibri"/>
        </w:rPr>
        <w:t xml:space="preserve"> 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 xml:space="preserve">t </w:t>
      </w:r>
      <w:r w:rsidRPr="001D25AB">
        <w:rPr>
          <w:rFonts w:ascii="Book Antiqua" w:hAnsi="Book Antiqua" w:cs="Calibri"/>
          <w:spacing w:val="1"/>
        </w:rPr>
        <w:t>p</w:t>
      </w:r>
      <w:r w:rsidRPr="001D25AB">
        <w:rPr>
          <w:rFonts w:ascii="Book Antiqua" w:hAnsi="Book Antiqua" w:cs="Calibri"/>
          <w:spacing w:val="-2"/>
        </w:rPr>
        <w:t>ro</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1"/>
        </w:rPr>
        <w:t>ed</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rPr>
        <w:tab/>
        <w:t>ag</w:t>
      </w:r>
      <w:r w:rsidRPr="001D25AB">
        <w:rPr>
          <w:rFonts w:ascii="Book Antiqua" w:hAnsi="Book Antiqua" w:cs="Calibri"/>
          <w:spacing w:val="-2"/>
        </w:rPr>
        <w:t>a</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st</w:t>
      </w:r>
      <w:r w:rsidRPr="001D25AB">
        <w:rPr>
          <w:rFonts w:ascii="Book Antiqua" w:hAnsi="Book Antiqua" w:cs="Calibri"/>
        </w:rPr>
        <w:tab/>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 ……………. 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position w:val="1"/>
        </w:rPr>
        <w:t>notwithstanding any security or other guarantee</w:t>
      </w:r>
      <w:r w:rsidRPr="001D25AB">
        <w:rPr>
          <w:rFonts w:ascii="Book Antiqua" w:hAnsi="Book Antiqua" w:cs="Calibri"/>
          <w:spacing w:val="14"/>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21"/>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12"/>
        </w:rPr>
        <w:t xml:space="preserve"> </w:t>
      </w:r>
      <w:r w:rsidRPr="001D25AB">
        <w:rPr>
          <w:rFonts w:ascii="Book Antiqua" w:hAnsi="Book Antiqua" w:cs="Calibri"/>
        </w:rPr>
        <w:t>may</w:t>
      </w:r>
      <w:r w:rsidRPr="001D25AB">
        <w:rPr>
          <w:rFonts w:ascii="Book Antiqua" w:hAnsi="Book Antiqua" w:cs="Calibri"/>
          <w:spacing w:val="13"/>
        </w:rPr>
        <w:t xml:space="preserve"> </w:t>
      </w:r>
      <w:r w:rsidRPr="001D25AB">
        <w:rPr>
          <w:rFonts w:ascii="Book Antiqua" w:hAnsi="Book Antiqua" w:cs="Calibri"/>
          <w:spacing w:val="1"/>
        </w:rPr>
        <w:t>h</w:t>
      </w:r>
      <w:r w:rsidRPr="001D25AB">
        <w:rPr>
          <w:rFonts w:ascii="Book Antiqua" w:hAnsi="Book Antiqua" w:cs="Calibri"/>
        </w:rPr>
        <w:t>a</w:t>
      </w:r>
      <w:r w:rsidRPr="001D25AB">
        <w:rPr>
          <w:rFonts w:ascii="Book Antiqua" w:hAnsi="Book Antiqua" w:cs="Calibri"/>
          <w:spacing w:val="-3"/>
        </w:rPr>
        <w:t>v</w:t>
      </w:r>
      <w:r w:rsidRPr="001D25AB">
        <w:rPr>
          <w:rFonts w:ascii="Book Antiqua" w:hAnsi="Book Antiqua" w:cs="Calibri"/>
        </w:rPr>
        <w:t>e</w:t>
      </w:r>
      <w:r w:rsidRPr="001D25AB">
        <w:rPr>
          <w:rFonts w:ascii="Book Antiqua" w:hAnsi="Book Antiqua" w:cs="Calibri"/>
          <w:spacing w:val="13"/>
        </w:rPr>
        <w:t xml:space="preserve"> </w:t>
      </w:r>
      <w:r w:rsidRPr="001D25AB">
        <w:rPr>
          <w:rFonts w:ascii="Book Antiqua" w:hAnsi="Book Antiqua" w:cs="Calibri"/>
        </w:rPr>
        <w:t>in</w:t>
      </w:r>
      <w:r w:rsidRPr="001D25AB">
        <w:rPr>
          <w:rFonts w:ascii="Book Antiqua" w:hAnsi="Book Antiqua" w:cs="Calibri"/>
          <w:spacing w:val="14"/>
        </w:rPr>
        <w:t xml:space="preserve"> </w:t>
      </w:r>
      <w:r w:rsidRPr="001D25AB">
        <w:rPr>
          <w:rFonts w:ascii="Book Antiqua" w:hAnsi="Book Antiqua" w:cs="Calibri"/>
          <w:spacing w:val="-2"/>
        </w:rPr>
        <w:t>r</w:t>
      </w:r>
      <w:r w:rsidRPr="001D25AB">
        <w:rPr>
          <w:rFonts w:ascii="Book Antiqua" w:hAnsi="Book Antiqua" w:cs="Calibri"/>
        </w:rPr>
        <w:t>el</w:t>
      </w:r>
      <w:r w:rsidRPr="001D25AB">
        <w:rPr>
          <w:rFonts w:ascii="Book Antiqua" w:hAnsi="Book Antiqua" w:cs="Calibri"/>
          <w:spacing w:val="1"/>
        </w:rPr>
        <w:t>at</w:t>
      </w:r>
      <w:r w:rsidRPr="001D25AB">
        <w:rPr>
          <w:rFonts w:ascii="Book Antiqua" w:hAnsi="Book Antiqua" w:cs="Calibri"/>
          <w:spacing w:val="-2"/>
        </w:rPr>
        <w:t>i</w:t>
      </w:r>
      <w:r w:rsidRPr="001D25AB">
        <w:rPr>
          <w:rFonts w:ascii="Book Antiqua" w:hAnsi="Book Antiqua" w:cs="Calibri"/>
        </w:rPr>
        <w:t>on</w:t>
      </w:r>
      <w:r w:rsidRPr="001D25AB">
        <w:rPr>
          <w:rFonts w:ascii="Book Antiqua" w:hAnsi="Book Antiqua" w:cs="Calibri"/>
          <w:spacing w:val="11"/>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1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 ……………….</w:t>
      </w:r>
      <w:r w:rsidRPr="001D25AB">
        <w:rPr>
          <w:rFonts w:ascii="Book Antiqua" w:hAnsi="Book Antiqua" w:cs="Calibri"/>
          <w:spacing w:val="-1"/>
        </w:rPr>
        <w:t xml:space="preserve">. </w:t>
      </w:r>
      <w:proofErr w:type="gramStart"/>
      <w:r w:rsidRPr="001D25AB">
        <w:rPr>
          <w:rFonts w:ascii="Book Antiqua" w:hAnsi="Book Antiqua" w:cs="Calibri"/>
        </w:rPr>
        <w:t>lia</w:t>
      </w:r>
      <w:r w:rsidRPr="001D25AB">
        <w:rPr>
          <w:rFonts w:ascii="Book Antiqua" w:hAnsi="Book Antiqua" w:cs="Calibri"/>
          <w:spacing w:val="1"/>
        </w:rPr>
        <w:t>b</w:t>
      </w:r>
      <w:r w:rsidRPr="001D25AB">
        <w:rPr>
          <w:rFonts w:ascii="Book Antiqua" w:hAnsi="Book Antiqua" w:cs="Calibri"/>
        </w:rPr>
        <w:t>ili</w:t>
      </w:r>
      <w:r w:rsidRPr="001D25AB">
        <w:rPr>
          <w:rFonts w:ascii="Book Antiqua" w:hAnsi="Book Antiqua" w:cs="Calibri"/>
          <w:spacing w:val="1"/>
        </w:rPr>
        <w:t>t</w:t>
      </w:r>
      <w:r w:rsidRPr="001D25AB">
        <w:rPr>
          <w:rFonts w:ascii="Book Antiqua" w:hAnsi="Book Antiqua" w:cs="Calibri"/>
        </w:rPr>
        <w:t>ies</w:t>
      </w:r>
      <w:proofErr w:type="gramEnd"/>
      <w:r w:rsidRPr="001D25AB">
        <w:rPr>
          <w:rFonts w:ascii="Book Antiqua" w:hAnsi="Book Antiqua" w:cs="Calibri"/>
        </w:rPr>
        <w:t xml:space="preserve">.  </w:t>
      </w:r>
      <w:r w:rsidRPr="001D25AB">
        <w:rPr>
          <w:rFonts w:ascii="Book Antiqua" w:hAnsi="Book Antiqua" w:cs="Calibri"/>
          <w:spacing w:val="1"/>
        </w:rPr>
        <w:t>N</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spacing w:val="2"/>
        </w:rPr>
        <w:t>h</w:t>
      </w:r>
      <w:r w:rsidRPr="001D25AB">
        <w:rPr>
          <w:rFonts w:ascii="Book Antiqua" w:hAnsi="Book Antiqua" w:cs="Calibri"/>
        </w:rPr>
        <w:t>s</w:t>
      </w:r>
      <w:r w:rsidRPr="001D25AB">
        <w:rPr>
          <w:rFonts w:ascii="Book Antiqua" w:hAnsi="Book Antiqua" w:cs="Calibri"/>
          <w:spacing w:val="1"/>
        </w:rPr>
        <w:t>t</w:t>
      </w:r>
      <w:r w:rsidRPr="001D25AB">
        <w:rPr>
          <w:rFonts w:ascii="Book Antiqua" w:hAnsi="Book Antiqua" w:cs="Calibri"/>
          <w:spacing w:val="-2"/>
        </w:rPr>
        <w:t>a</w:t>
      </w:r>
      <w:r w:rsidRPr="001D25AB">
        <w:rPr>
          <w:rFonts w:ascii="Book Antiqua" w:hAnsi="Book Antiqua" w:cs="Calibri"/>
          <w:spacing w:val="1"/>
        </w:rPr>
        <w:t>nd</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6"/>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yt</w:t>
      </w:r>
      <w:r w:rsidRPr="001D25AB">
        <w:rPr>
          <w:rFonts w:ascii="Book Antiqua" w:hAnsi="Book Antiqua" w:cs="Calibri"/>
          <w:spacing w:val="1"/>
        </w:rPr>
        <w:t>h</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6"/>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spacing w:val="1"/>
        </w:rPr>
        <w:t>t</w:t>
      </w:r>
      <w:r w:rsidRPr="001D25AB">
        <w:rPr>
          <w:rFonts w:ascii="Book Antiqua" w:hAnsi="Book Antiqua" w:cs="Calibri"/>
        </w:rPr>
        <w:t>ai</w:t>
      </w:r>
      <w:r w:rsidRPr="001D25AB">
        <w:rPr>
          <w:rFonts w:ascii="Book Antiqua" w:hAnsi="Book Antiqua" w:cs="Calibri"/>
          <w:spacing w:val="-1"/>
        </w:rPr>
        <w:t>n</w:t>
      </w:r>
      <w:r w:rsidRPr="001D25AB">
        <w:rPr>
          <w:rFonts w:ascii="Book Antiqua" w:hAnsi="Book Antiqua" w:cs="Calibri"/>
        </w:rPr>
        <w:t xml:space="preserve">ed </w:t>
      </w:r>
      <w:r w:rsidRPr="001D25AB">
        <w:rPr>
          <w:rFonts w:ascii="Book Antiqua" w:hAnsi="Book Antiqua" w:cs="Calibri"/>
          <w:spacing w:val="5"/>
        </w:rPr>
        <w:t xml:space="preserve"> </w:t>
      </w:r>
      <w:r w:rsidRPr="001D25AB">
        <w:rPr>
          <w:rFonts w:ascii="Book Antiqua" w:hAnsi="Book Antiqua" w:cs="Calibri"/>
          <w:spacing w:val="1"/>
        </w:rPr>
        <w:t>h</w:t>
      </w:r>
      <w:r w:rsidRPr="001D25AB">
        <w:rPr>
          <w:rFonts w:ascii="Book Antiqua" w:hAnsi="Book Antiqua" w:cs="Calibri"/>
          <w:spacing w:val="-2"/>
        </w:rPr>
        <w:t>e</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 xml:space="preserve">in </w:t>
      </w:r>
      <w:r w:rsidRPr="001D25AB">
        <w:rPr>
          <w:rFonts w:ascii="Book Antiqua" w:hAnsi="Book Antiqua" w:cs="Calibri"/>
          <w:spacing w:val="5"/>
        </w:rPr>
        <w:t xml:space="preserve"> </w:t>
      </w:r>
      <w:r w:rsidRPr="001D25AB">
        <w:rPr>
          <w:rFonts w:ascii="Book Antiqua" w:hAnsi="Book Antiqua" w:cs="Calibri"/>
        </w:rPr>
        <w:t>a</w:t>
      </w:r>
      <w:r w:rsidRPr="001D25AB">
        <w:rPr>
          <w:rFonts w:ascii="Book Antiqua" w:hAnsi="Book Antiqua" w:cs="Calibri"/>
          <w:spacing w:val="-1"/>
        </w:rPr>
        <w:t>b</w:t>
      </w:r>
      <w:r w:rsidRPr="001D25AB">
        <w:rPr>
          <w:rFonts w:ascii="Book Antiqua" w:hAnsi="Book Antiqua" w:cs="Calibri"/>
        </w:rPr>
        <w:t xml:space="preserve">ove </w:t>
      </w:r>
      <w:r w:rsidRPr="001D25AB">
        <w:rPr>
          <w:rFonts w:ascii="Book Antiqua" w:hAnsi="Book Antiqua" w:cs="Calibri"/>
          <w:spacing w:val="6"/>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4"/>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k’</w:t>
      </w:r>
      <w:r w:rsidRPr="001D25AB">
        <w:rPr>
          <w:rFonts w:ascii="Book Antiqua" w:hAnsi="Book Antiqua" w:cs="Calibri"/>
          <w:spacing w:val="2"/>
        </w:rPr>
        <w:t xml:space="preserve"> </w:t>
      </w:r>
      <w:r w:rsidRPr="001D25AB">
        <w:rPr>
          <w:rFonts w:ascii="Book Antiqua" w:hAnsi="Book Antiqua" w:cs="Calibri"/>
        </w:rPr>
        <w:t xml:space="preserve">s </w:t>
      </w:r>
      <w:r w:rsidRPr="001D25AB">
        <w:rPr>
          <w:rFonts w:ascii="Book Antiqua" w:hAnsi="Book Antiqua" w:cs="Calibri"/>
          <w:spacing w:val="6"/>
        </w:rPr>
        <w:t xml:space="preserve"> </w:t>
      </w:r>
      <w:r w:rsidRPr="001D25AB">
        <w:rPr>
          <w:rFonts w:ascii="Book Antiqua" w:hAnsi="Book Antiqua" w:cs="Calibri"/>
        </w:rPr>
        <w:t>li</w:t>
      </w:r>
      <w:r w:rsidRPr="001D25AB">
        <w:rPr>
          <w:rFonts w:ascii="Book Antiqua" w:hAnsi="Book Antiqua" w:cs="Calibri"/>
          <w:spacing w:val="-2"/>
        </w:rPr>
        <w:t>a</w:t>
      </w:r>
      <w:r w:rsidRPr="001D25AB">
        <w:rPr>
          <w:rFonts w:ascii="Book Antiqua" w:hAnsi="Book Antiqua" w:cs="Calibri"/>
          <w:spacing w:val="1"/>
        </w:rPr>
        <w:t>b</w:t>
      </w:r>
      <w:r w:rsidRPr="001D25AB">
        <w:rPr>
          <w:rFonts w:ascii="Book Antiqua" w:hAnsi="Book Antiqua" w:cs="Calibri"/>
        </w:rPr>
        <w:t>ili</w:t>
      </w:r>
      <w:r w:rsidRPr="001D25AB">
        <w:rPr>
          <w:rFonts w:ascii="Book Antiqua" w:hAnsi="Book Antiqua" w:cs="Calibri"/>
          <w:spacing w:val="1"/>
        </w:rPr>
        <w:t>t</w:t>
      </w:r>
      <w:r w:rsidRPr="001D25AB">
        <w:rPr>
          <w:rFonts w:ascii="Book Antiqua" w:hAnsi="Book Antiqua" w:cs="Calibri"/>
        </w:rPr>
        <w:t xml:space="preserve">y </w:t>
      </w:r>
      <w:r w:rsidRPr="001D25AB">
        <w:rPr>
          <w:rFonts w:ascii="Book Antiqua" w:hAnsi="Book Antiqua" w:cs="Calibri"/>
          <w:spacing w:val="3"/>
        </w:rPr>
        <w:t xml:space="preserve"> </w:t>
      </w:r>
      <w:r w:rsidRPr="001D25AB">
        <w:rPr>
          <w:rFonts w:ascii="Book Antiqua" w:hAnsi="Book Antiqua" w:cs="Calibri"/>
          <w:spacing w:val="1"/>
        </w:rPr>
        <w:t>u</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 xml:space="preserve">er </w:t>
      </w:r>
      <w:r w:rsidRPr="001D25AB">
        <w:rPr>
          <w:rFonts w:ascii="Book Antiqua" w:hAnsi="Book Antiqua" w:cs="Calibri"/>
          <w:spacing w:val="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spacing w:val="-2"/>
        </w:rPr>
        <w:t>i</w:t>
      </w:r>
      <w:r w:rsidRPr="001D25AB">
        <w:rPr>
          <w:rFonts w:ascii="Book Antiqua" w:hAnsi="Book Antiqua" w:cs="Calibri"/>
        </w:rPr>
        <w:t>s 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 xml:space="preserve">e  </w:t>
      </w:r>
      <w:r w:rsidRPr="001D25AB">
        <w:rPr>
          <w:rFonts w:ascii="Book Antiqua" w:hAnsi="Book Antiqua" w:cs="Calibri"/>
          <w:spacing w:val="27"/>
        </w:rPr>
        <w:t xml:space="preserve"> </w:t>
      </w:r>
      <w:r w:rsidRPr="001D25AB">
        <w:rPr>
          <w:rFonts w:ascii="Book Antiqua" w:hAnsi="Book Antiqua" w:cs="Calibri"/>
        </w:rPr>
        <w:t xml:space="preserve">is   </w:t>
      </w:r>
      <w:r w:rsidRPr="001D25AB">
        <w:rPr>
          <w:rFonts w:ascii="Book Antiqua" w:hAnsi="Book Antiqua" w:cs="Calibri"/>
          <w:spacing w:val="-26"/>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3"/>
        </w:rPr>
        <w:t>s</w:t>
      </w:r>
      <w:r w:rsidRPr="001D25AB">
        <w:rPr>
          <w:rFonts w:ascii="Book Antiqua" w:hAnsi="Book Antiqua" w:cs="Calibri"/>
          <w:spacing w:val="1"/>
        </w:rPr>
        <w:t>t</w:t>
      </w:r>
      <w:r w:rsidRPr="001D25AB">
        <w:rPr>
          <w:rFonts w:ascii="Book Antiqua" w:hAnsi="Book Antiqua" w:cs="Calibri"/>
        </w:rPr>
        <w:t>ric</w:t>
      </w:r>
      <w:r w:rsidRPr="001D25AB">
        <w:rPr>
          <w:rFonts w:ascii="Book Antiqua" w:hAnsi="Book Antiqua" w:cs="Calibri"/>
          <w:spacing w:val="-1"/>
        </w:rPr>
        <w:t>t</w:t>
      </w:r>
      <w:r w:rsidRPr="001D25AB">
        <w:rPr>
          <w:rFonts w:ascii="Book Antiqua" w:hAnsi="Book Antiqua" w:cs="Calibri"/>
          <w:spacing w:val="-2"/>
        </w:rPr>
        <w:t>e</w:t>
      </w:r>
      <w:r w:rsidRPr="001D25AB">
        <w:rPr>
          <w:rFonts w:ascii="Book Antiqua" w:hAnsi="Book Antiqua" w:cs="Calibri"/>
        </w:rPr>
        <w:t xml:space="preserve">d  </w:t>
      </w:r>
      <w:r w:rsidRPr="001D25AB">
        <w:rPr>
          <w:rFonts w:ascii="Book Antiqua" w:hAnsi="Book Antiqua" w:cs="Calibri"/>
          <w:spacing w:val="20"/>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20"/>
        </w:rPr>
        <w:t xml:space="preserve"> </w:t>
      </w:r>
      <w:r w:rsidRPr="001D25AB">
        <w:rPr>
          <w:rFonts w:ascii="Book Antiqua" w:hAnsi="Book Antiqua" w:cs="Calibri"/>
        </w:rPr>
        <w:t>R</w:t>
      </w:r>
      <w:r w:rsidRPr="001D25AB">
        <w:rPr>
          <w:rFonts w:ascii="Book Antiqua" w:hAnsi="Book Antiqua" w:cs="Calibri"/>
          <w:spacing w:val="-1"/>
        </w:rPr>
        <w:t>s</w:t>
      </w:r>
      <w:r w:rsidRPr="00474E0B">
        <w:rPr>
          <w:rFonts w:ascii="Book Antiqua" w:hAnsi="Book Antiqua" w:cs="Calibri"/>
        </w:rPr>
        <w:t>.</w:t>
      </w:r>
      <w:r w:rsidR="00474E0B" w:rsidRPr="00474E0B">
        <w:rPr>
          <w:rFonts w:ascii="Book Antiqua" w:hAnsi="Book Antiqua" w:cs="Calibri"/>
        </w:rPr>
        <w:t xml:space="preserve"> ________</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20"/>
        </w:rPr>
        <w:t xml:space="preserve"> </w:t>
      </w:r>
      <w:r w:rsidRPr="001D25AB">
        <w:rPr>
          <w:rFonts w:ascii="Book Antiqua" w:hAnsi="Book Antiqua" w:cs="Calibri"/>
          <w:spacing w:val="-2"/>
        </w:rPr>
        <w:t>i</w:t>
      </w:r>
      <w:r w:rsidRPr="001D25AB">
        <w:rPr>
          <w:rFonts w:ascii="Book Antiqua" w:hAnsi="Book Antiqua" w:cs="Calibri"/>
        </w:rPr>
        <w:t xml:space="preserve">t  </w:t>
      </w:r>
      <w:r w:rsidRPr="001D25AB">
        <w:rPr>
          <w:rFonts w:ascii="Book Antiqua" w:hAnsi="Book Antiqua" w:cs="Calibri"/>
          <w:spacing w:val="21"/>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spacing w:val="-2"/>
        </w:rPr>
        <w:t>a</w:t>
      </w:r>
      <w:r w:rsidRPr="001D25AB">
        <w:rPr>
          <w:rFonts w:ascii="Book Antiqua" w:hAnsi="Book Antiqua" w:cs="Calibri"/>
        </w:rPr>
        <w:t xml:space="preserve">ll  </w:t>
      </w:r>
      <w:r w:rsidRPr="001D25AB">
        <w:rPr>
          <w:rFonts w:ascii="Book Antiqua" w:hAnsi="Book Antiqua" w:cs="Calibri"/>
          <w:spacing w:val="20"/>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 xml:space="preserve">main  </w:t>
      </w:r>
      <w:r w:rsidRPr="001D25AB">
        <w:rPr>
          <w:rFonts w:ascii="Book Antiqua" w:hAnsi="Book Antiqua" w:cs="Calibri"/>
          <w:spacing w:val="19"/>
        </w:rPr>
        <w:t xml:space="preserve"> </w:t>
      </w:r>
      <w:r w:rsidRPr="001D25AB">
        <w:rPr>
          <w:rFonts w:ascii="Book Antiqua" w:hAnsi="Book Antiqua" w:cs="Calibri"/>
        </w:rPr>
        <w:t xml:space="preserve">in  </w:t>
      </w:r>
      <w:r w:rsidRPr="001D25AB">
        <w:rPr>
          <w:rFonts w:ascii="Book Antiqua" w:hAnsi="Book Antiqua" w:cs="Calibri"/>
          <w:spacing w:val="18"/>
        </w:rPr>
        <w:t xml:space="preserve"> </w:t>
      </w:r>
      <w:r w:rsidRPr="001D25AB">
        <w:rPr>
          <w:rFonts w:ascii="Book Antiqua" w:hAnsi="Book Antiqua" w:cs="Calibri"/>
          <w:spacing w:val="1"/>
        </w:rPr>
        <w:t>f</w:t>
      </w:r>
      <w:r w:rsidRPr="001D25AB">
        <w:rPr>
          <w:rFonts w:ascii="Book Antiqua" w:hAnsi="Book Antiqua" w:cs="Calibri"/>
        </w:rPr>
        <w:t xml:space="preserve">orce  </w:t>
      </w:r>
      <w:r w:rsidRPr="001D25AB">
        <w:rPr>
          <w:rFonts w:ascii="Book Antiqua" w:hAnsi="Book Antiqua" w:cs="Calibri"/>
          <w:spacing w:val="27"/>
        </w:rPr>
        <w:t xml:space="preserve"> </w:t>
      </w:r>
      <w:r w:rsidRPr="001D25AB">
        <w:rPr>
          <w:rFonts w:ascii="Book Antiqua" w:hAnsi="Book Antiqua" w:cs="Calibri"/>
          <w:spacing w:val="-1"/>
        </w:rPr>
        <w:t>u</w:t>
      </w:r>
      <w:r w:rsidRPr="001D25AB">
        <w:rPr>
          <w:rFonts w:ascii="Book Antiqua" w:hAnsi="Book Antiqua" w:cs="Calibri"/>
          <w:spacing w:val="1"/>
        </w:rPr>
        <w:t>p t</w:t>
      </w:r>
      <w:r w:rsidRPr="001D25AB">
        <w:rPr>
          <w:rFonts w:ascii="Book Antiqua" w:hAnsi="Book Antiqua" w:cs="Calibri"/>
        </w:rPr>
        <w:t xml:space="preserve">o  </w:t>
      </w:r>
      <w:r w:rsidRPr="001D25AB">
        <w:rPr>
          <w:rFonts w:ascii="Book Antiqua" w:hAnsi="Book Antiqua" w:cs="Calibri"/>
          <w:spacing w:val="27"/>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 i</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l</w:t>
      </w:r>
      <w:r w:rsidRPr="001D25AB">
        <w:rPr>
          <w:rFonts w:ascii="Book Antiqua" w:hAnsi="Book Antiqua" w:cs="Calibri"/>
          <w:spacing w:val="1"/>
        </w:rPr>
        <w:t>ud</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g</w:t>
      </w:r>
      <w:r w:rsidR="00474E0B">
        <w:rPr>
          <w:rFonts w:ascii="Book Antiqua" w:hAnsi="Book Antiqua" w:cs="Calibri"/>
          <w:u w:val="single"/>
        </w:rPr>
        <w:t xml:space="preserve"> </w:t>
      </w:r>
      <w:r w:rsidR="00474E0B" w:rsidRPr="00474E0B">
        <w:rPr>
          <w:rFonts w:ascii="Book Antiqua" w:hAnsi="Book Antiqua" w:cs="Calibri"/>
        </w:rPr>
        <w:t xml:space="preserve">_________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39"/>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 xml:space="preserve">all </w:t>
      </w:r>
      <w:r w:rsidRPr="001D25AB">
        <w:rPr>
          <w:rFonts w:ascii="Book Antiqua" w:hAnsi="Book Antiqua" w:cs="Calibri"/>
          <w:spacing w:val="41"/>
        </w:rPr>
        <w:t xml:space="preserve"> </w:t>
      </w:r>
      <w:r w:rsidRPr="001D25AB">
        <w:rPr>
          <w:rFonts w:ascii="Book Antiqua" w:hAnsi="Book Antiqua" w:cs="Calibri"/>
          <w:spacing w:val="1"/>
        </w:rPr>
        <w:t>b</w:t>
      </w:r>
      <w:r w:rsidRPr="001D25AB">
        <w:rPr>
          <w:rFonts w:ascii="Book Antiqua" w:hAnsi="Book Antiqua" w:cs="Calibri"/>
        </w:rPr>
        <w:t xml:space="preserve">e </w:t>
      </w:r>
      <w:r w:rsidRPr="001D25AB">
        <w:rPr>
          <w:rFonts w:ascii="Book Antiqua" w:hAnsi="Book Antiqua" w:cs="Calibri"/>
          <w:spacing w:val="38"/>
        </w:rPr>
        <w:t xml:space="preserve"> </w:t>
      </w:r>
      <w:r w:rsidRPr="001D25AB">
        <w:rPr>
          <w:rFonts w:ascii="Book Antiqua" w:hAnsi="Book Antiqua" w:cs="Calibri"/>
        </w:rPr>
        <w:t>ex</w:t>
      </w:r>
      <w:r w:rsidRPr="001D25AB">
        <w:rPr>
          <w:rFonts w:ascii="Book Antiqua" w:hAnsi="Book Antiqua" w:cs="Calibri"/>
          <w:spacing w:val="1"/>
        </w:rPr>
        <w:t>t</w:t>
      </w:r>
      <w:r w:rsidRPr="001D25AB">
        <w:rPr>
          <w:rFonts w:ascii="Book Antiqua" w:hAnsi="Book Antiqua" w:cs="Calibri"/>
          <w:spacing w:val="-2"/>
        </w:rPr>
        <w:t>e</w:t>
      </w:r>
      <w:r w:rsidRPr="001D25AB">
        <w:rPr>
          <w:rFonts w:ascii="Book Antiqua" w:hAnsi="Book Antiqua" w:cs="Calibri"/>
          <w:spacing w:val="1"/>
        </w:rPr>
        <w:t>nd</w:t>
      </w:r>
      <w:r w:rsidRPr="001D25AB">
        <w:rPr>
          <w:rFonts w:ascii="Book Antiqua" w:hAnsi="Book Antiqua" w:cs="Calibri"/>
          <w:spacing w:val="-2"/>
        </w:rPr>
        <w:t>e</w:t>
      </w:r>
      <w:r w:rsidRPr="001D25AB">
        <w:rPr>
          <w:rFonts w:ascii="Book Antiqua" w:hAnsi="Book Antiqua" w:cs="Calibri"/>
        </w:rPr>
        <w:t xml:space="preserve">d  </w:t>
      </w:r>
      <w:r w:rsidRPr="001D25AB">
        <w:rPr>
          <w:rFonts w:ascii="Book Antiqua" w:hAnsi="Book Antiqua" w:cs="Calibri"/>
          <w:spacing w:val="-4"/>
        </w:rPr>
        <w:t xml:space="preserve"> </w:t>
      </w:r>
      <w:r w:rsidRPr="001D25AB">
        <w:rPr>
          <w:rFonts w:ascii="Book Antiqua" w:hAnsi="Book Antiqua" w:cs="Calibri"/>
          <w:spacing w:val="-1"/>
        </w:rPr>
        <w:t>f</w:t>
      </w:r>
      <w:r w:rsidRPr="001D25AB">
        <w:rPr>
          <w:rFonts w:ascii="Book Antiqua" w:hAnsi="Book Antiqua" w:cs="Calibri"/>
        </w:rPr>
        <w:t>r</w:t>
      </w:r>
      <w:r w:rsidRPr="001D25AB">
        <w:rPr>
          <w:rFonts w:ascii="Book Antiqua" w:hAnsi="Book Antiqua" w:cs="Calibri"/>
          <w:spacing w:val="-1"/>
        </w:rPr>
        <w:t>o</w:t>
      </w:r>
      <w:r w:rsidRPr="001D25AB">
        <w:rPr>
          <w:rFonts w:ascii="Book Antiqua" w:hAnsi="Book Antiqua" w:cs="Calibri"/>
        </w:rPr>
        <w:t xml:space="preserve">m  </w:t>
      </w:r>
      <w:r w:rsidRPr="001D25AB">
        <w:rPr>
          <w:rFonts w:ascii="Book Antiqua" w:hAnsi="Book Antiqua" w:cs="Calibri"/>
          <w:spacing w:val="-5"/>
        </w:rPr>
        <w:t xml:space="preserve"> </w:t>
      </w:r>
      <w:r w:rsidRPr="001D25AB">
        <w:rPr>
          <w:rFonts w:ascii="Book Antiqua" w:hAnsi="Book Antiqua" w:cs="Calibri"/>
          <w:spacing w:val="1"/>
        </w:rPr>
        <w:t>t</w:t>
      </w:r>
      <w:r w:rsidRPr="001D25AB">
        <w:rPr>
          <w:rFonts w:ascii="Book Antiqua" w:hAnsi="Book Antiqua" w:cs="Calibri"/>
        </w:rPr>
        <w:t xml:space="preserve">ime </w:t>
      </w:r>
      <w:r w:rsidRPr="001D25AB">
        <w:rPr>
          <w:rFonts w:ascii="Book Antiqua" w:hAnsi="Book Antiqua" w:cs="Calibri"/>
          <w:spacing w:val="39"/>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38"/>
        </w:rPr>
        <w:t xml:space="preserve"> </w:t>
      </w:r>
      <w:r w:rsidRPr="001D25AB">
        <w:rPr>
          <w:rFonts w:ascii="Book Antiqua" w:hAnsi="Book Antiqua" w:cs="Calibri"/>
          <w:spacing w:val="1"/>
        </w:rPr>
        <w:t>t</w:t>
      </w:r>
      <w:r w:rsidRPr="001D25AB">
        <w:rPr>
          <w:rFonts w:ascii="Book Antiqua" w:hAnsi="Book Antiqua" w:cs="Calibri"/>
        </w:rPr>
        <w:t xml:space="preserve">ime </w:t>
      </w:r>
      <w:r w:rsidRPr="001D25AB">
        <w:rPr>
          <w:rFonts w:ascii="Book Antiqua" w:hAnsi="Book Antiqua" w:cs="Calibri"/>
          <w:spacing w:val="39"/>
        </w:rPr>
        <w:t xml:space="preserve"> </w:t>
      </w:r>
      <w:r w:rsidRPr="001D25AB">
        <w:rPr>
          <w:rFonts w:ascii="Book Antiqua" w:hAnsi="Book Antiqua" w:cs="Calibri"/>
          <w:spacing w:val="1"/>
        </w:rPr>
        <w:t>f</w:t>
      </w:r>
      <w:r w:rsidRPr="001D25AB">
        <w:rPr>
          <w:rFonts w:ascii="Book Antiqua" w:hAnsi="Book Antiqua" w:cs="Calibri"/>
        </w:rPr>
        <w:t xml:space="preserve">or </w:t>
      </w:r>
      <w:r w:rsidRPr="001D25AB">
        <w:rPr>
          <w:rFonts w:ascii="Book Antiqua" w:hAnsi="Book Antiqua" w:cs="Calibri"/>
          <w:spacing w:val="38"/>
        </w:rPr>
        <w:t xml:space="preserve"> </w:t>
      </w:r>
      <w:r w:rsidRPr="001D25AB">
        <w:rPr>
          <w:rFonts w:ascii="Book Antiqua" w:hAnsi="Book Antiqua" w:cs="Calibri"/>
        </w:rPr>
        <w:t>s</w:t>
      </w:r>
      <w:r w:rsidRPr="001D25AB">
        <w:rPr>
          <w:rFonts w:ascii="Book Antiqua" w:hAnsi="Book Antiqua" w:cs="Calibri"/>
          <w:spacing w:val="1"/>
        </w:rPr>
        <w:t>u</w:t>
      </w:r>
      <w:r w:rsidRPr="001D25AB">
        <w:rPr>
          <w:rFonts w:ascii="Book Antiqua" w:hAnsi="Book Antiqua" w:cs="Calibri"/>
          <w:spacing w:val="-1"/>
        </w:rPr>
        <w:t>c</w:t>
      </w:r>
      <w:r w:rsidRPr="001D25AB">
        <w:rPr>
          <w:rFonts w:ascii="Book Antiqua" w:hAnsi="Book Antiqua" w:cs="Calibri"/>
        </w:rPr>
        <w:t xml:space="preserve">h </w:t>
      </w:r>
      <w:r w:rsidRPr="001D25AB">
        <w:rPr>
          <w:rFonts w:ascii="Book Antiqua" w:hAnsi="Book Antiqua" w:cs="Calibri"/>
          <w:spacing w:val="41"/>
        </w:rPr>
        <w:t xml:space="preserve"> </w:t>
      </w:r>
      <w:r w:rsidRPr="001D25AB">
        <w:rPr>
          <w:rFonts w:ascii="Book Antiqua" w:hAnsi="Book Antiqua" w:cs="Calibri"/>
          <w:spacing w:val="1"/>
        </w:rPr>
        <w:t>p</w:t>
      </w:r>
      <w:r w:rsidRPr="001D25AB">
        <w:rPr>
          <w:rFonts w:ascii="Book Antiqua" w:hAnsi="Book Antiqua" w:cs="Calibri"/>
        </w:rPr>
        <w:t>e</w:t>
      </w:r>
      <w:r w:rsidRPr="001D25AB">
        <w:rPr>
          <w:rFonts w:ascii="Book Antiqua" w:hAnsi="Book Antiqua" w:cs="Calibri"/>
          <w:spacing w:val="-1"/>
        </w:rPr>
        <w:t>r</w:t>
      </w:r>
      <w:r w:rsidRPr="001D25AB">
        <w:rPr>
          <w:rFonts w:ascii="Book Antiqua" w:hAnsi="Book Antiqua" w:cs="Calibri"/>
        </w:rPr>
        <w:t xml:space="preserve">iod  </w:t>
      </w:r>
      <w:r w:rsidRPr="001D25AB">
        <w:rPr>
          <w:rFonts w:ascii="Book Antiqua" w:hAnsi="Book Antiqua" w:cs="Calibri"/>
          <w:spacing w:val="10"/>
        </w:rPr>
        <w:t xml:space="preserve"> </w:t>
      </w:r>
      <w:r w:rsidRPr="001D25AB">
        <w:rPr>
          <w:rFonts w:ascii="Book Antiqua" w:hAnsi="Book Antiqua" w:cs="Calibri"/>
          <w:spacing w:val="-3"/>
        </w:rPr>
        <w:t>(</w:t>
      </w:r>
      <w:r w:rsidRPr="001D25AB">
        <w:rPr>
          <w:rFonts w:ascii="Book Antiqua" w:hAnsi="Book Antiqua" w:cs="Calibri"/>
          <w:spacing w:val="1"/>
        </w:rPr>
        <w:t>n</w:t>
      </w:r>
      <w:r w:rsidRPr="001D25AB">
        <w:rPr>
          <w:rFonts w:ascii="Book Antiqua" w:hAnsi="Book Antiqua" w:cs="Calibri"/>
          <w:spacing w:val="-2"/>
        </w:rPr>
        <w:t>o</w:t>
      </w:r>
      <w:r w:rsidRPr="001D25AB">
        <w:rPr>
          <w:rFonts w:ascii="Book Antiqua" w:hAnsi="Book Antiqua" w:cs="Calibri"/>
        </w:rPr>
        <w:t>t ex</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1"/>
        </w:rPr>
        <w:t>ed</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30"/>
        </w:rPr>
        <w:t xml:space="preserve"> </w:t>
      </w:r>
      <w:r w:rsidRPr="001D25AB">
        <w:rPr>
          <w:rFonts w:ascii="Book Antiqua" w:hAnsi="Book Antiqua" w:cs="Calibri"/>
          <w:spacing w:val="-2"/>
        </w:rPr>
        <w:t>o</w:t>
      </w:r>
      <w:r w:rsidRPr="001D25AB">
        <w:rPr>
          <w:rFonts w:ascii="Book Antiqua" w:hAnsi="Book Antiqua" w:cs="Calibri"/>
          <w:spacing w:val="1"/>
        </w:rPr>
        <w:t>n</w:t>
      </w:r>
      <w:r w:rsidRPr="001D25AB">
        <w:rPr>
          <w:rFonts w:ascii="Book Antiqua" w:hAnsi="Book Antiqua" w:cs="Calibri"/>
        </w:rPr>
        <w:t xml:space="preserve">e  </w:t>
      </w:r>
      <w:r w:rsidRPr="001D25AB">
        <w:rPr>
          <w:rFonts w:ascii="Book Antiqua" w:hAnsi="Book Antiqua" w:cs="Calibri"/>
          <w:spacing w:val="24"/>
        </w:rPr>
        <w:t xml:space="preserve"> </w:t>
      </w:r>
      <w:r w:rsidRPr="001D25AB">
        <w:rPr>
          <w:rFonts w:ascii="Book Antiqua" w:hAnsi="Book Antiqua" w:cs="Calibri"/>
        </w:rPr>
        <w:t>year),</w:t>
      </w:r>
      <w:r w:rsidRPr="001D25AB">
        <w:rPr>
          <w:rFonts w:ascii="Book Antiqua" w:hAnsi="Book Antiqua" w:cs="Calibri"/>
          <w:spacing w:val="29"/>
        </w:rPr>
        <w:t xml:space="preserve"> </w:t>
      </w:r>
      <w:r w:rsidRPr="001D25AB">
        <w:rPr>
          <w:rFonts w:ascii="Book Antiqua" w:hAnsi="Book Antiqua" w:cs="Calibri"/>
          <w:spacing w:val="-2"/>
        </w:rPr>
        <w:t>a</w:t>
      </w:r>
      <w:r w:rsidRPr="001D25AB">
        <w:rPr>
          <w:rFonts w:ascii="Book Antiqua" w:hAnsi="Book Antiqua" w:cs="Calibri"/>
        </w:rPr>
        <w:t xml:space="preserve">s  </w:t>
      </w:r>
      <w:r w:rsidRPr="001D25AB">
        <w:rPr>
          <w:rFonts w:ascii="Book Antiqua" w:hAnsi="Book Antiqua" w:cs="Calibri"/>
          <w:spacing w:val="24"/>
        </w:rPr>
        <w:t xml:space="preserve"> </w:t>
      </w:r>
      <w:r w:rsidRPr="001D25AB">
        <w:rPr>
          <w:rFonts w:ascii="Book Antiqua" w:hAnsi="Book Antiqua" w:cs="Calibri"/>
        </w:rPr>
        <w:t>may</w:t>
      </w:r>
      <w:r w:rsidR="00474E0B">
        <w:rPr>
          <w:rFonts w:ascii="Book Antiqua" w:hAnsi="Book Antiqua" w:cs="Calibri"/>
        </w:rPr>
        <w:t xml:space="preserve"> </w:t>
      </w:r>
      <w:r w:rsidRPr="001D25AB">
        <w:rPr>
          <w:rFonts w:ascii="Book Antiqua" w:hAnsi="Book Antiqua" w:cs="Calibri"/>
          <w:spacing w:val="1"/>
        </w:rPr>
        <w:t>b</w:t>
      </w:r>
      <w:r w:rsidRPr="001D25AB">
        <w:rPr>
          <w:rFonts w:ascii="Book Antiqua" w:hAnsi="Book Antiqua" w:cs="Calibri"/>
        </w:rPr>
        <w:t>e</w:t>
      </w:r>
      <w:r w:rsidR="00474E0B">
        <w:rPr>
          <w:rFonts w:ascii="Book Antiqua" w:hAnsi="Book Antiqua" w:cs="Calibri"/>
        </w:rPr>
        <w:t xml:space="preserve"> </w:t>
      </w:r>
      <w:r w:rsidRPr="001D25AB">
        <w:rPr>
          <w:rFonts w:ascii="Book Antiqua" w:hAnsi="Book Antiqua" w:cs="Calibri"/>
          <w:spacing w:val="1"/>
        </w:rPr>
        <w:t>d</w:t>
      </w:r>
      <w:r w:rsidRPr="001D25AB">
        <w:rPr>
          <w:rFonts w:ascii="Book Antiqua" w:hAnsi="Book Antiqua" w:cs="Calibri"/>
        </w:rPr>
        <w:t>esir</w:t>
      </w:r>
      <w:r w:rsidRPr="001D25AB">
        <w:rPr>
          <w:rFonts w:ascii="Book Antiqua" w:hAnsi="Book Antiqua" w:cs="Calibri"/>
          <w:spacing w:val="1"/>
        </w:rPr>
        <w:t>e</w:t>
      </w:r>
      <w:r w:rsidRPr="001D25AB">
        <w:rPr>
          <w:rFonts w:ascii="Book Antiqua" w:hAnsi="Book Antiqua" w:cs="Calibri"/>
        </w:rPr>
        <w:t>d</w:t>
      </w:r>
      <w:r w:rsidR="00474E0B">
        <w:rPr>
          <w:rFonts w:ascii="Book Antiqua" w:hAnsi="Book Antiqua" w:cs="Calibri"/>
        </w:rPr>
        <w:t xml:space="preserve"> </w:t>
      </w:r>
      <w:r w:rsidRPr="001D25AB">
        <w:rPr>
          <w:rFonts w:ascii="Book Antiqua" w:hAnsi="Book Antiqua" w:cs="Calibri"/>
          <w:spacing w:val="-1"/>
        </w:rPr>
        <w:t>b</w:t>
      </w:r>
      <w:r w:rsidRPr="001D25AB">
        <w:rPr>
          <w:rFonts w:ascii="Book Antiqua" w:hAnsi="Book Antiqua" w:cs="Calibri"/>
        </w:rPr>
        <w:t>y</w:t>
      </w:r>
      <w:r w:rsidR="00474E0B">
        <w:rPr>
          <w:rFonts w:ascii="Book Antiqua" w:hAnsi="Book Antiqua" w:cs="Calibri"/>
        </w:rPr>
        <w:t xml:space="preserve"> </w:t>
      </w:r>
      <w:r w:rsidRPr="001D25AB">
        <w:rPr>
          <w:rFonts w:ascii="Book Antiqua" w:hAnsi="Book Antiqua" w:cs="Calibri"/>
          <w:spacing w:val="1"/>
        </w:rPr>
        <w:t>th</w:t>
      </w:r>
      <w:r w:rsidRPr="001D25AB">
        <w:rPr>
          <w:rFonts w:ascii="Book Antiqua" w:hAnsi="Book Antiqua" w:cs="Calibri"/>
        </w:rPr>
        <w:t>e………….on</w:t>
      </w:r>
      <w:r w:rsidRPr="001D25AB">
        <w:rPr>
          <w:rFonts w:ascii="Book Antiqua" w:hAnsi="Book Antiqua" w:cs="Calibri"/>
          <w:spacing w:val="29"/>
        </w:rPr>
        <w:t xml:space="preserve"> </w:t>
      </w:r>
      <w:r w:rsidRPr="001D25AB">
        <w:rPr>
          <w:rFonts w:ascii="Book Antiqua" w:hAnsi="Book Antiqua" w:cs="Calibri"/>
          <w:spacing w:val="-1"/>
        </w:rPr>
        <w:t>w</w:t>
      </w:r>
      <w:r w:rsidRPr="001D25AB">
        <w:rPr>
          <w:rFonts w:ascii="Book Antiqua" w:hAnsi="Book Antiqua" w:cs="Calibri"/>
          <w:spacing w:val="1"/>
        </w:rPr>
        <w:t>h</w:t>
      </w:r>
      <w:r w:rsidRPr="001D25AB">
        <w:rPr>
          <w:rFonts w:ascii="Book Antiqua" w:hAnsi="Book Antiqua" w:cs="Calibri"/>
        </w:rPr>
        <w:t>ose</w:t>
      </w:r>
      <w:r w:rsidRPr="001D25AB">
        <w:rPr>
          <w:rFonts w:ascii="Book Antiqua" w:hAnsi="Book Antiqua" w:cs="Calibri"/>
          <w:spacing w:val="30"/>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h</w:t>
      </w:r>
      <w:r w:rsidRPr="001D25AB">
        <w:rPr>
          <w:rFonts w:ascii="Book Antiqua" w:hAnsi="Book Antiqua" w:cs="Calibri"/>
        </w:rPr>
        <w:t xml:space="preserve">alf  </w:t>
      </w:r>
      <w:r w:rsidRPr="001D25AB">
        <w:rPr>
          <w:rFonts w:ascii="Book Antiqua" w:hAnsi="Book Antiqua" w:cs="Calibri"/>
          <w:spacing w:val="2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is 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h</w:t>
      </w:r>
      <w:r w:rsidRPr="001D25AB">
        <w:rPr>
          <w:rFonts w:ascii="Book Antiqua" w:hAnsi="Book Antiqua" w:cs="Calibri"/>
        </w:rPr>
        <w:t>as</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e</w:t>
      </w:r>
      <w:r w:rsidRPr="001D25AB">
        <w:rPr>
          <w:rFonts w:ascii="Book Antiqua" w:hAnsi="Book Antiqua" w:cs="Calibri"/>
        </w:rPr>
        <w:t>n</w:t>
      </w:r>
      <w:r w:rsidRPr="001D25AB">
        <w:rPr>
          <w:rFonts w:ascii="Book Antiqua" w:hAnsi="Book Antiqua" w:cs="Calibri"/>
          <w:spacing w:val="2"/>
        </w:rPr>
        <w:t xml:space="preserve"> </w:t>
      </w:r>
      <w:r w:rsidRPr="001D25AB">
        <w:rPr>
          <w:rFonts w:ascii="Book Antiqua" w:hAnsi="Book Antiqua" w:cs="Calibri"/>
        </w:rPr>
        <w:t>giv</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rPr>
        <w:t>.</w:t>
      </w:r>
    </w:p>
    <w:p w:rsidR="00462E7A" w:rsidRPr="001D25AB" w:rsidRDefault="00462E7A" w:rsidP="00474E0B">
      <w:pPr>
        <w:widowControl w:val="0"/>
        <w:autoSpaceDE w:val="0"/>
        <w:autoSpaceDN w:val="0"/>
        <w:adjustRightInd w:val="0"/>
        <w:ind w:left="100" w:right="79"/>
        <w:jc w:val="both"/>
        <w:rPr>
          <w:rFonts w:ascii="Book Antiqua" w:hAnsi="Book Antiqua" w:cs="Calibri"/>
        </w:rPr>
      </w:pPr>
      <w:r w:rsidRPr="001D25AB">
        <w:rPr>
          <w:rFonts w:ascii="Book Antiqua" w:hAnsi="Book Antiqua" w:cs="Calibri"/>
        </w:rPr>
        <w:t>T</w:t>
      </w:r>
      <w:r w:rsidRPr="001D25AB">
        <w:rPr>
          <w:rFonts w:ascii="Book Antiqua" w:hAnsi="Book Antiqua" w:cs="Calibri"/>
          <w:spacing w:val="1"/>
        </w:rPr>
        <w:t>h</w:t>
      </w:r>
      <w:r w:rsidRPr="001D25AB">
        <w:rPr>
          <w:rFonts w:ascii="Book Antiqua" w:hAnsi="Book Antiqua" w:cs="Calibri"/>
        </w:rPr>
        <w:t>ese</w:t>
      </w:r>
      <w:r w:rsidRPr="001D25AB">
        <w:rPr>
          <w:rFonts w:ascii="Book Antiqua" w:hAnsi="Book Antiqua" w:cs="Calibri"/>
          <w:spacing w:val="-1"/>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s</w:t>
      </w:r>
      <w:r w:rsidRPr="001D25AB">
        <w:rPr>
          <w:rFonts w:ascii="Book Antiqua" w:hAnsi="Book Antiqua" w:cs="Calibri"/>
          <w:spacing w:val="-2"/>
        </w:rPr>
        <w:t>e</w:t>
      </w:r>
      <w:r w:rsidRPr="001D25AB">
        <w:rPr>
          <w:rFonts w:ascii="Book Antiqua" w:hAnsi="Book Antiqua" w:cs="Calibri"/>
          <w:spacing w:val="1"/>
        </w:rPr>
        <w:t>nt</w:t>
      </w:r>
      <w:r w:rsidRPr="001D25AB">
        <w:rPr>
          <w:rFonts w:ascii="Book Antiqua" w:hAnsi="Book Antiqua" w:cs="Calibri"/>
        </w:rPr>
        <w:t>s</w:t>
      </w:r>
      <w:r w:rsidRPr="001D25AB">
        <w:rPr>
          <w:rFonts w:ascii="Book Antiqua" w:hAnsi="Book Antiqua" w:cs="Calibri"/>
          <w:spacing w:val="-2"/>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all</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3"/>
        </w:rPr>
        <w:t>g</w:t>
      </w:r>
      <w:r w:rsidRPr="001D25AB">
        <w:rPr>
          <w:rFonts w:ascii="Book Antiqua" w:hAnsi="Book Antiqua" w:cs="Calibri"/>
        </w:rPr>
        <w:t>over</w:t>
      </w:r>
      <w:r w:rsidRPr="001D25AB">
        <w:rPr>
          <w:rFonts w:ascii="Book Antiqua" w:hAnsi="Book Antiqua" w:cs="Calibri"/>
          <w:spacing w:val="1"/>
        </w:rPr>
        <w:t>n</w:t>
      </w:r>
      <w:r w:rsidRPr="001D25AB">
        <w:rPr>
          <w:rFonts w:ascii="Book Antiqua" w:hAnsi="Book Antiqua" w:cs="Calibri"/>
          <w:spacing w:val="-2"/>
        </w:rPr>
        <w:t>e</w:t>
      </w:r>
      <w:r w:rsidRPr="001D25AB">
        <w:rPr>
          <w:rFonts w:ascii="Book Antiqua" w:hAnsi="Book Antiqua" w:cs="Calibri"/>
        </w:rPr>
        <w:t>d</w:t>
      </w:r>
      <w:r w:rsidRPr="001D25AB">
        <w:rPr>
          <w:rFonts w:ascii="Book Antiqua" w:hAnsi="Book Antiqua" w:cs="Calibri"/>
          <w:spacing w:val="2"/>
        </w:rPr>
        <w:t xml:space="preserve"> </w:t>
      </w:r>
      <w:r w:rsidRPr="001D25AB">
        <w:rPr>
          <w:rFonts w:ascii="Book Antiqua" w:hAnsi="Book Antiqua" w:cs="Calibri"/>
          <w:spacing w:val="1"/>
        </w:rPr>
        <w:t>b</w:t>
      </w:r>
      <w:r w:rsidRPr="001D25AB">
        <w:rPr>
          <w:rFonts w:ascii="Book Antiqua" w:hAnsi="Book Antiqua" w:cs="Calibri"/>
        </w:rPr>
        <w:t>y</w:t>
      </w:r>
      <w:r w:rsidRPr="001D25AB">
        <w:rPr>
          <w:rFonts w:ascii="Book Antiqua" w:hAnsi="Book Antiqua" w:cs="Calibri"/>
          <w:spacing w:val="-2"/>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spacing w:val="-3"/>
        </w:rPr>
        <w:t>s</w:t>
      </w:r>
      <w:r w:rsidRPr="001D25AB">
        <w:rPr>
          <w:rFonts w:ascii="Book Antiqua" w:hAnsi="Book Antiqua" w:cs="Calibri"/>
          <w:spacing w:val="1"/>
        </w:rPr>
        <w:t>t</w:t>
      </w:r>
      <w:r w:rsidRPr="001D25AB">
        <w:rPr>
          <w:rFonts w:ascii="Book Antiqua" w:hAnsi="Book Antiqua" w:cs="Calibri"/>
        </w:rPr>
        <w:t>r</w:t>
      </w:r>
      <w:r w:rsidRPr="001D25AB">
        <w:rPr>
          <w:rFonts w:ascii="Book Antiqua" w:hAnsi="Book Antiqua" w:cs="Calibri"/>
          <w:spacing w:val="-1"/>
        </w:rPr>
        <w:t>u</w:t>
      </w:r>
      <w:r w:rsidRPr="001D25AB">
        <w:rPr>
          <w:rFonts w:ascii="Book Antiqua" w:hAnsi="Book Antiqua" w:cs="Calibri"/>
          <w:spacing w:val="-2"/>
        </w:rPr>
        <w:t>e</w:t>
      </w:r>
      <w:r w:rsidRPr="001D25AB">
        <w:rPr>
          <w:rFonts w:ascii="Book Antiqua" w:hAnsi="Book Antiqua" w:cs="Calibri"/>
        </w:rPr>
        <w:t>d</w:t>
      </w:r>
      <w:r w:rsidRPr="001D25AB">
        <w:rPr>
          <w:rFonts w:ascii="Book Antiqua" w:hAnsi="Book Antiqua" w:cs="Calibri"/>
          <w:spacing w:val="2"/>
        </w:rPr>
        <w:t xml:space="preserve"> </w:t>
      </w:r>
      <w:r w:rsidRPr="001D25AB">
        <w:rPr>
          <w:rFonts w:ascii="Book Antiqua" w:hAnsi="Book Antiqua" w:cs="Calibri"/>
        </w:rPr>
        <w:t>in ac</w:t>
      </w:r>
      <w:r w:rsidRPr="001D25AB">
        <w:rPr>
          <w:rFonts w:ascii="Book Antiqua" w:hAnsi="Book Antiqua" w:cs="Calibri"/>
          <w:spacing w:val="-1"/>
        </w:rPr>
        <w:t>c</w:t>
      </w:r>
      <w:r w:rsidRPr="001D25AB">
        <w:rPr>
          <w:rFonts w:ascii="Book Antiqua" w:hAnsi="Book Antiqua" w:cs="Calibri"/>
        </w:rPr>
        <w:t>or</w:t>
      </w:r>
      <w:r w:rsidRPr="001D25AB">
        <w:rPr>
          <w:rFonts w:ascii="Book Antiqua" w:hAnsi="Book Antiqua" w:cs="Calibri"/>
          <w:spacing w:val="1"/>
        </w:rPr>
        <w:t>d</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h</w:t>
      </w:r>
      <w:r w:rsidRPr="001D25AB">
        <w:rPr>
          <w:rFonts w:ascii="Book Antiqua" w:hAnsi="Book Antiqua" w:cs="Calibri"/>
          <w:spacing w:val="2"/>
        </w:rPr>
        <w:t xml:space="preserve"> </w:t>
      </w:r>
      <w:r w:rsidRPr="001D25AB">
        <w:rPr>
          <w:rFonts w:ascii="Book Antiqua" w:hAnsi="Book Antiqua" w:cs="Calibri"/>
        </w:rPr>
        <w:t>I</w:t>
      </w:r>
      <w:r w:rsidRPr="001D25AB">
        <w:rPr>
          <w:rFonts w:ascii="Book Antiqua" w:hAnsi="Book Antiqua" w:cs="Calibri"/>
          <w:spacing w:val="-2"/>
        </w:rPr>
        <w:t>n</w:t>
      </w:r>
      <w:r w:rsidRPr="001D25AB">
        <w:rPr>
          <w:rFonts w:ascii="Book Antiqua" w:hAnsi="Book Antiqua" w:cs="Calibri"/>
          <w:spacing w:val="1"/>
        </w:rPr>
        <w:t>d</w:t>
      </w:r>
      <w:r w:rsidRPr="001D25AB">
        <w:rPr>
          <w:rFonts w:ascii="Book Antiqua" w:hAnsi="Book Antiqua" w:cs="Calibri"/>
          <w:spacing w:val="-2"/>
        </w:rPr>
        <w:t>i</w:t>
      </w:r>
      <w:r w:rsidRPr="001D25AB">
        <w:rPr>
          <w:rFonts w:ascii="Book Antiqua" w:hAnsi="Book Antiqua" w:cs="Calibri"/>
        </w:rPr>
        <w:t>an</w:t>
      </w:r>
      <w:r w:rsidRPr="001D25AB">
        <w:rPr>
          <w:rFonts w:ascii="Book Antiqua" w:hAnsi="Book Antiqua" w:cs="Calibri"/>
          <w:spacing w:val="2"/>
        </w:rPr>
        <w:t xml:space="preserve"> </w:t>
      </w:r>
      <w:r w:rsidRPr="001D25AB">
        <w:rPr>
          <w:rFonts w:ascii="Book Antiqua" w:hAnsi="Book Antiqua" w:cs="Calibri"/>
        </w:rPr>
        <w:t>La</w:t>
      </w:r>
      <w:r w:rsidRPr="001D25AB">
        <w:rPr>
          <w:rFonts w:ascii="Book Antiqua" w:hAnsi="Book Antiqua" w:cs="Calibri"/>
          <w:spacing w:val="-1"/>
        </w:rPr>
        <w:t>w</w:t>
      </w:r>
      <w:r w:rsidRPr="001D25AB">
        <w:rPr>
          <w:rFonts w:ascii="Book Antiqua" w:hAnsi="Book Antiqua" w:cs="Calibri"/>
        </w:rPr>
        <w:t>s. 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31"/>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k  </w:t>
      </w:r>
      <w:r w:rsidRPr="001D25AB">
        <w:rPr>
          <w:rFonts w:ascii="Book Antiqua" w:hAnsi="Book Antiqua" w:cs="Calibri"/>
          <w:spacing w:val="-16"/>
        </w:rPr>
        <w:t xml:space="preserve"> </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1"/>
        </w:rPr>
        <w:t>eb</w:t>
      </w:r>
      <w:r w:rsidRPr="001D25AB">
        <w:rPr>
          <w:rFonts w:ascii="Book Antiqua" w:hAnsi="Book Antiqua" w:cs="Calibri"/>
        </w:rPr>
        <w:t xml:space="preserve">y  </w:t>
      </w:r>
      <w:r w:rsidRPr="001D25AB">
        <w:rPr>
          <w:rFonts w:ascii="Book Antiqua" w:hAnsi="Book Antiqua" w:cs="Calibri"/>
          <w:spacing w:val="-17"/>
        </w:rPr>
        <w:t xml:space="preserve"> </w:t>
      </w:r>
      <w:r w:rsidRPr="001D25AB">
        <w:rPr>
          <w:rFonts w:ascii="Book Antiqua" w:hAnsi="Book Antiqua" w:cs="Calibri"/>
          <w:spacing w:val="1"/>
        </w:rPr>
        <w:t>d</w:t>
      </w:r>
      <w:r w:rsidRPr="001D25AB">
        <w:rPr>
          <w:rFonts w:ascii="Book Antiqua" w:hAnsi="Book Antiqua" w:cs="Calibri"/>
        </w:rPr>
        <w:t>ec</w:t>
      </w:r>
      <w:r w:rsidRPr="001D25AB">
        <w:rPr>
          <w:rFonts w:ascii="Book Antiqua" w:hAnsi="Book Antiqua" w:cs="Calibri"/>
          <w:spacing w:val="-2"/>
        </w:rPr>
        <w:t>l</w:t>
      </w:r>
      <w:r w:rsidRPr="001D25AB">
        <w:rPr>
          <w:rFonts w:ascii="Book Antiqua" w:hAnsi="Book Antiqua" w:cs="Calibri"/>
        </w:rPr>
        <w:t>ar</w:t>
      </w:r>
      <w:r w:rsidRPr="001D25AB">
        <w:rPr>
          <w:rFonts w:ascii="Book Antiqua" w:hAnsi="Book Antiqua" w:cs="Calibri"/>
          <w:spacing w:val="1"/>
        </w:rPr>
        <w:t>e</w:t>
      </w:r>
      <w:r w:rsidRPr="001D25AB">
        <w:rPr>
          <w:rFonts w:ascii="Book Antiqua" w:hAnsi="Book Antiqua" w:cs="Calibri"/>
        </w:rPr>
        <w:t xml:space="preserve">s </w:t>
      </w:r>
      <w:r w:rsidRPr="001D25AB">
        <w:rPr>
          <w:rFonts w:ascii="Book Antiqua" w:hAnsi="Book Antiqua" w:cs="Calibri"/>
          <w:spacing w:val="30"/>
        </w:rPr>
        <w:t xml:space="preserve"> </w:t>
      </w:r>
      <w:r w:rsidRPr="001D25AB">
        <w:rPr>
          <w:rFonts w:ascii="Book Antiqua" w:hAnsi="Book Antiqua" w:cs="Calibri"/>
          <w:spacing w:val="1"/>
        </w:rPr>
        <w:t>th</w:t>
      </w:r>
      <w:r w:rsidRPr="001D25AB">
        <w:rPr>
          <w:rFonts w:ascii="Book Antiqua" w:hAnsi="Book Antiqua" w:cs="Calibri"/>
          <w:spacing w:val="-2"/>
        </w:rPr>
        <w:t>a</w:t>
      </w:r>
      <w:r w:rsidRPr="001D25AB">
        <w:rPr>
          <w:rFonts w:ascii="Book Antiqua" w:hAnsi="Book Antiqua" w:cs="Calibri"/>
        </w:rPr>
        <w:t xml:space="preserve">t </w:t>
      </w:r>
      <w:r w:rsidRPr="001D25AB">
        <w:rPr>
          <w:rFonts w:ascii="Book Antiqua" w:hAnsi="Book Antiqua" w:cs="Calibri"/>
          <w:spacing w:val="32"/>
        </w:rPr>
        <w:t xml:space="preserve"> </w:t>
      </w:r>
      <w:r w:rsidRPr="001D25AB">
        <w:rPr>
          <w:rFonts w:ascii="Book Antiqua" w:hAnsi="Book Antiqua" w:cs="Calibri"/>
          <w:spacing w:val="-2"/>
        </w:rPr>
        <w:t>i</w:t>
      </w:r>
      <w:r w:rsidRPr="001D25AB">
        <w:rPr>
          <w:rFonts w:ascii="Book Antiqua" w:hAnsi="Book Antiqua" w:cs="Calibri"/>
        </w:rPr>
        <w:t xml:space="preserve">t </w:t>
      </w:r>
      <w:r w:rsidRPr="001D25AB">
        <w:rPr>
          <w:rFonts w:ascii="Book Antiqua" w:hAnsi="Book Antiqua" w:cs="Calibri"/>
          <w:spacing w:val="32"/>
        </w:rPr>
        <w:t xml:space="preserve"> </w:t>
      </w:r>
      <w:r w:rsidRPr="001D25AB">
        <w:rPr>
          <w:rFonts w:ascii="Book Antiqua" w:hAnsi="Book Antiqua" w:cs="Calibri"/>
          <w:spacing w:val="1"/>
        </w:rPr>
        <w:t>h</w:t>
      </w:r>
      <w:r w:rsidRPr="001D25AB">
        <w:rPr>
          <w:rFonts w:ascii="Book Antiqua" w:hAnsi="Book Antiqua" w:cs="Calibri"/>
        </w:rPr>
        <w:t xml:space="preserve">as </w:t>
      </w:r>
      <w:r w:rsidRPr="001D25AB">
        <w:rPr>
          <w:rFonts w:ascii="Book Antiqua" w:hAnsi="Book Antiqua" w:cs="Calibri"/>
          <w:spacing w:val="28"/>
        </w:rPr>
        <w:t xml:space="preserve"> </w:t>
      </w:r>
      <w:r w:rsidRPr="001D25AB">
        <w:rPr>
          <w:rFonts w:ascii="Book Antiqua" w:hAnsi="Book Antiqua" w:cs="Calibri"/>
          <w:spacing w:val="1"/>
        </w:rPr>
        <w:t>th</w:t>
      </w:r>
      <w:r w:rsidRPr="001D25AB">
        <w:rPr>
          <w:rFonts w:ascii="Book Antiqua" w:hAnsi="Book Antiqua" w:cs="Calibri"/>
        </w:rPr>
        <w:t xml:space="preserve">e </w:t>
      </w:r>
      <w:r w:rsidRPr="001D25AB">
        <w:rPr>
          <w:rFonts w:ascii="Book Antiqua" w:hAnsi="Book Antiqua" w:cs="Calibri"/>
          <w:spacing w:val="26"/>
        </w:rPr>
        <w:t xml:space="preserve"> </w:t>
      </w:r>
      <w:r w:rsidRPr="001D25AB">
        <w:rPr>
          <w:rFonts w:ascii="Book Antiqua" w:hAnsi="Book Antiqua" w:cs="Calibri"/>
          <w:spacing w:val="1"/>
        </w:rPr>
        <w:t>p</w:t>
      </w:r>
      <w:r w:rsidRPr="001D25AB">
        <w:rPr>
          <w:rFonts w:ascii="Book Antiqua" w:hAnsi="Book Antiqua" w:cs="Calibri"/>
        </w:rPr>
        <w:t>o</w:t>
      </w:r>
      <w:r w:rsidRPr="001D25AB">
        <w:rPr>
          <w:rFonts w:ascii="Book Antiqua" w:hAnsi="Book Antiqua" w:cs="Calibri"/>
          <w:spacing w:val="-1"/>
        </w:rPr>
        <w:t>w</w:t>
      </w:r>
      <w:r w:rsidRPr="001D25AB">
        <w:rPr>
          <w:rFonts w:ascii="Book Antiqua" w:hAnsi="Book Antiqua" w:cs="Calibri"/>
        </w:rPr>
        <w:t xml:space="preserve">er </w:t>
      </w:r>
      <w:r w:rsidRPr="001D25AB">
        <w:rPr>
          <w:rFonts w:ascii="Book Antiqua" w:hAnsi="Book Antiqua" w:cs="Calibri"/>
          <w:spacing w:val="32"/>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39"/>
        </w:rPr>
        <w:t xml:space="preserve"> </w:t>
      </w:r>
      <w:r w:rsidRPr="001D25AB">
        <w:rPr>
          <w:rFonts w:ascii="Book Antiqua" w:hAnsi="Book Antiqua" w:cs="Calibri"/>
        </w:rPr>
        <w:t xml:space="preserve">issue </w:t>
      </w:r>
      <w:r w:rsidRPr="001D25AB">
        <w:rPr>
          <w:rFonts w:ascii="Book Antiqua" w:hAnsi="Book Antiqua" w:cs="Calibri"/>
          <w:spacing w:val="29"/>
        </w:rPr>
        <w:t xml:space="preserve"> </w:t>
      </w:r>
      <w:r w:rsidRPr="001D25AB">
        <w:rPr>
          <w:rFonts w:ascii="Book Antiqua" w:hAnsi="Book Antiqua" w:cs="Calibri"/>
          <w:spacing w:val="1"/>
        </w:rPr>
        <w:t>th</w:t>
      </w:r>
      <w:r w:rsidRPr="001D25AB">
        <w:rPr>
          <w:rFonts w:ascii="Book Antiqua" w:hAnsi="Book Antiqua" w:cs="Calibri"/>
        </w:rPr>
        <w:t xml:space="preserve">is </w:t>
      </w:r>
      <w:r w:rsidRPr="001D25AB">
        <w:rPr>
          <w:rFonts w:ascii="Book Antiqua" w:hAnsi="Book Antiqua" w:cs="Calibri"/>
          <w:spacing w:val="30"/>
        </w:rPr>
        <w:t xml:space="preserve"> </w:t>
      </w:r>
      <w:r w:rsidRPr="001D25AB">
        <w:rPr>
          <w:rFonts w:ascii="Book Antiqua" w:hAnsi="Book Antiqua" w:cs="Calibri"/>
          <w:spacing w:val="-3"/>
        </w:rPr>
        <w:t>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 xml:space="preserve">e </w:t>
      </w:r>
      <w:r w:rsidRPr="001D25AB">
        <w:rPr>
          <w:rFonts w:ascii="Book Antiqua" w:hAnsi="Book Antiqua" w:cs="Calibri"/>
          <w:spacing w:val="31"/>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29"/>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1"/>
        </w:rPr>
        <w:t>un</w:t>
      </w:r>
      <w:r w:rsidRPr="001D25AB">
        <w:rPr>
          <w:rFonts w:ascii="Book Antiqua" w:hAnsi="Book Antiqua" w:cs="Calibri"/>
          <w:spacing w:val="-1"/>
        </w:rPr>
        <w:t>d</w:t>
      </w:r>
      <w:r w:rsidRPr="001D25AB">
        <w:rPr>
          <w:rFonts w:ascii="Book Antiqua" w:hAnsi="Book Antiqua" w:cs="Calibri"/>
        </w:rPr>
        <w:t>ersig</w:t>
      </w:r>
      <w:r w:rsidRPr="001D25AB">
        <w:rPr>
          <w:rFonts w:ascii="Book Antiqua" w:hAnsi="Book Antiqua" w:cs="Calibri"/>
          <w:spacing w:val="1"/>
        </w:rPr>
        <w:t>n</w:t>
      </w:r>
      <w:r w:rsidRPr="001D25AB">
        <w:rPr>
          <w:rFonts w:ascii="Book Antiqua" w:hAnsi="Book Antiqua" w:cs="Calibri"/>
          <w:spacing w:val="-2"/>
        </w:rPr>
        <w:t>e</w:t>
      </w:r>
      <w:r w:rsidRPr="001D25AB">
        <w:rPr>
          <w:rFonts w:ascii="Book Antiqua" w:hAnsi="Book Antiqua" w:cs="Calibri"/>
        </w:rPr>
        <w:t>d</w:t>
      </w:r>
      <w:r w:rsidRPr="001D25AB">
        <w:rPr>
          <w:rFonts w:ascii="Book Antiqua" w:hAnsi="Book Antiqua" w:cs="Calibri"/>
          <w:spacing w:val="-1"/>
        </w:rPr>
        <w:t xml:space="preserve"> </w:t>
      </w:r>
      <w:r w:rsidRPr="001D25AB">
        <w:rPr>
          <w:rFonts w:ascii="Book Antiqua" w:hAnsi="Book Antiqua" w:cs="Calibri"/>
          <w:spacing w:val="1"/>
        </w:rPr>
        <w:t>h</w:t>
      </w:r>
      <w:r w:rsidRPr="001D25AB">
        <w:rPr>
          <w:rFonts w:ascii="Book Antiqua" w:hAnsi="Book Antiqua" w:cs="Calibri"/>
        </w:rPr>
        <w:t>as</w:t>
      </w:r>
      <w:r w:rsidRPr="001D25AB">
        <w:rPr>
          <w:rFonts w:ascii="Book Antiqua" w:hAnsi="Book Antiqua" w:cs="Calibri"/>
          <w:spacing w:val="1"/>
        </w:rPr>
        <w:t xml:space="preserve"> </w:t>
      </w:r>
      <w:r w:rsidRPr="001D25AB">
        <w:rPr>
          <w:rFonts w:ascii="Book Antiqua" w:hAnsi="Book Antiqua" w:cs="Calibri"/>
          <w:spacing w:val="-1"/>
        </w:rPr>
        <w:t>f</w:t>
      </w:r>
      <w:r w:rsidRPr="001D25AB">
        <w:rPr>
          <w:rFonts w:ascii="Book Antiqua" w:hAnsi="Book Antiqua" w:cs="Calibri"/>
          <w:spacing w:val="1"/>
        </w:rPr>
        <w:t>u</w:t>
      </w:r>
      <w:r w:rsidRPr="001D25AB">
        <w:rPr>
          <w:rFonts w:ascii="Book Antiqua" w:hAnsi="Book Antiqua" w:cs="Calibri"/>
        </w:rPr>
        <w:t>ll</w:t>
      </w:r>
      <w:r w:rsidRPr="001D25AB">
        <w:rPr>
          <w:rFonts w:ascii="Book Antiqua" w:hAnsi="Book Antiqua" w:cs="Calibri"/>
          <w:spacing w:val="-1"/>
        </w:rPr>
        <w:t xml:space="preserve"> </w:t>
      </w:r>
      <w:r w:rsidRPr="001D25AB">
        <w:rPr>
          <w:rFonts w:ascii="Book Antiqua" w:hAnsi="Book Antiqua" w:cs="Calibri"/>
          <w:spacing w:val="1"/>
        </w:rPr>
        <w:t>p</w:t>
      </w:r>
      <w:r w:rsidRPr="001D25AB">
        <w:rPr>
          <w:rFonts w:ascii="Book Antiqua" w:hAnsi="Book Antiqua" w:cs="Calibri"/>
        </w:rPr>
        <w:t>o</w:t>
      </w:r>
      <w:r w:rsidRPr="001D25AB">
        <w:rPr>
          <w:rFonts w:ascii="Book Antiqua" w:hAnsi="Book Antiqua" w:cs="Calibri"/>
          <w:spacing w:val="-4"/>
        </w:rPr>
        <w:t>w</w:t>
      </w:r>
      <w:r w:rsidRPr="001D25AB">
        <w:rPr>
          <w:rFonts w:ascii="Book Antiqua" w:hAnsi="Book Antiqua" w:cs="Calibri"/>
        </w:rPr>
        <w:t>er</w:t>
      </w:r>
      <w:r w:rsidRPr="001D25AB">
        <w:rPr>
          <w:rFonts w:ascii="Book Antiqua" w:hAnsi="Book Antiqua" w:cs="Calibri"/>
          <w:spacing w:val="2"/>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1"/>
        </w:rPr>
        <w:t xml:space="preserve"> </w:t>
      </w:r>
      <w:r w:rsidRPr="001D25AB">
        <w:rPr>
          <w:rFonts w:ascii="Book Antiqua" w:hAnsi="Book Antiqua" w:cs="Calibri"/>
          <w:spacing w:val="-1"/>
        </w:rPr>
        <w:t>d</w:t>
      </w:r>
      <w:r w:rsidRPr="001D25AB">
        <w:rPr>
          <w:rFonts w:ascii="Book Antiqua" w:hAnsi="Book Antiqua" w:cs="Calibri"/>
        </w:rPr>
        <w:t>o</w:t>
      </w:r>
      <w:r w:rsidRPr="001D25AB">
        <w:rPr>
          <w:rFonts w:ascii="Book Antiqua" w:hAnsi="Book Antiqua" w:cs="Calibri"/>
          <w:spacing w:val="1"/>
        </w:rPr>
        <w:t xml:space="preserve"> </w:t>
      </w:r>
      <w:r w:rsidRPr="001D25AB">
        <w:rPr>
          <w:rFonts w:ascii="Book Antiqua" w:hAnsi="Book Antiqua" w:cs="Calibri"/>
        </w:rPr>
        <w:t>so.</w:t>
      </w:r>
    </w:p>
    <w:p w:rsidR="00462E7A" w:rsidRPr="001D25AB" w:rsidRDefault="00462E7A" w:rsidP="00474E0B">
      <w:pPr>
        <w:widowControl w:val="0"/>
        <w:autoSpaceDE w:val="0"/>
        <w:autoSpaceDN w:val="0"/>
        <w:adjustRightInd w:val="0"/>
        <w:ind w:left="142" w:right="46"/>
        <w:jc w:val="both"/>
        <w:rPr>
          <w:rFonts w:ascii="Book Antiqua" w:hAnsi="Book Antiqua" w:cs="Calibri"/>
        </w:rPr>
      </w:pPr>
      <w:r w:rsidRPr="001D25AB">
        <w:rPr>
          <w:rFonts w:ascii="Book Antiqua" w:hAnsi="Book Antiqua" w:cs="Calibri"/>
          <w:spacing w:val="1"/>
        </w:rPr>
        <w:t>D</w:t>
      </w:r>
      <w:r w:rsidRPr="001D25AB">
        <w:rPr>
          <w:rFonts w:ascii="Book Antiqua" w:hAnsi="Book Antiqua" w:cs="Calibri"/>
        </w:rPr>
        <w:t>a</w:t>
      </w:r>
      <w:r w:rsidRPr="001D25AB">
        <w:rPr>
          <w:rFonts w:ascii="Book Antiqua" w:hAnsi="Book Antiqua" w:cs="Calibri"/>
          <w:spacing w:val="1"/>
        </w:rPr>
        <w:t>t</w:t>
      </w:r>
      <w:r w:rsidRPr="001D25AB">
        <w:rPr>
          <w:rFonts w:ascii="Book Antiqua" w:hAnsi="Book Antiqua" w:cs="Calibri"/>
          <w:spacing w:val="-2"/>
        </w:rPr>
        <w:t>e</w:t>
      </w:r>
      <w:r w:rsidRPr="001D25AB">
        <w:rPr>
          <w:rFonts w:ascii="Book Antiqua" w:hAnsi="Book Antiqua" w:cs="Calibri"/>
        </w:rPr>
        <w:t xml:space="preserve">d </w:t>
      </w:r>
      <w:r w:rsidRPr="001D25AB">
        <w:rPr>
          <w:rFonts w:ascii="Book Antiqua" w:hAnsi="Book Antiqua" w:cs="Calibri"/>
          <w:spacing w:val="1"/>
        </w:rPr>
        <w:t>th</w:t>
      </w:r>
      <w:r w:rsidRPr="001D25AB">
        <w:rPr>
          <w:rFonts w:ascii="Book Antiqua" w:hAnsi="Book Antiqua" w:cs="Calibri"/>
        </w:rPr>
        <w:t>is………………</w:t>
      </w:r>
      <w:r w:rsidRPr="001D25AB">
        <w:rPr>
          <w:rFonts w:ascii="Book Antiqua" w:hAnsi="Book Antiqua" w:cs="Calibri"/>
          <w:spacing w:val="-1"/>
        </w:rPr>
        <w:t>.</w:t>
      </w:r>
      <w:r w:rsidRPr="001D25AB">
        <w:rPr>
          <w:rFonts w:ascii="Book Antiqua" w:hAnsi="Book Antiqua" w:cs="Calibri"/>
          <w:spacing w:val="1"/>
        </w:rPr>
        <w:t>d</w:t>
      </w:r>
      <w:r w:rsidRPr="001D25AB">
        <w:rPr>
          <w:rFonts w:ascii="Book Antiqua" w:hAnsi="Book Antiqua" w:cs="Calibri"/>
        </w:rPr>
        <w:t>ay</w:t>
      </w:r>
      <w:r w:rsidRPr="001D25AB">
        <w:rPr>
          <w:rFonts w:ascii="Book Antiqua" w:hAnsi="Book Antiqua" w:cs="Calibri"/>
          <w:spacing w:val="-2"/>
        </w:rPr>
        <w:t xml:space="preserve"> </w:t>
      </w:r>
      <w:r w:rsidRPr="001D25AB">
        <w:rPr>
          <w:rFonts w:ascii="Book Antiqua" w:hAnsi="Book Antiqua" w:cs="Calibri"/>
        </w:rPr>
        <w:t>o</w:t>
      </w:r>
      <w:r w:rsidRPr="001D25AB">
        <w:rPr>
          <w:rFonts w:ascii="Book Antiqua" w:hAnsi="Book Antiqua" w:cs="Calibri"/>
          <w:spacing w:val="1"/>
        </w:rPr>
        <w:t xml:space="preserve">f </w:t>
      </w:r>
      <w:r w:rsidRPr="001D25AB">
        <w:rPr>
          <w:rFonts w:ascii="Book Antiqua" w:hAnsi="Book Antiqua" w:cs="Calibri"/>
        </w:rPr>
        <w:t>………….</w:t>
      </w:r>
      <w:r w:rsidRPr="001D25AB">
        <w:rPr>
          <w:rFonts w:ascii="Book Antiqua" w:hAnsi="Book Antiqua" w:cs="Calibri"/>
          <w:spacing w:val="-1"/>
        </w:rPr>
        <w:t>.</w:t>
      </w:r>
      <w:r w:rsidRPr="001D25AB">
        <w:rPr>
          <w:rFonts w:ascii="Book Antiqua" w:hAnsi="Book Antiqua" w:cs="Calibri"/>
        </w:rPr>
        <w:t>20    a</w:t>
      </w:r>
      <w:r w:rsidRPr="001D25AB">
        <w:rPr>
          <w:rFonts w:ascii="Book Antiqua" w:hAnsi="Book Antiqua" w:cs="Calibri"/>
          <w:spacing w:val="1"/>
        </w:rPr>
        <w:t>t</w:t>
      </w:r>
      <w:r w:rsidRPr="001D25AB">
        <w:rPr>
          <w:rFonts w:ascii="Book Antiqua" w:hAnsi="Book Antiqua" w:cs="Calibri"/>
        </w:rPr>
        <w:t>……………</w:t>
      </w:r>
    </w:p>
    <w:p w:rsidR="00474E0B" w:rsidRPr="001D25AB" w:rsidRDefault="00474E0B" w:rsidP="00474E0B">
      <w:pPr>
        <w:widowControl w:val="0"/>
        <w:tabs>
          <w:tab w:val="left" w:pos="2268"/>
        </w:tabs>
        <w:autoSpaceDE w:val="0"/>
        <w:autoSpaceDN w:val="0"/>
        <w:adjustRightInd w:val="0"/>
        <w:ind w:left="142" w:right="6992"/>
        <w:jc w:val="both"/>
        <w:rPr>
          <w:rFonts w:ascii="Book Antiqua" w:hAnsi="Book Antiqua" w:cs="Calibri"/>
        </w:rPr>
      </w:pPr>
      <w:r w:rsidRPr="001D25AB">
        <w:rPr>
          <w:rFonts w:ascii="Book Antiqua" w:hAnsi="Book Antiqua" w:cs="Calibri"/>
          <w:b/>
          <w:bCs/>
          <w:spacing w:val="1"/>
        </w:rPr>
        <w:t>WIT</w:t>
      </w:r>
      <w:r w:rsidRPr="001D25AB">
        <w:rPr>
          <w:rFonts w:ascii="Book Antiqua" w:hAnsi="Book Antiqua" w:cs="Calibri"/>
          <w:b/>
          <w:bCs/>
          <w:spacing w:val="-2"/>
        </w:rPr>
        <w:t>N</w:t>
      </w:r>
      <w:r w:rsidRPr="001D25AB">
        <w:rPr>
          <w:rFonts w:ascii="Book Antiqua" w:hAnsi="Book Antiqua" w:cs="Calibri"/>
          <w:b/>
          <w:bCs/>
        </w:rPr>
        <w:t>ESS</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Pr>
          <w:rFonts w:ascii="Book Antiqua" w:hAnsi="Book Antiqua" w:cs="Calibri"/>
        </w:rPr>
        <w:tab/>
      </w:r>
      <w:r w:rsidRPr="001D25AB">
        <w:rPr>
          <w:rFonts w:ascii="Book Antiqua" w:hAnsi="Book Antiqua" w:cs="Calibri"/>
        </w:rPr>
        <w:t>.......................................</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(Signature)</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Pr>
          <w:rFonts w:ascii="Book Antiqua" w:hAnsi="Book Antiqua" w:cs="Calibri"/>
        </w:rPr>
        <w:tab/>
      </w:r>
      <w:r w:rsidRPr="001D25AB">
        <w:rPr>
          <w:rFonts w:ascii="Book Antiqua" w:hAnsi="Book Antiqua" w:cs="Calibri"/>
        </w:rPr>
        <w:t>(Signature)</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t>………………………………….</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(Name)</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003640DC">
        <w:rPr>
          <w:rFonts w:ascii="Book Antiqua" w:hAnsi="Book Antiqua" w:cs="Calibri"/>
        </w:rPr>
        <w:tab/>
      </w:r>
      <w:r w:rsidRPr="001D25AB">
        <w:rPr>
          <w:rFonts w:ascii="Book Antiqua" w:hAnsi="Book Antiqua" w:cs="Calibri"/>
        </w:rPr>
        <w:t>(Name)</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t>…………………………………….</w:t>
      </w:r>
    </w:p>
    <w:p w:rsidR="00582B8A" w:rsidRPr="0034320F" w:rsidRDefault="00474E0B" w:rsidP="00A808E0">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(Official Address)</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Pr>
          <w:rFonts w:ascii="Book Antiqua" w:hAnsi="Book Antiqua" w:cs="Calibri"/>
        </w:rPr>
        <w:tab/>
      </w:r>
      <w:r w:rsidRPr="001D25AB">
        <w:rPr>
          <w:rFonts w:ascii="Book Antiqua" w:hAnsi="Book Antiqua" w:cs="Calibri"/>
        </w:rPr>
        <w:t>(Designation with Bank Stamp)</w:t>
      </w:r>
    </w:p>
    <w:sectPr w:rsidR="00582B8A" w:rsidRPr="0034320F" w:rsidSect="002B5BD8">
      <w:footerReference w:type="default" r:id="rId7"/>
      <w:pgSz w:w="11906" w:h="16838"/>
      <w:pgMar w:top="540" w:right="1440" w:bottom="90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4AB" w:rsidRDefault="008E64AB" w:rsidP="00ED2912">
      <w:pPr>
        <w:spacing w:after="0" w:line="240" w:lineRule="auto"/>
      </w:pPr>
      <w:r>
        <w:separator/>
      </w:r>
    </w:p>
  </w:endnote>
  <w:endnote w:type="continuationSeparator" w:id="0">
    <w:p w:rsidR="008E64AB" w:rsidRDefault="008E64AB" w:rsidP="00ED29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27AD" w:rsidRDefault="001227AD">
    <w:pPr>
      <w:pStyle w:val="Footer"/>
      <w:jc w:val="center"/>
    </w:pPr>
    <w:r>
      <w:t xml:space="preserve">Page </w:t>
    </w:r>
    <w:r w:rsidR="00AB3C0B">
      <w:rPr>
        <w:b/>
        <w:sz w:val="24"/>
        <w:szCs w:val="24"/>
      </w:rPr>
      <w:fldChar w:fldCharType="begin"/>
    </w:r>
    <w:r>
      <w:rPr>
        <w:b/>
      </w:rPr>
      <w:instrText xml:space="preserve"> PAGE </w:instrText>
    </w:r>
    <w:r w:rsidR="00AB3C0B">
      <w:rPr>
        <w:b/>
        <w:sz w:val="24"/>
        <w:szCs w:val="24"/>
      </w:rPr>
      <w:fldChar w:fldCharType="separate"/>
    </w:r>
    <w:r w:rsidR="005416E1">
      <w:rPr>
        <w:b/>
        <w:noProof/>
      </w:rPr>
      <w:t>26</w:t>
    </w:r>
    <w:r w:rsidR="00AB3C0B">
      <w:rPr>
        <w:b/>
        <w:sz w:val="24"/>
        <w:szCs w:val="24"/>
      </w:rPr>
      <w:fldChar w:fldCharType="end"/>
    </w:r>
    <w:r>
      <w:t xml:space="preserve"> of </w:t>
    </w:r>
    <w:r w:rsidR="00AB3C0B">
      <w:rPr>
        <w:b/>
        <w:sz w:val="24"/>
        <w:szCs w:val="24"/>
      </w:rPr>
      <w:fldChar w:fldCharType="begin"/>
    </w:r>
    <w:r>
      <w:rPr>
        <w:b/>
      </w:rPr>
      <w:instrText xml:space="preserve"> NUMPAGES  </w:instrText>
    </w:r>
    <w:r w:rsidR="00AB3C0B">
      <w:rPr>
        <w:b/>
        <w:sz w:val="24"/>
        <w:szCs w:val="24"/>
      </w:rPr>
      <w:fldChar w:fldCharType="separate"/>
    </w:r>
    <w:r w:rsidR="005416E1">
      <w:rPr>
        <w:b/>
        <w:noProof/>
      </w:rPr>
      <w:t>28</w:t>
    </w:r>
    <w:r w:rsidR="00AB3C0B">
      <w:rPr>
        <w:b/>
        <w:sz w:val="24"/>
        <w:szCs w:val="24"/>
      </w:rPr>
      <w:fldChar w:fldCharType="end"/>
    </w:r>
  </w:p>
  <w:p w:rsidR="001227AD" w:rsidRDefault="001227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4AB" w:rsidRDefault="008E64AB" w:rsidP="00ED2912">
      <w:pPr>
        <w:spacing w:after="0" w:line="240" w:lineRule="auto"/>
      </w:pPr>
      <w:r>
        <w:separator/>
      </w:r>
    </w:p>
  </w:footnote>
  <w:footnote w:type="continuationSeparator" w:id="0">
    <w:p w:rsidR="008E64AB" w:rsidRDefault="008E64AB" w:rsidP="00ED291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F14D3"/>
    <w:multiLevelType w:val="hybridMultilevel"/>
    <w:tmpl w:val="F942EE5C"/>
    <w:lvl w:ilvl="0" w:tplc="CBC4C252">
      <w:start w:val="1"/>
      <w:numFmt w:val="decimal"/>
      <w:lvlText w:val="%1."/>
      <w:lvlJc w:val="left"/>
      <w:pPr>
        <w:ind w:left="144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nsid w:val="0B76682B"/>
    <w:multiLevelType w:val="hybridMultilevel"/>
    <w:tmpl w:val="0F86E4D6"/>
    <w:lvl w:ilvl="0" w:tplc="6388D198">
      <w:start w:val="1"/>
      <w:numFmt w:val="lowerLetter"/>
      <w:lvlText w:val="(%1)"/>
      <w:lvlJc w:val="left"/>
      <w:pPr>
        <w:ind w:left="2790" w:hanging="360"/>
      </w:pPr>
      <w:rPr>
        <w:rFonts w:hint="default"/>
        <w:b/>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
    <w:nsid w:val="0FA307F4"/>
    <w:multiLevelType w:val="multilevel"/>
    <w:tmpl w:val="851E5174"/>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006646C"/>
    <w:multiLevelType w:val="hybridMultilevel"/>
    <w:tmpl w:val="33CEF55E"/>
    <w:lvl w:ilvl="0" w:tplc="BFEA222A">
      <w:start w:val="1"/>
      <w:numFmt w:val="lowerRoman"/>
      <w:lvlText w:val="%1)"/>
      <w:lvlJc w:val="left"/>
      <w:pPr>
        <w:ind w:left="2490" w:hanging="720"/>
      </w:pPr>
      <w:rPr>
        <w:rFonts w:hint="default"/>
        <w:b/>
      </w:rPr>
    </w:lvl>
    <w:lvl w:ilvl="1" w:tplc="04090019" w:tentative="1">
      <w:start w:val="1"/>
      <w:numFmt w:val="lowerLetter"/>
      <w:lvlText w:val="%2."/>
      <w:lvlJc w:val="left"/>
      <w:pPr>
        <w:ind w:left="2850" w:hanging="360"/>
      </w:pPr>
    </w:lvl>
    <w:lvl w:ilvl="2" w:tplc="0409001B" w:tentative="1">
      <w:start w:val="1"/>
      <w:numFmt w:val="lowerRoman"/>
      <w:lvlText w:val="%3."/>
      <w:lvlJc w:val="right"/>
      <w:pPr>
        <w:ind w:left="3570" w:hanging="180"/>
      </w:pPr>
    </w:lvl>
    <w:lvl w:ilvl="3" w:tplc="0409000F" w:tentative="1">
      <w:start w:val="1"/>
      <w:numFmt w:val="decimal"/>
      <w:lvlText w:val="%4."/>
      <w:lvlJc w:val="left"/>
      <w:pPr>
        <w:ind w:left="4290" w:hanging="360"/>
      </w:pPr>
    </w:lvl>
    <w:lvl w:ilvl="4" w:tplc="04090019" w:tentative="1">
      <w:start w:val="1"/>
      <w:numFmt w:val="lowerLetter"/>
      <w:lvlText w:val="%5."/>
      <w:lvlJc w:val="left"/>
      <w:pPr>
        <w:ind w:left="5010" w:hanging="360"/>
      </w:pPr>
    </w:lvl>
    <w:lvl w:ilvl="5" w:tplc="0409001B" w:tentative="1">
      <w:start w:val="1"/>
      <w:numFmt w:val="lowerRoman"/>
      <w:lvlText w:val="%6."/>
      <w:lvlJc w:val="right"/>
      <w:pPr>
        <w:ind w:left="5730" w:hanging="180"/>
      </w:pPr>
    </w:lvl>
    <w:lvl w:ilvl="6" w:tplc="0409000F" w:tentative="1">
      <w:start w:val="1"/>
      <w:numFmt w:val="decimal"/>
      <w:lvlText w:val="%7."/>
      <w:lvlJc w:val="left"/>
      <w:pPr>
        <w:ind w:left="6450" w:hanging="360"/>
      </w:pPr>
    </w:lvl>
    <w:lvl w:ilvl="7" w:tplc="04090019" w:tentative="1">
      <w:start w:val="1"/>
      <w:numFmt w:val="lowerLetter"/>
      <w:lvlText w:val="%8."/>
      <w:lvlJc w:val="left"/>
      <w:pPr>
        <w:ind w:left="7170" w:hanging="360"/>
      </w:pPr>
    </w:lvl>
    <w:lvl w:ilvl="8" w:tplc="0409001B" w:tentative="1">
      <w:start w:val="1"/>
      <w:numFmt w:val="lowerRoman"/>
      <w:lvlText w:val="%9."/>
      <w:lvlJc w:val="right"/>
      <w:pPr>
        <w:ind w:left="7890" w:hanging="180"/>
      </w:pPr>
    </w:lvl>
  </w:abstractNum>
  <w:abstractNum w:abstractNumId="4">
    <w:nsid w:val="11297534"/>
    <w:multiLevelType w:val="hybridMultilevel"/>
    <w:tmpl w:val="5CDE34C4"/>
    <w:lvl w:ilvl="0" w:tplc="C0AC29A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3857D09"/>
    <w:multiLevelType w:val="hybridMultilevel"/>
    <w:tmpl w:val="1A02036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6735D66"/>
    <w:multiLevelType w:val="hybridMultilevel"/>
    <w:tmpl w:val="4C420BD0"/>
    <w:lvl w:ilvl="0" w:tplc="41884BCC">
      <w:start w:val="1"/>
      <w:numFmt w:val="lowerLetter"/>
      <w:lvlText w:val="%1."/>
      <w:lvlJc w:val="left"/>
      <w:pPr>
        <w:ind w:left="1800" w:hanging="360"/>
      </w:pPr>
      <w:rPr>
        <w:rFonts w:hint="default"/>
        <w:b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nsid w:val="20243961"/>
    <w:multiLevelType w:val="multilevel"/>
    <w:tmpl w:val="DF485B5C"/>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22B24F1A"/>
    <w:multiLevelType w:val="hybridMultilevel"/>
    <w:tmpl w:val="B7000F22"/>
    <w:lvl w:ilvl="0" w:tplc="0492C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AE4686"/>
    <w:multiLevelType w:val="hybridMultilevel"/>
    <w:tmpl w:val="2E4CA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0B010F"/>
    <w:multiLevelType w:val="hybridMultilevel"/>
    <w:tmpl w:val="E0DE215E"/>
    <w:lvl w:ilvl="0" w:tplc="BFEE9ECE">
      <w:start w:val="1"/>
      <w:numFmt w:val="lowerLetter"/>
      <w:lvlText w:val="(%1)"/>
      <w:lvlJc w:val="left"/>
      <w:pPr>
        <w:ind w:left="1920" w:hanging="360"/>
      </w:pPr>
      <w:rPr>
        <w:rFonts w:hint="default"/>
      </w:r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11">
    <w:nsid w:val="2BD41615"/>
    <w:multiLevelType w:val="hybridMultilevel"/>
    <w:tmpl w:val="A5645BBA"/>
    <w:lvl w:ilvl="0" w:tplc="67BC0D3A">
      <w:start w:val="1"/>
      <w:numFmt w:val="lowerRoman"/>
      <w:lvlText w:val="%1)"/>
      <w:lvlJc w:val="left"/>
      <w:pPr>
        <w:ind w:left="2430" w:hanging="72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
    <w:nsid w:val="320E0ED9"/>
    <w:multiLevelType w:val="hybridMultilevel"/>
    <w:tmpl w:val="5CF46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561650"/>
    <w:multiLevelType w:val="hybridMultilevel"/>
    <w:tmpl w:val="E5AA4BAE"/>
    <w:lvl w:ilvl="0" w:tplc="D5CED9B8">
      <w:start w:val="1"/>
      <w:numFmt w:val="lowerRoman"/>
      <w:lvlText w:val="%1)"/>
      <w:lvlJc w:val="left"/>
      <w:pPr>
        <w:ind w:left="3510" w:hanging="72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4">
    <w:nsid w:val="358D28C0"/>
    <w:multiLevelType w:val="hybridMultilevel"/>
    <w:tmpl w:val="8E2C9CDA"/>
    <w:lvl w:ilvl="0" w:tplc="5A2CA1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9C61883"/>
    <w:multiLevelType w:val="multilevel"/>
    <w:tmpl w:val="996E980A"/>
    <w:lvl w:ilvl="0">
      <w:start w:val="1"/>
      <w:numFmt w:val="decimal"/>
      <w:lvlText w:val="%1."/>
      <w:lvlJc w:val="left"/>
      <w:pPr>
        <w:ind w:left="720" w:hanging="360"/>
      </w:pPr>
      <w:rPr>
        <w:b/>
        <w:sz w:val="22"/>
        <w:szCs w:val="22"/>
        <w:u w:val="single"/>
      </w:rPr>
    </w:lvl>
    <w:lvl w:ilvl="1">
      <w:start w:val="1"/>
      <w:numFmt w:val="decimal"/>
      <w:isLgl/>
      <w:lvlText w:val="%1.%2"/>
      <w:lvlJc w:val="left"/>
      <w:pPr>
        <w:ind w:left="765" w:hanging="405"/>
      </w:pPr>
      <w:rPr>
        <w:rFonts w:hint="default"/>
        <w:b w:val="0"/>
        <w:color w:val="auto"/>
        <w:sz w:val="22"/>
        <w:szCs w:val="22"/>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2160" w:hanging="180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6">
    <w:nsid w:val="3CB11830"/>
    <w:multiLevelType w:val="multilevel"/>
    <w:tmpl w:val="9274EECA"/>
    <w:lvl w:ilvl="0">
      <w:start w:val="1"/>
      <w:numFmt w:val="decimal"/>
      <w:lvlText w:val="%1."/>
      <w:lvlJc w:val="left"/>
      <w:pPr>
        <w:ind w:left="720" w:hanging="360"/>
      </w:pPr>
      <w:rPr>
        <w:rFonts w:hint="default"/>
        <w:b/>
        <w:u w:val="single"/>
      </w:rPr>
    </w:lvl>
    <w:lvl w:ilvl="1">
      <w:start w:val="1"/>
      <w:numFmt w:val="decimal"/>
      <w:isLgl/>
      <w:lvlText w:val="%1.%2"/>
      <w:lvlJc w:val="left"/>
      <w:pPr>
        <w:ind w:left="720" w:hanging="360"/>
      </w:pPr>
      <w:rPr>
        <w:rFonts w:ascii="Book Antiqua" w:hAnsi="Book Antiqua" w:hint="default"/>
        <w:b w:val="0"/>
      </w:rPr>
    </w:lvl>
    <w:lvl w:ilvl="2">
      <w:start w:val="1"/>
      <w:numFmt w:val="decimal"/>
      <w:isLgl/>
      <w:lvlText w:val="%1.%2.%3"/>
      <w:lvlJc w:val="left"/>
      <w:pPr>
        <w:ind w:left="1997"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E823945"/>
    <w:multiLevelType w:val="hybridMultilevel"/>
    <w:tmpl w:val="343652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91A1E5C"/>
    <w:multiLevelType w:val="hybridMultilevel"/>
    <w:tmpl w:val="CA92F1A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4D476CAD"/>
    <w:multiLevelType w:val="hybridMultilevel"/>
    <w:tmpl w:val="B01EEDC8"/>
    <w:lvl w:ilvl="0" w:tplc="7C347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8C71250"/>
    <w:multiLevelType w:val="hybridMultilevel"/>
    <w:tmpl w:val="20EEA16E"/>
    <w:lvl w:ilvl="0" w:tplc="89DAD11C">
      <w:start w:val="3"/>
      <w:numFmt w:val="lowerRoman"/>
      <w:lvlText w:val="%1)"/>
      <w:lvlJc w:val="left"/>
      <w:pPr>
        <w:ind w:left="2490" w:hanging="720"/>
      </w:pPr>
      <w:rPr>
        <w:rFonts w:hint="default"/>
        <w:b/>
      </w:rPr>
    </w:lvl>
    <w:lvl w:ilvl="1" w:tplc="04090019" w:tentative="1">
      <w:start w:val="1"/>
      <w:numFmt w:val="lowerLetter"/>
      <w:lvlText w:val="%2."/>
      <w:lvlJc w:val="left"/>
      <w:pPr>
        <w:ind w:left="2850" w:hanging="360"/>
      </w:pPr>
    </w:lvl>
    <w:lvl w:ilvl="2" w:tplc="0409001B" w:tentative="1">
      <w:start w:val="1"/>
      <w:numFmt w:val="lowerRoman"/>
      <w:lvlText w:val="%3."/>
      <w:lvlJc w:val="right"/>
      <w:pPr>
        <w:ind w:left="3570" w:hanging="180"/>
      </w:pPr>
    </w:lvl>
    <w:lvl w:ilvl="3" w:tplc="0409000F" w:tentative="1">
      <w:start w:val="1"/>
      <w:numFmt w:val="decimal"/>
      <w:lvlText w:val="%4."/>
      <w:lvlJc w:val="left"/>
      <w:pPr>
        <w:ind w:left="4290" w:hanging="360"/>
      </w:pPr>
    </w:lvl>
    <w:lvl w:ilvl="4" w:tplc="04090019" w:tentative="1">
      <w:start w:val="1"/>
      <w:numFmt w:val="lowerLetter"/>
      <w:lvlText w:val="%5."/>
      <w:lvlJc w:val="left"/>
      <w:pPr>
        <w:ind w:left="5010" w:hanging="360"/>
      </w:pPr>
    </w:lvl>
    <w:lvl w:ilvl="5" w:tplc="0409001B" w:tentative="1">
      <w:start w:val="1"/>
      <w:numFmt w:val="lowerRoman"/>
      <w:lvlText w:val="%6."/>
      <w:lvlJc w:val="right"/>
      <w:pPr>
        <w:ind w:left="5730" w:hanging="180"/>
      </w:pPr>
    </w:lvl>
    <w:lvl w:ilvl="6" w:tplc="0409000F" w:tentative="1">
      <w:start w:val="1"/>
      <w:numFmt w:val="decimal"/>
      <w:lvlText w:val="%7."/>
      <w:lvlJc w:val="left"/>
      <w:pPr>
        <w:ind w:left="6450" w:hanging="360"/>
      </w:pPr>
    </w:lvl>
    <w:lvl w:ilvl="7" w:tplc="04090019" w:tentative="1">
      <w:start w:val="1"/>
      <w:numFmt w:val="lowerLetter"/>
      <w:lvlText w:val="%8."/>
      <w:lvlJc w:val="left"/>
      <w:pPr>
        <w:ind w:left="7170" w:hanging="360"/>
      </w:pPr>
    </w:lvl>
    <w:lvl w:ilvl="8" w:tplc="0409001B" w:tentative="1">
      <w:start w:val="1"/>
      <w:numFmt w:val="lowerRoman"/>
      <w:lvlText w:val="%9."/>
      <w:lvlJc w:val="right"/>
      <w:pPr>
        <w:ind w:left="7890" w:hanging="180"/>
      </w:pPr>
    </w:lvl>
  </w:abstractNum>
  <w:abstractNum w:abstractNumId="21">
    <w:nsid w:val="6395176F"/>
    <w:multiLevelType w:val="hybridMultilevel"/>
    <w:tmpl w:val="511AC6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67F20C56"/>
    <w:multiLevelType w:val="hybridMultilevel"/>
    <w:tmpl w:val="AFBA1EBA"/>
    <w:lvl w:ilvl="0" w:tplc="F46EC6BC">
      <w:start w:val="1"/>
      <w:numFmt w:val="lowerRoman"/>
      <w:lvlText w:val="(%1)"/>
      <w:lvlJc w:val="left"/>
      <w:pPr>
        <w:ind w:left="1485" w:hanging="720"/>
      </w:pPr>
      <w:rPr>
        <w:rFonts w:hint="default"/>
      </w:rPr>
    </w:lvl>
    <w:lvl w:ilvl="1" w:tplc="40090019" w:tentative="1">
      <w:start w:val="1"/>
      <w:numFmt w:val="lowerLetter"/>
      <w:lvlText w:val="%2."/>
      <w:lvlJc w:val="left"/>
      <w:pPr>
        <w:ind w:left="1845" w:hanging="360"/>
      </w:pPr>
    </w:lvl>
    <w:lvl w:ilvl="2" w:tplc="4009001B" w:tentative="1">
      <w:start w:val="1"/>
      <w:numFmt w:val="lowerRoman"/>
      <w:lvlText w:val="%3."/>
      <w:lvlJc w:val="right"/>
      <w:pPr>
        <w:ind w:left="2565" w:hanging="180"/>
      </w:p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23">
    <w:nsid w:val="6BC53B2B"/>
    <w:multiLevelType w:val="multilevel"/>
    <w:tmpl w:val="5A3E9966"/>
    <w:lvl w:ilvl="0">
      <w:start w:val="1"/>
      <w:numFmt w:val="decimal"/>
      <w:lvlText w:val="%1.0"/>
      <w:lvlJc w:val="left"/>
      <w:pPr>
        <w:ind w:left="156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920" w:hanging="1800"/>
      </w:pPr>
      <w:rPr>
        <w:rFonts w:hint="default"/>
      </w:rPr>
    </w:lvl>
    <w:lvl w:ilvl="8">
      <w:start w:val="1"/>
      <w:numFmt w:val="decimal"/>
      <w:lvlText w:val="%1.%2.%3.%4.%5.%6.%7.%8.%9"/>
      <w:lvlJc w:val="left"/>
      <w:pPr>
        <w:ind w:left="8640" w:hanging="1800"/>
      </w:pPr>
      <w:rPr>
        <w:rFonts w:hint="default"/>
      </w:rPr>
    </w:lvl>
  </w:abstractNum>
  <w:abstractNum w:abstractNumId="24">
    <w:nsid w:val="6DA76BEC"/>
    <w:multiLevelType w:val="multilevel"/>
    <w:tmpl w:val="1CD0D6A8"/>
    <w:lvl w:ilvl="0">
      <w:start w:val="5"/>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25">
    <w:nsid w:val="6F2B15E5"/>
    <w:multiLevelType w:val="hybridMultilevel"/>
    <w:tmpl w:val="9F5E74F4"/>
    <w:lvl w:ilvl="0" w:tplc="43AC9EC8">
      <w:start w:val="1"/>
      <w:numFmt w:val="decimal"/>
      <w:lvlText w:val="%1."/>
      <w:lvlJc w:val="left"/>
      <w:pPr>
        <w:ind w:left="720" w:hanging="360"/>
      </w:pPr>
      <w:rPr>
        <w:rFonts w:hint="default"/>
        <w:i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193605D"/>
    <w:multiLevelType w:val="hybridMultilevel"/>
    <w:tmpl w:val="CBC03DF2"/>
    <w:lvl w:ilvl="0" w:tplc="230E43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7A3015C"/>
    <w:multiLevelType w:val="hybridMultilevel"/>
    <w:tmpl w:val="DA56D00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7D874B0"/>
    <w:multiLevelType w:val="hybridMultilevel"/>
    <w:tmpl w:val="9F422D56"/>
    <w:lvl w:ilvl="0" w:tplc="9326C00E">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120CD5"/>
    <w:multiLevelType w:val="hybridMultilevel"/>
    <w:tmpl w:val="E18067B6"/>
    <w:lvl w:ilvl="0" w:tplc="255A43E4">
      <w:start w:val="1"/>
      <w:numFmt w:val="lowerRoman"/>
      <w:lvlText w:val="%1)"/>
      <w:lvlJc w:val="left"/>
      <w:pPr>
        <w:ind w:left="1485" w:hanging="720"/>
      </w:pPr>
      <w:rPr>
        <w:rFonts w:hint="default"/>
      </w:rPr>
    </w:lvl>
    <w:lvl w:ilvl="1" w:tplc="40090019" w:tentative="1">
      <w:start w:val="1"/>
      <w:numFmt w:val="lowerLetter"/>
      <w:lvlText w:val="%2."/>
      <w:lvlJc w:val="left"/>
      <w:pPr>
        <w:ind w:left="1845" w:hanging="360"/>
      </w:pPr>
    </w:lvl>
    <w:lvl w:ilvl="2" w:tplc="4009001B" w:tentative="1">
      <w:start w:val="1"/>
      <w:numFmt w:val="lowerRoman"/>
      <w:lvlText w:val="%3."/>
      <w:lvlJc w:val="right"/>
      <w:pPr>
        <w:ind w:left="2565" w:hanging="180"/>
      </w:p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num w:numId="1">
    <w:abstractNumId w:val="15"/>
  </w:num>
  <w:num w:numId="2">
    <w:abstractNumId w:val="22"/>
  </w:num>
  <w:num w:numId="3">
    <w:abstractNumId w:val="0"/>
  </w:num>
  <w:num w:numId="4">
    <w:abstractNumId w:val="29"/>
  </w:num>
  <w:num w:numId="5">
    <w:abstractNumId w:val="25"/>
  </w:num>
  <w:num w:numId="6">
    <w:abstractNumId w:val="17"/>
  </w:num>
  <w:num w:numId="7">
    <w:abstractNumId w:val="7"/>
  </w:num>
  <w:num w:numId="8">
    <w:abstractNumId w:val="27"/>
  </w:num>
  <w:num w:numId="9">
    <w:abstractNumId w:val="5"/>
  </w:num>
  <w:num w:numId="10">
    <w:abstractNumId w:val="21"/>
  </w:num>
  <w:num w:numId="11">
    <w:abstractNumId w:val="18"/>
  </w:num>
  <w:num w:numId="12">
    <w:abstractNumId w:val="6"/>
  </w:num>
  <w:num w:numId="13">
    <w:abstractNumId w:val="16"/>
  </w:num>
  <w:num w:numId="14">
    <w:abstractNumId w:val="2"/>
  </w:num>
  <w:num w:numId="15">
    <w:abstractNumId w:val="3"/>
  </w:num>
  <w:num w:numId="16">
    <w:abstractNumId w:val="11"/>
  </w:num>
  <w:num w:numId="17">
    <w:abstractNumId w:val="1"/>
  </w:num>
  <w:num w:numId="18">
    <w:abstractNumId w:val="13"/>
  </w:num>
  <w:num w:numId="19">
    <w:abstractNumId w:val="20"/>
  </w:num>
  <w:num w:numId="20">
    <w:abstractNumId w:val="14"/>
  </w:num>
  <w:num w:numId="21">
    <w:abstractNumId w:val="28"/>
  </w:num>
  <w:num w:numId="22">
    <w:abstractNumId w:val="9"/>
  </w:num>
  <w:num w:numId="23">
    <w:abstractNumId w:val="12"/>
  </w:num>
  <w:num w:numId="24">
    <w:abstractNumId w:val="8"/>
  </w:num>
  <w:num w:numId="25">
    <w:abstractNumId w:val="26"/>
  </w:num>
  <w:num w:numId="26">
    <w:abstractNumId w:val="4"/>
  </w:num>
  <w:num w:numId="27">
    <w:abstractNumId w:val="19"/>
  </w:num>
  <w:num w:numId="28">
    <w:abstractNumId w:val="23"/>
  </w:num>
  <w:num w:numId="29">
    <w:abstractNumId w:val="10"/>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8016A"/>
    <w:rsid w:val="00003951"/>
    <w:rsid w:val="000315E1"/>
    <w:rsid w:val="000575D2"/>
    <w:rsid w:val="000634AF"/>
    <w:rsid w:val="00063AF2"/>
    <w:rsid w:val="00072C01"/>
    <w:rsid w:val="00084AA5"/>
    <w:rsid w:val="000858CC"/>
    <w:rsid w:val="00086119"/>
    <w:rsid w:val="000E74A1"/>
    <w:rsid w:val="000F3FFB"/>
    <w:rsid w:val="000F6EEA"/>
    <w:rsid w:val="001227AD"/>
    <w:rsid w:val="00124B0A"/>
    <w:rsid w:val="001259AD"/>
    <w:rsid w:val="001277AA"/>
    <w:rsid w:val="00146E0B"/>
    <w:rsid w:val="001821AE"/>
    <w:rsid w:val="00184933"/>
    <w:rsid w:val="00186E7A"/>
    <w:rsid w:val="00195183"/>
    <w:rsid w:val="001A7B68"/>
    <w:rsid w:val="001B4CA1"/>
    <w:rsid w:val="001B551E"/>
    <w:rsid w:val="001C086C"/>
    <w:rsid w:val="001C1BC2"/>
    <w:rsid w:val="001D3376"/>
    <w:rsid w:val="001D54A4"/>
    <w:rsid w:val="001E5893"/>
    <w:rsid w:val="001E66D0"/>
    <w:rsid w:val="00252B78"/>
    <w:rsid w:val="002607FA"/>
    <w:rsid w:val="00291DF5"/>
    <w:rsid w:val="00294625"/>
    <w:rsid w:val="002A5F15"/>
    <w:rsid w:val="002B5BD8"/>
    <w:rsid w:val="002B7CFC"/>
    <w:rsid w:val="003025C2"/>
    <w:rsid w:val="0030657A"/>
    <w:rsid w:val="00314DC8"/>
    <w:rsid w:val="00317F8B"/>
    <w:rsid w:val="003221DD"/>
    <w:rsid w:val="00332663"/>
    <w:rsid w:val="003369D9"/>
    <w:rsid w:val="0034320F"/>
    <w:rsid w:val="003640DC"/>
    <w:rsid w:val="003814C2"/>
    <w:rsid w:val="00391C67"/>
    <w:rsid w:val="003932DC"/>
    <w:rsid w:val="00394E57"/>
    <w:rsid w:val="003F2845"/>
    <w:rsid w:val="003F532C"/>
    <w:rsid w:val="00404D54"/>
    <w:rsid w:val="00405A72"/>
    <w:rsid w:val="00421F44"/>
    <w:rsid w:val="00441234"/>
    <w:rsid w:val="00452B18"/>
    <w:rsid w:val="00462E7A"/>
    <w:rsid w:val="00464AC7"/>
    <w:rsid w:val="0046530F"/>
    <w:rsid w:val="00471DBD"/>
    <w:rsid w:val="00474E0B"/>
    <w:rsid w:val="0048206A"/>
    <w:rsid w:val="00484E96"/>
    <w:rsid w:val="004B1A76"/>
    <w:rsid w:val="004B428F"/>
    <w:rsid w:val="004C3C03"/>
    <w:rsid w:val="004C3D8A"/>
    <w:rsid w:val="004D0B00"/>
    <w:rsid w:val="00501821"/>
    <w:rsid w:val="0050353A"/>
    <w:rsid w:val="0050478C"/>
    <w:rsid w:val="00504F77"/>
    <w:rsid w:val="005119AB"/>
    <w:rsid w:val="00536156"/>
    <w:rsid w:val="005416E1"/>
    <w:rsid w:val="00542172"/>
    <w:rsid w:val="00555578"/>
    <w:rsid w:val="00555D0E"/>
    <w:rsid w:val="00563676"/>
    <w:rsid w:val="005655C3"/>
    <w:rsid w:val="0057563D"/>
    <w:rsid w:val="00582B8A"/>
    <w:rsid w:val="005931BF"/>
    <w:rsid w:val="005A1279"/>
    <w:rsid w:val="005A583F"/>
    <w:rsid w:val="005B0F50"/>
    <w:rsid w:val="005D01A3"/>
    <w:rsid w:val="005D032E"/>
    <w:rsid w:val="005E1BA7"/>
    <w:rsid w:val="005E4121"/>
    <w:rsid w:val="005F6726"/>
    <w:rsid w:val="005F74B8"/>
    <w:rsid w:val="005F7E86"/>
    <w:rsid w:val="00606968"/>
    <w:rsid w:val="00611126"/>
    <w:rsid w:val="00613ACB"/>
    <w:rsid w:val="00614D2B"/>
    <w:rsid w:val="00621DA4"/>
    <w:rsid w:val="0065718F"/>
    <w:rsid w:val="0066136C"/>
    <w:rsid w:val="00662CAF"/>
    <w:rsid w:val="00670A25"/>
    <w:rsid w:val="00684974"/>
    <w:rsid w:val="006A6745"/>
    <w:rsid w:val="006A7188"/>
    <w:rsid w:val="006B4340"/>
    <w:rsid w:val="006C3271"/>
    <w:rsid w:val="006C356C"/>
    <w:rsid w:val="006C3B43"/>
    <w:rsid w:val="006C7435"/>
    <w:rsid w:val="006D3269"/>
    <w:rsid w:val="006E3C14"/>
    <w:rsid w:val="006E4383"/>
    <w:rsid w:val="006F3F26"/>
    <w:rsid w:val="00716366"/>
    <w:rsid w:val="007201CF"/>
    <w:rsid w:val="00720C99"/>
    <w:rsid w:val="0073204B"/>
    <w:rsid w:val="00742452"/>
    <w:rsid w:val="007660B8"/>
    <w:rsid w:val="00772866"/>
    <w:rsid w:val="007906B2"/>
    <w:rsid w:val="007B7A72"/>
    <w:rsid w:val="007C17EA"/>
    <w:rsid w:val="007C2AD7"/>
    <w:rsid w:val="007C351B"/>
    <w:rsid w:val="007D121F"/>
    <w:rsid w:val="007D223F"/>
    <w:rsid w:val="007F5634"/>
    <w:rsid w:val="0081695F"/>
    <w:rsid w:val="0081741F"/>
    <w:rsid w:val="00822D44"/>
    <w:rsid w:val="00832A4C"/>
    <w:rsid w:val="008531BB"/>
    <w:rsid w:val="00861A1D"/>
    <w:rsid w:val="0088224D"/>
    <w:rsid w:val="00882931"/>
    <w:rsid w:val="0088619D"/>
    <w:rsid w:val="008A1DFD"/>
    <w:rsid w:val="008C2D35"/>
    <w:rsid w:val="008E01F4"/>
    <w:rsid w:val="008E1D94"/>
    <w:rsid w:val="008E64AB"/>
    <w:rsid w:val="008F0804"/>
    <w:rsid w:val="008F2998"/>
    <w:rsid w:val="00910BCB"/>
    <w:rsid w:val="00911E01"/>
    <w:rsid w:val="00916D9D"/>
    <w:rsid w:val="009406CC"/>
    <w:rsid w:val="009429E7"/>
    <w:rsid w:val="00974B77"/>
    <w:rsid w:val="0099163D"/>
    <w:rsid w:val="00991A3B"/>
    <w:rsid w:val="009A1B3D"/>
    <w:rsid w:val="009A3EEE"/>
    <w:rsid w:val="009A41EA"/>
    <w:rsid w:val="009A6DF4"/>
    <w:rsid w:val="009B23A1"/>
    <w:rsid w:val="009D2835"/>
    <w:rsid w:val="009F182B"/>
    <w:rsid w:val="009F26E9"/>
    <w:rsid w:val="009F2E73"/>
    <w:rsid w:val="009F303B"/>
    <w:rsid w:val="009F3320"/>
    <w:rsid w:val="009F4853"/>
    <w:rsid w:val="009F496D"/>
    <w:rsid w:val="00A015C8"/>
    <w:rsid w:val="00A03F53"/>
    <w:rsid w:val="00A21931"/>
    <w:rsid w:val="00A30B26"/>
    <w:rsid w:val="00A55706"/>
    <w:rsid w:val="00A62411"/>
    <w:rsid w:val="00A72FAF"/>
    <w:rsid w:val="00A73053"/>
    <w:rsid w:val="00A73AA4"/>
    <w:rsid w:val="00A808E0"/>
    <w:rsid w:val="00A93B60"/>
    <w:rsid w:val="00AA5B24"/>
    <w:rsid w:val="00AA632B"/>
    <w:rsid w:val="00AB17D0"/>
    <w:rsid w:val="00AB3C0B"/>
    <w:rsid w:val="00AB6F59"/>
    <w:rsid w:val="00AC1A73"/>
    <w:rsid w:val="00AE43B0"/>
    <w:rsid w:val="00AF4662"/>
    <w:rsid w:val="00AF71E9"/>
    <w:rsid w:val="00AF760C"/>
    <w:rsid w:val="00B011F3"/>
    <w:rsid w:val="00B10DFD"/>
    <w:rsid w:val="00B2311F"/>
    <w:rsid w:val="00B467D4"/>
    <w:rsid w:val="00B62A73"/>
    <w:rsid w:val="00B64F32"/>
    <w:rsid w:val="00B67A7D"/>
    <w:rsid w:val="00B76CB3"/>
    <w:rsid w:val="00B879B6"/>
    <w:rsid w:val="00B92EFA"/>
    <w:rsid w:val="00B93FD5"/>
    <w:rsid w:val="00BB2DC4"/>
    <w:rsid w:val="00BB4DEE"/>
    <w:rsid w:val="00BC280E"/>
    <w:rsid w:val="00BC66D5"/>
    <w:rsid w:val="00BD6842"/>
    <w:rsid w:val="00BF54CD"/>
    <w:rsid w:val="00C01071"/>
    <w:rsid w:val="00C43850"/>
    <w:rsid w:val="00C60D6A"/>
    <w:rsid w:val="00C631FE"/>
    <w:rsid w:val="00C67189"/>
    <w:rsid w:val="00C67E3C"/>
    <w:rsid w:val="00C74C71"/>
    <w:rsid w:val="00C7535C"/>
    <w:rsid w:val="00C8016A"/>
    <w:rsid w:val="00C82237"/>
    <w:rsid w:val="00C92E91"/>
    <w:rsid w:val="00C96007"/>
    <w:rsid w:val="00CA34E9"/>
    <w:rsid w:val="00CB193C"/>
    <w:rsid w:val="00CB2CB3"/>
    <w:rsid w:val="00CC609C"/>
    <w:rsid w:val="00CC7F43"/>
    <w:rsid w:val="00CE26FB"/>
    <w:rsid w:val="00CE6233"/>
    <w:rsid w:val="00D1395E"/>
    <w:rsid w:val="00D2222B"/>
    <w:rsid w:val="00D4194D"/>
    <w:rsid w:val="00D6335E"/>
    <w:rsid w:val="00D65BEC"/>
    <w:rsid w:val="00D71AFE"/>
    <w:rsid w:val="00D92C02"/>
    <w:rsid w:val="00D949DF"/>
    <w:rsid w:val="00DC1760"/>
    <w:rsid w:val="00DC56C8"/>
    <w:rsid w:val="00DD068C"/>
    <w:rsid w:val="00DD268F"/>
    <w:rsid w:val="00DD36A3"/>
    <w:rsid w:val="00DE0D0E"/>
    <w:rsid w:val="00DE24BE"/>
    <w:rsid w:val="00DF52CB"/>
    <w:rsid w:val="00DF66DF"/>
    <w:rsid w:val="00E1698E"/>
    <w:rsid w:val="00E24563"/>
    <w:rsid w:val="00E31EDD"/>
    <w:rsid w:val="00E34005"/>
    <w:rsid w:val="00E548CF"/>
    <w:rsid w:val="00E55451"/>
    <w:rsid w:val="00E82CB7"/>
    <w:rsid w:val="00EB5C20"/>
    <w:rsid w:val="00EC494C"/>
    <w:rsid w:val="00ED0465"/>
    <w:rsid w:val="00ED2912"/>
    <w:rsid w:val="00EE44F1"/>
    <w:rsid w:val="00EF6112"/>
    <w:rsid w:val="00F01D5F"/>
    <w:rsid w:val="00F27010"/>
    <w:rsid w:val="00F30132"/>
    <w:rsid w:val="00F3745F"/>
    <w:rsid w:val="00F37C7F"/>
    <w:rsid w:val="00F479FD"/>
    <w:rsid w:val="00F524D7"/>
    <w:rsid w:val="00F70707"/>
    <w:rsid w:val="00F71AE4"/>
    <w:rsid w:val="00F743B6"/>
    <w:rsid w:val="00F749DE"/>
    <w:rsid w:val="00F75F42"/>
    <w:rsid w:val="00F851F4"/>
    <w:rsid w:val="00F953DC"/>
    <w:rsid w:val="00FA03EC"/>
    <w:rsid w:val="00FA5BE4"/>
    <w:rsid w:val="00FC25B1"/>
    <w:rsid w:val="00FC559F"/>
    <w:rsid w:val="00FF619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16A"/>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16A"/>
    <w:pPr>
      <w:ind w:left="720"/>
      <w:contextualSpacing/>
    </w:pPr>
  </w:style>
  <w:style w:type="paragraph" w:styleId="Header">
    <w:name w:val="header"/>
    <w:basedOn w:val="Normal"/>
    <w:link w:val="HeaderChar"/>
    <w:uiPriority w:val="99"/>
    <w:unhideWhenUsed/>
    <w:rsid w:val="00462E7A"/>
    <w:pPr>
      <w:tabs>
        <w:tab w:val="center" w:pos="4513"/>
        <w:tab w:val="right" w:pos="9026"/>
      </w:tabs>
    </w:pPr>
    <w:rPr>
      <w:rFonts w:eastAsia="Times New Roman"/>
      <w:lang w:val="en-US"/>
    </w:rPr>
  </w:style>
  <w:style w:type="character" w:customStyle="1" w:styleId="HeaderChar">
    <w:name w:val="Header Char"/>
    <w:basedOn w:val="DefaultParagraphFont"/>
    <w:link w:val="Header"/>
    <w:uiPriority w:val="99"/>
    <w:rsid w:val="00462E7A"/>
    <w:rPr>
      <w:rFonts w:ascii="Calibri" w:eastAsia="Times New Roman" w:hAnsi="Calibri" w:cs="Times New Roman"/>
      <w:lang w:val="en-US"/>
    </w:rPr>
  </w:style>
  <w:style w:type="paragraph" w:styleId="Footer">
    <w:name w:val="footer"/>
    <w:basedOn w:val="Normal"/>
    <w:link w:val="FooterChar"/>
    <w:uiPriority w:val="99"/>
    <w:unhideWhenUsed/>
    <w:rsid w:val="00462E7A"/>
    <w:pPr>
      <w:tabs>
        <w:tab w:val="center" w:pos="4513"/>
        <w:tab w:val="right" w:pos="9026"/>
      </w:tabs>
    </w:pPr>
    <w:rPr>
      <w:rFonts w:eastAsia="Times New Roman"/>
      <w:lang w:val="en-US"/>
    </w:rPr>
  </w:style>
  <w:style w:type="character" w:customStyle="1" w:styleId="FooterChar">
    <w:name w:val="Footer Char"/>
    <w:basedOn w:val="DefaultParagraphFont"/>
    <w:link w:val="Footer"/>
    <w:uiPriority w:val="99"/>
    <w:rsid w:val="00462E7A"/>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462E7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62E7A"/>
    <w:rPr>
      <w:rFonts w:ascii="Tahoma" w:eastAsia="Times New Roman" w:hAnsi="Tahoma" w:cs="Tahoma"/>
      <w:sz w:val="16"/>
      <w:szCs w:val="16"/>
      <w:lang w:val="en-US"/>
    </w:rPr>
  </w:style>
  <w:style w:type="character" w:styleId="Hyperlink">
    <w:name w:val="Hyperlink"/>
    <w:basedOn w:val="DefaultParagraphFont"/>
    <w:uiPriority w:val="99"/>
    <w:semiHidden/>
    <w:unhideWhenUsed/>
    <w:rsid w:val="00462E7A"/>
    <w:rPr>
      <w:color w:val="0000FF"/>
      <w:u w:val="single"/>
    </w:rPr>
  </w:style>
  <w:style w:type="paragraph" w:styleId="BodyText">
    <w:name w:val="Body Text"/>
    <w:basedOn w:val="Normal"/>
    <w:link w:val="BodyTextChar"/>
    <w:uiPriority w:val="99"/>
    <w:semiHidden/>
    <w:unhideWhenUsed/>
    <w:rsid w:val="00DC56C8"/>
    <w:pPr>
      <w:spacing w:after="120"/>
    </w:pPr>
  </w:style>
  <w:style w:type="character" w:customStyle="1" w:styleId="BodyTextChar">
    <w:name w:val="Body Text Char"/>
    <w:basedOn w:val="DefaultParagraphFont"/>
    <w:link w:val="BodyText"/>
    <w:uiPriority w:val="99"/>
    <w:semiHidden/>
    <w:rsid w:val="00DC56C8"/>
    <w:rPr>
      <w:sz w:val="22"/>
      <w:szCs w:val="22"/>
      <w:lang w:val="en-IN"/>
    </w:rPr>
  </w:style>
  <w:style w:type="paragraph" w:styleId="BlockText">
    <w:name w:val="Block Text"/>
    <w:basedOn w:val="Normal"/>
    <w:semiHidden/>
    <w:rsid w:val="00186E7A"/>
    <w:pPr>
      <w:tabs>
        <w:tab w:val="left" w:pos="10080"/>
      </w:tabs>
      <w:spacing w:after="0" w:line="240" w:lineRule="auto"/>
      <w:ind w:left="360" w:right="290"/>
      <w:jc w:val="both"/>
    </w:pPr>
    <w:rPr>
      <w:rFonts w:ascii="Times New Roman" w:eastAsia="Times New Roman" w:hAnsi="Times New Roman"/>
      <w:sz w:val="24"/>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28</Pages>
  <Words>9902</Words>
  <Characters>56442</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Lokesh</dc:creator>
  <cp:lastModifiedBy>Director</cp:lastModifiedBy>
  <cp:revision>4</cp:revision>
  <cp:lastPrinted>2015-03-15T23:33:00Z</cp:lastPrinted>
  <dcterms:created xsi:type="dcterms:W3CDTF">2016-05-26T06:49:00Z</dcterms:created>
  <dcterms:modified xsi:type="dcterms:W3CDTF">2016-05-28T11:37:00Z</dcterms:modified>
</cp:coreProperties>
</file>